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120C" w14:textId="77777777" w:rsidR="004448D1" w:rsidRDefault="004448D1" w:rsidP="004A1327">
      <w:pPr>
        <w:pStyle w:val="NoSpacing"/>
        <w:jc w:val="right"/>
        <w:rPr>
          <w:rFonts w:ascii="Arial" w:hAnsi="Arial" w:cs="Arial"/>
          <w:b/>
          <w:bCs/>
          <w:sz w:val="18"/>
          <w:szCs w:val="18"/>
        </w:rPr>
      </w:pPr>
    </w:p>
    <w:p w14:paraId="77663B07" w14:textId="44F949D8" w:rsidR="00E55D5D" w:rsidRPr="00AA682A" w:rsidRDefault="00AF21CA" w:rsidP="00AA682A">
      <w:pPr>
        <w:pStyle w:val="NoSpacing"/>
        <w:jc w:val="center"/>
        <w:rPr>
          <w:rFonts w:ascii="Arial" w:hAnsi="Arial" w:cs="Arial"/>
          <w:b/>
          <w:bCs/>
          <w:lang w:val="en-GB"/>
        </w:rPr>
      </w:pPr>
      <w:r w:rsidRPr="00AA682A">
        <w:rPr>
          <w:rFonts w:ascii="Arial" w:hAnsi="Arial" w:cs="Arial"/>
          <w:b/>
          <w:bCs/>
          <w:lang w:val="en-GB"/>
        </w:rPr>
        <w:t xml:space="preserve">Hilton Heidelberg </w:t>
      </w:r>
      <w:r w:rsidR="00C3396E" w:rsidRPr="00AA682A">
        <w:rPr>
          <w:rFonts w:ascii="Arial" w:hAnsi="Arial" w:cs="Arial"/>
          <w:b/>
          <w:bCs/>
          <w:lang w:val="en-GB"/>
        </w:rPr>
        <w:t xml:space="preserve">unveiled: a Fusion of Heritage and </w:t>
      </w:r>
      <w:r w:rsidR="00C35EF4" w:rsidRPr="00AA682A">
        <w:rPr>
          <w:rFonts w:ascii="Arial" w:hAnsi="Arial" w:cs="Arial"/>
          <w:b/>
          <w:bCs/>
          <w:lang w:val="en-GB"/>
        </w:rPr>
        <w:t>Contemporary Sophistication</w:t>
      </w:r>
    </w:p>
    <w:p w14:paraId="27F37D65" w14:textId="77777777" w:rsidR="00E55D5D" w:rsidRPr="00201508" w:rsidRDefault="00E55D5D" w:rsidP="004A1327">
      <w:pPr>
        <w:pStyle w:val="NoSpacing"/>
        <w:jc w:val="both"/>
        <w:rPr>
          <w:rFonts w:ascii="Arial" w:hAnsi="Arial" w:cs="Arial"/>
          <w:lang w:val="en-GB"/>
        </w:rPr>
      </w:pPr>
    </w:p>
    <w:p w14:paraId="6C747B7C" w14:textId="27AE30A9" w:rsidR="009138CB" w:rsidRPr="00675A4F" w:rsidRDefault="00D57F73" w:rsidP="00675A4F">
      <w:pPr>
        <w:pStyle w:val="NoSpacing"/>
        <w:jc w:val="center"/>
        <w:rPr>
          <w:rFonts w:ascii="Arial" w:hAnsi="Arial" w:cs="Arial"/>
          <w:i/>
          <w:iCs/>
          <w:sz w:val="22"/>
          <w:szCs w:val="22"/>
          <w:lang w:val="en-US"/>
        </w:rPr>
      </w:pPr>
      <w:r w:rsidRPr="00675A4F">
        <w:rPr>
          <w:rFonts w:ascii="Arial" w:hAnsi="Arial" w:cs="Arial"/>
          <w:i/>
          <w:iCs/>
          <w:sz w:val="22"/>
          <w:szCs w:val="22"/>
          <w:lang w:val="en-US"/>
        </w:rPr>
        <w:t xml:space="preserve">Located in the heart of Heidelberg, the new </w:t>
      </w:r>
      <w:r w:rsidR="006F6F0E" w:rsidRPr="00675A4F">
        <w:rPr>
          <w:rFonts w:ascii="Arial" w:hAnsi="Arial" w:cs="Arial"/>
          <w:i/>
          <w:iCs/>
          <w:sz w:val="22"/>
          <w:szCs w:val="22"/>
          <w:lang w:val="en-US"/>
        </w:rPr>
        <w:t xml:space="preserve">property under </w:t>
      </w:r>
      <w:r w:rsidRPr="00675A4F">
        <w:rPr>
          <w:rFonts w:ascii="Arial" w:hAnsi="Arial" w:cs="Arial"/>
          <w:i/>
          <w:iCs/>
          <w:sz w:val="22"/>
          <w:szCs w:val="22"/>
          <w:lang w:val="en-US"/>
        </w:rPr>
        <w:t>Hilton</w:t>
      </w:r>
      <w:r w:rsidR="003E10BC" w:rsidRPr="00675A4F">
        <w:rPr>
          <w:rFonts w:ascii="Arial" w:hAnsi="Arial" w:cs="Arial"/>
          <w:i/>
          <w:iCs/>
          <w:sz w:val="22"/>
          <w:szCs w:val="22"/>
          <w:lang w:val="en-US"/>
        </w:rPr>
        <w:t>’s</w:t>
      </w:r>
      <w:r w:rsidR="007E70D4" w:rsidRPr="00675A4F">
        <w:rPr>
          <w:rFonts w:ascii="Arial" w:hAnsi="Arial" w:cs="Arial"/>
          <w:i/>
          <w:iCs/>
          <w:sz w:val="22"/>
          <w:szCs w:val="22"/>
          <w:lang w:val="en-US"/>
        </w:rPr>
        <w:t xml:space="preserve"> </w:t>
      </w:r>
      <w:r w:rsidR="006F6F0E" w:rsidRPr="00675A4F">
        <w:rPr>
          <w:rFonts w:ascii="Arial" w:hAnsi="Arial" w:cs="Arial"/>
          <w:i/>
          <w:iCs/>
          <w:sz w:val="22"/>
          <w:szCs w:val="22"/>
          <w:lang w:val="en-US"/>
        </w:rPr>
        <w:t>flagship brand</w:t>
      </w:r>
      <w:r w:rsidR="0008239D" w:rsidRPr="00675A4F">
        <w:rPr>
          <w:rFonts w:ascii="Arial" w:hAnsi="Arial" w:cs="Arial"/>
          <w:i/>
          <w:iCs/>
          <w:sz w:val="22"/>
          <w:szCs w:val="22"/>
          <w:lang w:val="en-US"/>
        </w:rPr>
        <w:t>,</w:t>
      </w:r>
      <w:r w:rsidR="006F6F0E" w:rsidRPr="00675A4F">
        <w:rPr>
          <w:rFonts w:ascii="Arial" w:hAnsi="Arial" w:cs="Arial"/>
          <w:i/>
          <w:iCs/>
          <w:sz w:val="22"/>
          <w:szCs w:val="22"/>
          <w:lang w:val="en-US"/>
        </w:rPr>
        <w:t xml:space="preserve"> </w:t>
      </w:r>
      <w:r w:rsidR="00DD3439" w:rsidRPr="00675A4F">
        <w:rPr>
          <w:rFonts w:ascii="Arial" w:hAnsi="Arial" w:cs="Arial"/>
          <w:i/>
          <w:iCs/>
          <w:sz w:val="22"/>
          <w:szCs w:val="22"/>
          <w:lang w:val="en-US"/>
        </w:rPr>
        <w:t>pays</w:t>
      </w:r>
      <w:r w:rsidRPr="00675A4F">
        <w:rPr>
          <w:rFonts w:ascii="Arial" w:hAnsi="Arial" w:cs="Arial"/>
          <w:i/>
          <w:iCs/>
          <w:sz w:val="22"/>
          <w:szCs w:val="22"/>
          <w:lang w:val="en-US"/>
        </w:rPr>
        <w:t xml:space="preserve"> homage to </w:t>
      </w:r>
      <w:r w:rsidR="00DD3439" w:rsidRPr="00675A4F">
        <w:rPr>
          <w:rFonts w:ascii="Arial" w:hAnsi="Arial" w:cs="Arial"/>
          <w:i/>
          <w:iCs/>
          <w:sz w:val="22"/>
          <w:szCs w:val="22"/>
          <w:lang w:val="en-US"/>
        </w:rPr>
        <w:t xml:space="preserve">the city’s </w:t>
      </w:r>
      <w:r w:rsidRPr="00675A4F">
        <w:rPr>
          <w:rFonts w:ascii="Arial" w:hAnsi="Arial" w:cs="Arial"/>
          <w:i/>
          <w:iCs/>
          <w:sz w:val="22"/>
          <w:szCs w:val="22"/>
          <w:lang w:val="en-US"/>
        </w:rPr>
        <w:t>rich history and culture.</w:t>
      </w:r>
    </w:p>
    <w:p w14:paraId="3F2FF27E" w14:textId="7B74F08C" w:rsidR="003254DD" w:rsidRPr="001145E3" w:rsidRDefault="009E23F1" w:rsidP="00757623">
      <w:pPr>
        <w:spacing w:line="240" w:lineRule="auto"/>
        <w:rPr>
          <w:rStyle w:val="Hyperlink"/>
          <w:rFonts w:ascii="Arial" w:eastAsia="Arial" w:hAnsi="Arial" w:cs="Arial"/>
          <w:b/>
          <w:bCs/>
          <w:sz w:val="20"/>
          <w:szCs w:val="20"/>
          <w:lang w:val="en-GB"/>
        </w:rPr>
      </w:pPr>
      <w:r>
        <w:rPr>
          <w:rFonts w:ascii="Arial"/>
          <w:b/>
          <w:bCs/>
          <w:sz w:val="16"/>
          <w:szCs w:val="16"/>
        </w:rPr>
        <w:fldChar w:fldCharType="begin"/>
      </w:r>
      <w:r w:rsidR="00867647" w:rsidRPr="001145E3">
        <w:rPr>
          <w:rFonts w:ascii="Arial"/>
          <w:b/>
          <w:bCs/>
          <w:sz w:val="16"/>
          <w:szCs w:val="16"/>
          <w:lang w:val="en-GB"/>
        </w:rPr>
        <w:instrText>HYPERLINK "https://kausmedia-my.sharepoint.com/:f:/g/personal/shager_kaus_net/Ei1uuVFXDWJEgdSY1rX7Di8BGR3ypczoAmLq1f0P-1slmQ?e=7r8nvF"</w:instrText>
      </w:r>
      <w:r>
        <w:rPr>
          <w:rFonts w:ascii="Arial"/>
          <w:b/>
          <w:bCs/>
          <w:sz w:val="16"/>
          <w:szCs w:val="16"/>
        </w:rPr>
      </w:r>
      <w:r>
        <w:rPr>
          <w:rFonts w:ascii="Arial"/>
          <w:b/>
          <w:bCs/>
          <w:sz w:val="16"/>
          <w:szCs w:val="16"/>
        </w:rPr>
        <w:fldChar w:fldCharType="separate"/>
      </w:r>
    </w:p>
    <w:p w14:paraId="0A27C62F" w14:textId="1D7EA9A8" w:rsidR="00D80C3A" w:rsidRPr="001E030C" w:rsidRDefault="009E23F1" w:rsidP="00675A4F">
      <w:pPr>
        <w:spacing w:line="288" w:lineRule="auto"/>
        <w:jc w:val="both"/>
        <w:rPr>
          <w:rFonts w:ascii="Arial" w:hAnsi="Arial" w:cs="Arial"/>
          <w:lang w:val="en-US"/>
        </w:rPr>
      </w:pPr>
      <w:r>
        <w:rPr>
          <w:rFonts w:ascii="Arial"/>
          <w:b/>
          <w:bCs/>
          <w:sz w:val="16"/>
          <w:szCs w:val="16"/>
        </w:rPr>
        <w:fldChar w:fldCharType="end"/>
      </w:r>
      <w:r w:rsidR="002D2595" w:rsidRPr="00760ED8">
        <w:rPr>
          <w:rFonts w:ascii="Arial" w:hAnsi="Arial" w:cs="Arial"/>
          <w:b/>
          <w:bCs/>
          <w:lang w:val="en-US"/>
        </w:rPr>
        <w:t>Heidelberg</w:t>
      </w:r>
      <w:r w:rsidR="00DC5D13" w:rsidRPr="00760ED8">
        <w:rPr>
          <w:rFonts w:ascii="Arial" w:hAnsi="Arial" w:cs="Arial"/>
          <w:b/>
          <w:bCs/>
          <w:lang w:val="en-US"/>
        </w:rPr>
        <w:t>,</w:t>
      </w:r>
      <w:r w:rsidR="00235FD6" w:rsidRPr="00760ED8">
        <w:rPr>
          <w:rFonts w:ascii="Arial" w:hAnsi="Arial" w:cs="Arial"/>
          <w:b/>
          <w:bCs/>
          <w:lang w:val="en-US"/>
        </w:rPr>
        <w:t xml:space="preserve"> </w:t>
      </w:r>
      <w:r w:rsidR="00984281">
        <w:rPr>
          <w:rFonts w:ascii="Arial" w:hAnsi="Arial" w:cs="Arial"/>
          <w:b/>
          <w:bCs/>
          <w:lang w:val="en-US"/>
        </w:rPr>
        <w:t>13</w:t>
      </w:r>
      <w:r w:rsidR="00DC5D13" w:rsidRPr="00760ED8">
        <w:rPr>
          <w:rFonts w:ascii="Arial" w:hAnsi="Arial" w:cs="Arial"/>
          <w:b/>
          <w:bCs/>
          <w:lang w:val="en-US"/>
        </w:rPr>
        <w:t xml:space="preserve"> </w:t>
      </w:r>
      <w:r w:rsidR="00BF35AD" w:rsidRPr="00760ED8">
        <w:rPr>
          <w:rFonts w:ascii="Arial" w:hAnsi="Arial" w:cs="Arial"/>
          <w:b/>
          <w:bCs/>
          <w:lang w:val="en-US"/>
        </w:rPr>
        <w:t>December</w:t>
      </w:r>
      <w:r w:rsidR="00235FD6" w:rsidRPr="00760ED8">
        <w:rPr>
          <w:rFonts w:ascii="Arial" w:hAnsi="Arial" w:cs="Arial"/>
          <w:b/>
          <w:bCs/>
          <w:lang w:val="en-US"/>
        </w:rPr>
        <w:t xml:space="preserve"> </w:t>
      </w:r>
      <w:r w:rsidR="003254DD" w:rsidRPr="00760ED8">
        <w:rPr>
          <w:rFonts w:ascii="Arial" w:hAnsi="Arial" w:cs="Arial"/>
          <w:b/>
          <w:bCs/>
          <w:lang w:val="en-US"/>
        </w:rPr>
        <w:t>202</w:t>
      </w:r>
      <w:r w:rsidR="00DB7A63" w:rsidRPr="00760ED8">
        <w:rPr>
          <w:rFonts w:ascii="Arial" w:hAnsi="Arial" w:cs="Arial"/>
          <w:b/>
          <w:bCs/>
          <w:lang w:val="en-US"/>
        </w:rPr>
        <w:t>3</w:t>
      </w:r>
      <w:r w:rsidR="002542A4" w:rsidRPr="00760ED8">
        <w:rPr>
          <w:rFonts w:ascii="Arial" w:hAnsi="Arial" w:cs="Arial"/>
          <w:b/>
          <w:bCs/>
          <w:lang w:val="en-US"/>
        </w:rPr>
        <w:t xml:space="preserve"> </w:t>
      </w:r>
      <w:r w:rsidR="0035793B" w:rsidRPr="001E030C">
        <w:rPr>
          <w:rFonts w:ascii="Arial" w:hAnsi="Arial" w:cs="Arial"/>
          <w:lang w:val="en-US"/>
        </w:rPr>
        <w:t>–</w:t>
      </w:r>
      <w:r w:rsidR="00DB7A63" w:rsidRPr="001E030C">
        <w:rPr>
          <w:rFonts w:ascii="Arial" w:hAnsi="Arial" w:cs="Arial"/>
          <w:lang w:val="en-US"/>
        </w:rPr>
        <w:t xml:space="preserve"> </w:t>
      </w:r>
      <w:hyperlink r:id="rId8" w:history="1">
        <w:r w:rsidR="00D57F73" w:rsidRPr="001E030C">
          <w:rPr>
            <w:rStyle w:val="Hyperlink"/>
            <w:rFonts w:ascii="Arial" w:hAnsi="Arial" w:cs="Arial"/>
            <w:lang w:val="en-US"/>
          </w:rPr>
          <w:t>Hilton</w:t>
        </w:r>
      </w:hyperlink>
      <w:r w:rsidR="00D57F73" w:rsidRPr="001E030C">
        <w:rPr>
          <w:rFonts w:ascii="Arial" w:hAnsi="Arial" w:cs="Arial"/>
          <w:lang w:val="en-US"/>
        </w:rPr>
        <w:t xml:space="preserve"> (NYSE: HLT) today celebrates the opening</w:t>
      </w:r>
      <w:r w:rsidR="006F400E" w:rsidRPr="001E030C">
        <w:rPr>
          <w:rFonts w:ascii="Arial" w:hAnsi="Arial" w:cs="Arial"/>
          <w:lang w:val="en-US"/>
        </w:rPr>
        <w:t xml:space="preserve"> </w:t>
      </w:r>
      <w:r w:rsidR="00D57F73" w:rsidRPr="001E030C">
        <w:rPr>
          <w:rFonts w:ascii="Arial" w:hAnsi="Arial" w:cs="Arial"/>
          <w:lang w:val="en-US"/>
        </w:rPr>
        <w:t xml:space="preserve">of Hilton Heidelberg, </w:t>
      </w:r>
      <w:r w:rsidR="001E030C">
        <w:rPr>
          <w:rFonts w:ascii="Arial" w:hAnsi="Arial" w:cs="Arial"/>
          <w:lang w:val="en-US"/>
        </w:rPr>
        <w:t>the latest addition</w:t>
      </w:r>
      <w:r w:rsidR="001145E3" w:rsidRPr="001E030C">
        <w:rPr>
          <w:rFonts w:ascii="Arial" w:hAnsi="Arial" w:cs="Arial"/>
          <w:lang w:val="en-US"/>
        </w:rPr>
        <w:t xml:space="preserve"> in Germany for its flagship brand</w:t>
      </w:r>
      <w:r w:rsidR="001E030C">
        <w:rPr>
          <w:rFonts w:ascii="Arial" w:hAnsi="Arial" w:cs="Arial"/>
          <w:lang w:val="en-US"/>
        </w:rPr>
        <w:t xml:space="preserve">. </w:t>
      </w:r>
      <w:r w:rsidR="00A34F6A">
        <w:rPr>
          <w:rFonts w:ascii="Arial" w:hAnsi="Arial" w:cs="Arial"/>
          <w:lang w:val="en-US"/>
        </w:rPr>
        <w:t>Following</w:t>
      </w:r>
      <w:r w:rsidR="00A34F6A" w:rsidRPr="001E030C">
        <w:rPr>
          <w:rFonts w:ascii="Arial" w:hAnsi="Arial" w:cs="Arial"/>
          <w:lang w:val="en-US"/>
        </w:rPr>
        <w:t xml:space="preserve"> </w:t>
      </w:r>
      <w:r w:rsidR="00D80C3A" w:rsidRPr="001E030C">
        <w:rPr>
          <w:rFonts w:ascii="Arial" w:hAnsi="Arial" w:cs="Arial"/>
          <w:lang w:val="en-US"/>
        </w:rPr>
        <w:t>a significant investment programme, Hilton Heidelberg features 244 rooms and suites with contemporary design, aimed at providing a modern and comfortable stay. The hotel's interior</w:t>
      </w:r>
      <w:r w:rsidR="00675A4F" w:rsidRPr="001E030C">
        <w:rPr>
          <w:rFonts w:ascii="Arial" w:hAnsi="Arial" w:cs="Arial"/>
          <w:lang w:val="en-US"/>
        </w:rPr>
        <w:t xml:space="preserve"> </w:t>
      </w:r>
      <w:r w:rsidR="00D80C3A" w:rsidRPr="001E030C">
        <w:rPr>
          <w:rFonts w:ascii="Arial" w:hAnsi="Arial" w:cs="Arial"/>
          <w:lang w:val="en-US"/>
        </w:rPr>
        <w:t>pays tribute to</w:t>
      </w:r>
      <w:r w:rsidR="001E030C">
        <w:rPr>
          <w:rFonts w:ascii="Arial" w:hAnsi="Arial" w:cs="Arial"/>
          <w:lang w:val="en-US"/>
        </w:rPr>
        <w:t xml:space="preserve"> the</w:t>
      </w:r>
      <w:r w:rsidR="00675A4F" w:rsidRPr="001E030C">
        <w:rPr>
          <w:rFonts w:ascii="Arial" w:hAnsi="Arial" w:cs="Arial"/>
          <w:lang w:val="en-US"/>
        </w:rPr>
        <w:t xml:space="preserve"> rich literary heritage of Heidelber</w:t>
      </w:r>
      <w:r w:rsidR="000F6107" w:rsidRPr="001E030C">
        <w:rPr>
          <w:rFonts w:ascii="Arial" w:hAnsi="Arial" w:cs="Arial"/>
          <w:lang w:val="en-US"/>
        </w:rPr>
        <w:t>g</w:t>
      </w:r>
      <w:r w:rsidR="00675A4F" w:rsidRPr="001E030C">
        <w:rPr>
          <w:rFonts w:ascii="Arial" w:hAnsi="Arial" w:cs="Arial"/>
          <w:lang w:val="en-US"/>
        </w:rPr>
        <w:t>, celebrated as a UNESCO “City of Literature</w:t>
      </w:r>
      <w:r w:rsidR="00432438">
        <w:rPr>
          <w:rFonts w:ascii="Arial" w:hAnsi="Arial" w:cs="Arial"/>
          <w:lang w:val="en-US"/>
        </w:rPr>
        <w:t>,</w:t>
      </w:r>
      <w:r w:rsidR="00675A4F" w:rsidRPr="001E030C">
        <w:rPr>
          <w:rFonts w:ascii="Arial" w:hAnsi="Arial" w:cs="Arial"/>
          <w:lang w:val="en-US"/>
        </w:rPr>
        <w:t>”</w:t>
      </w:r>
      <w:r w:rsidR="00432438">
        <w:rPr>
          <w:rFonts w:ascii="Arial" w:hAnsi="Arial" w:cs="Arial"/>
          <w:lang w:val="en-US"/>
        </w:rPr>
        <w:t xml:space="preserve"> </w:t>
      </w:r>
      <w:r w:rsidR="00D80C3A" w:rsidRPr="001E030C">
        <w:rPr>
          <w:rFonts w:ascii="Arial" w:hAnsi="Arial" w:cs="Arial"/>
          <w:lang w:val="en-US"/>
        </w:rPr>
        <w:t>and combines new construction with the preservation of the former iconic Hotel Schrieder</w:t>
      </w:r>
      <w:r w:rsidR="001E030C">
        <w:rPr>
          <w:rFonts w:ascii="Arial" w:hAnsi="Arial" w:cs="Arial"/>
          <w:lang w:val="en-US"/>
        </w:rPr>
        <w:t xml:space="preserve"> property</w:t>
      </w:r>
      <w:r w:rsidR="00D80C3A" w:rsidRPr="001E030C">
        <w:rPr>
          <w:rFonts w:ascii="Arial" w:hAnsi="Arial" w:cs="Arial"/>
          <w:lang w:val="en-US"/>
        </w:rPr>
        <w:t xml:space="preserve">, first opened in 1845. </w:t>
      </w:r>
    </w:p>
    <w:p w14:paraId="5658D030" w14:textId="327CE7FD" w:rsidR="00ED01EB" w:rsidRPr="001E030C" w:rsidRDefault="00D80C3A" w:rsidP="00675A4F">
      <w:pPr>
        <w:spacing w:line="288" w:lineRule="auto"/>
        <w:jc w:val="both"/>
        <w:rPr>
          <w:rFonts w:ascii="Arial" w:hAnsi="Arial" w:cs="Arial"/>
          <w:lang w:val="en-US"/>
        </w:rPr>
      </w:pPr>
      <w:r w:rsidRPr="001E030C">
        <w:rPr>
          <w:rFonts w:ascii="Arial" w:hAnsi="Arial" w:cs="Arial"/>
          <w:lang w:val="en-US"/>
        </w:rPr>
        <w:t>Nestled in historic Heidelberg, famous for its Gothic architecture and as home to Germany's first university, Hilton Heidelberg is just a stroll away from the Old Town, brimming with ancient buildings</w:t>
      </w:r>
      <w:r w:rsidR="001E030C">
        <w:rPr>
          <w:rFonts w:ascii="Arial" w:hAnsi="Arial" w:cs="Arial"/>
          <w:lang w:val="en-US"/>
        </w:rPr>
        <w:t xml:space="preserve"> and</w:t>
      </w:r>
      <w:r w:rsidRPr="001E030C">
        <w:rPr>
          <w:rFonts w:ascii="Arial" w:hAnsi="Arial" w:cs="Arial"/>
          <w:lang w:val="en-US"/>
        </w:rPr>
        <w:t xml:space="preserve"> quaint streets</w:t>
      </w:r>
      <w:r w:rsidR="001E030C">
        <w:rPr>
          <w:rFonts w:ascii="Arial" w:hAnsi="Arial" w:cs="Arial"/>
          <w:lang w:val="en-US"/>
        </w:rPr>
        <w:t xml:space="preserve"> and</w:t>
      </w:r>
      <w:r w:rsidRPr="001E030C">
        <w:rPr>
          <w:rFonts w:ascii="Arial" w:hAnsi="Arial" w:cs="Arial"/>
          <w:lang w:val="en-US"/>
        </w:rPr>
        <w:t xml:space="preserve"> squares. </w:t>
      </w:r>
      <w:r w:rsidR="00ED01EB" w:rsidRPr="001E030C">
        <w:rPr>
          <w:rFonts w:ascii="Arial" w:hAnsi="Arial" w:cs="Arial"/>
          <w:lang w:val="en-US"/>
        </w:rPr>
        <w:t xml:space="preserve">The hotel is also near to the famed Heidelberg Castle, celebrated for its Castle Illumination Days. </w:t>
      </w:r>
    </w:p>
    <w:p w14:paraId="28DCC979" w14:textId="4F01863F" w:rsidR="00D80C3A" w:rsidRPr="001E030C" w:rsidRDefault="00D80C3A" w:rsidP="00675A4F">
      <w:pPr>
        <w:spacing w:line="288" w:lineRule="auto"/>
        <w:jc w:val="both"/>
        <w:rPr>
          <w:rFonts w:ascii="Arial" w:hAnsi="Arial" w:cs="Arial"/>
          <w:lang w:val="en-US"/>
        </w:rPr>
      </w:pPr>
      <w:r w:rsidRPr="001E030C">
        <w:rPr>
          <w:rFonts w:ascii="Arial" w:hAnsi="Arial" w:cs="Arial"/>
          <w:lang w:val="en-US"/>
        </w:rPr>
        <w:t>Hilton Heidelberg offers king, deluxe, and executive rooms, as well as suites. Families and groups can book Confirmed Connecting Rooms for adjoining stays. The hotel features seven flexible meeting spaces, a large ballroom for up to 300 guests, a well-equipped fitness centre with Peloton Bikes, and two dining establishments, catering to both business and leisure trave</w:t>
      </w:r>
      <w:r w:rsidR="00760ED8">
        <w:rPr>
          <w:rFonts w:ascii="Arial" w:hAnsi="Arial" w:cs="Arial"/>
          <w:lang w:val="en-US"/>
        </w:rPr>
        <w:t>l</w:t>
      </w:r>
      <w:r w:rsidRPr="001E030C">
        <w:rPr>
          <w:rFonts w:ascii="Arial" w:hAnsi="Arial" w:cs="Arial"/>
          <w:lang w:val="en-US"/>
        </w:rPr>
        <w:t>lers.</w:t>
      </w:r>
    </w:p>
    <w:p w14:paraId="23E5688B" w14:textId="65F2C286" w:rsidR="001E7099" w:rsidRPr="001E030C" w:rsidRDefault="004F3B43" w:rsidP="00675A4F">
      <w:pPr>
        <w:spacing w:line="288" w:lineRule="auto"/>
        <w:jc w:val="both"/>
        <w:rPr>
          <w:rFonts w:ascii="Arial" w:hAnsi="Arial" w:cs="Arial"/>
          <w:lang w:val="en-US"/>
        </w:rPr>
      </w:pPr>
      <w:r w:rsidRPr="001E030C">
        <w:rPr>
          <w:rFonts w:ascii="Arial" w:hAnsi="Arial" w:cs="Arial"/>
          <w:lang w:val="en-US"/>
        </w:rPr>
        <w:t>David Kelly</w:t>
      </w:r>
      <w:r w:rsidR="001E7099" w:rsidRPr="001E030C">
        <w:rPr>
          <w:rFonts w:ascii="Arial" w:hAnsi="Arial" w:cs="Arial"/>
          <w:lang w:val="en-US"/>
        </w:rPr>
        <w:t xml:space="preserve">, </w:t>
      </w:r>
      <w:r w:rsidR="00D61DAA" w:rsidRPr="001E030C">
        <w:rPr>
          <w:rFonts w:ascii="Arial" w:hAnsi="Arial" w:cs="Arial"/>
          <w:lang w:val="en-US"/>
        </w:rPr>
        <w:t>s</w:t>
      </w:r>
      <w:r w:rsidRPr="001E030C">
        <w:rPr>
          <w:rFonts w:ascii="Arial" w:hAnsi="Arial" w:cs="Arial"/>
          <w:lang w:val="en-US"/>
        </w:rPr>
        <w:t xml:space="preserve">enior </w:t>
      </w:r>
      <w:r w:rsidR="00D61DAA" w:rsidRPr="001E030C">
        <w:rPr>
          <w:rFonts w:ascii="Arial" w:hAnsi="Arial" w:cs="Arial"/>
          <w:lang w:val="en-US"/>
        </w:rPr>
        <w:t>v</w:t>
      </w:r>
      <w:r w:rsidRPr="001E030C">
        <w:rPr>
          <w:rFonts w:ascii="Arial" w:hAnsi="Arial" w:cs="Arial"/>
          <w:lang w:val="en-US"/>
        </w:rPr>
        <w:t xml:space="preserve">ice </w:t>
      </w:r>
      <w:r w:rsidR="00D61DAA" w:rsidRPr="001E030C">
        <w:rPr>
          <w:rFonts w:ascii="Arial" w:hAnsi="Arial" w:cs="Arial"/>
          <w:lang w:val="en-US"/>
        </w:rPr>
        <w:t>p</w:t>
      </w:r>
      <w:r w:rsidRPr="001E030C">
        <w:rPr>
          <w:rFonts w:ascii="Arial" w:hAnsi="Arial" w:cs="Arial"/>
          <w:lang w:val="en-US"/>
        </w:rPr>
        <w:t>resident, Continental Europe,</w:t>
      </w:r>
      <w:r w:rsidR="006F5907" w:rsidRPr="001E030C">
        <w:rPr>
          <w:rFonts w:ascii="Arial" w:hAnsi="Arial" w:cs="Arial"/>
          <w:lang w:val="en-US"/>
        </w:rPr>
        <w:t xml:space="preserve"> Hilton</w:t>
      </w:r>
      <w:r w:rsidRPr="001E030C">
        <w:rPr>
          <w:rFonts w:ascii="Arial" w:hAnsi="Arial" w:cs="Arial"/>
          <w:lang w:val="en-US"/>
        </w:rPr>
        <w:t xml:space="preserve"> </w:t>
      </w:r>
      <w:r w:rsidR="001E7099" w:rsidRPr="001E030C">
        <w:rPr>
          <w:rFonts w:ascii="Arial" w:hAnsi="Arial" w:cs="Arial"/>
          <w:lang w:val="en-US"/>
        </w:rPr>
        <w:t>commented</w:t>
      </w:r>
      <w:r w:rsidR="001E7099" w:rsidRPr="001E030C">
        <w:rPr>
          <w:rFonts w:ascii="Arial" w:hAnsi="Arial" w:cs="Arial"/>
          <w:b/>
          <w:bCs/>
          <w:lang w:val="en-US"/>
        </w:rPr>
        <w:t>:</w:t>
      </w:r>
      <w:r w:rsidR="001E7099" w:rsidRPr="001E030C">
        <w:rPr>
          <w:rFonts w:ascii="Arial" w:hAnsi="Arial" w:cs="Arial"/>
          <w:lang w:val="en-US"/>
        </w:rPr>
        <w:t xml:space="preserve"> </w:t>
      </w:r>
      <w:r w:rsidR="003E10BC" w:rsidRPr="001E030C">
        <w:rPr>
          <w:rFonts w:ascii="Arial" w:hAnsi="Arial" w:cs="Arial"/>
          <w:lang w:val="en-US"/>
        </w:rPr>
        <w:t>“</w:t>
      </w:r>
      <w:r w:rsidR="00994CB5" w:rsidRPr="001E030C">
        <w:rPr>
          <w:rFonts w:ascii="Arial" w:hAnsi="Arial" w:cs="Arial"/>
          <w:lang w:val="en-US"/>
        </w:rPr>
        <w:t>The opening of Hilton Heidelberg is a significant milestone in our continued growth across Germany</w:t>
      </w:r>
      <w:r w:rsidR="00760ED8">
        <w:rPr>
          <w:rFonts w:ascii="Arial" w:hAnsi="Arial" w:cs="Arial"/>
          <w:lang w:val="en-US"/>
        </w:rPr>
        <w:t>,</w:t>
      </w:r>
      <w:r w:rsidR="00994CB5" w:rsidRPr="001E030C">
        <w:rPr>
          <w:rFonts w:ascii="Arial" w:hAnsi="Arial" w:cs="Arial"/>
          <w:lang w:val="en-US"/>
        </w:rPr>
        <w:t xml:space="preserve"> </w:t>
      </w:r>
      <w:r w:rsidR="00973457">
        <w:rPr>
          <w:rFonts w:ascii="Arial" w:hAnsi="Arial" w:cs="Arial"/>
          <w:lang w:val="en-US"/>
        </w:rPr>
        <w:t xml:space="preserve">and the brand is now present in </w:t>
      </w:r>
      <w:r w:rsidR="00760ED8">
        <w:rPr>
          <w:rFonts w:ascii="Arial" w:hAnsi="Arial" w:cs="Arial"/>
          <w:lang w:val="en-US"/>
        </w:rPr>
        <w:t>11</w:t>
      </w:r>
      <w:r w:rsidR="00973457">
        <w:rPr>
          <w:rFonts w:ascii="Arial" w:hAnsi="Arial" w:cs="Arial"/>
          <w:lang w:val="en-US"/>
        </w:rPr>
        <w:t xml:space="preserve"> cities across the country.</w:t>
      </w:r>
      <w:r w:rsidR="00A34F6A">
        <w:rPr>
          <w:rFonts w:ascii="Arial" w:hAnsi="Arial" w:cs="Arial"/>
          <w:lang w:val="en-US"/>
        </w:rPr>
        <w:t xml:space="preserve"> We’re excited to welcome our first guests </w:t>
      </w:r>
      <w:r w:rsidR="00FB2F25">
        <w:rPr>
          <w:rFonts w:ascii="Arial" w:hAnsi="Arial" w:cs="Arial"/>
          <w:lang w:val="en-US"/>
        </w:rPr>
        <w:t xml:space="preserve">in </w:t>
      </w:r>
      <w:r w:rsidR="00A34F6A">
        <w:rPr>
          <w:rFonts w:ascii="Arial" w:hAnsi="Arial" w:cs="Arial"/>
          <w:lang w:val="en-US"/>
        </w:rPr>
        <w:t>Heidelber</w:t>
      </w:r>
      <w:r w:rsidR="00FB2F25">
        <w:rPr>
          <w:rFonts w:ascii="Arial" w:hAnsi="Arial" w:cs="Arial"/>
          <w:lang w:val="en-US"/>
        </w:rPr>
        <w:t xml:space="preserve">g with this important addition, one of more than </w:t>
      </w:r>
      <w:r w:rsidR="00FF1585">
        <w:rPr>
          <w:rFonts w:ascii="Arial" w:hAnsi="Arial" w:cs="Arial"/>
          <w:lang w:val="en-US"/>
        </w:rPr>
        <w:t>20</w:t>
      </w:r>
      <w:r w:rsidR="00FB2F25">
        <w:rPr>
          <w:rFonts w:ascii="Arial" w:hAnsi="Arial" w:cs="Arial"/>
          <w:lang w:val="en-US"/>
        </w:rPr>
        <w:t xml:space="preserve"> new hotels to open across </w:t>
      </w:r>
      <w:r w:rsidR="00AF62A2">
        <w:rPr>
          <w:rFonts w:ascii="Arial" w:hAnsi="Arial" w:cs="Arial"/>
          <w:lang w:val="en-US"/>
        </w:rPr>
        <w:t xml:space="preserve">Continental </w:t>
      </w:r>
      <w:r w:rsidR="00FB2F25">
        <w:rPr>
          <w:rFonts w:ascii="Arial" w:hAnsi="Arial" w:cs="Arial"/>
          <w:lang w:val="en-US"/>
        </w:rPr>
        <w:t>Europe in 2023.”</w:t>
      </w:r>
    </w:p>
    <w:p w14:paraId="10F0E22C" w14:textId="4578C1AB" w:rsidR="009077EB" w:rsidRPr="001E030C" w:rsidRDefault="001E10BF" w:rsidP="00675A4F">
      <w:pPr>
        <w:spacing w:line="288" w:lineRule="auto"/>
        <w:jc w:val="both"/>
        <w:rPr>
          <w:rFonts w:ascii="Arial" w:hAnsi="Arial" w:cs="Arial"/>
          <w:lang w:val="en-US"/>
        </w:rPr>
      </w:pPr>
      <w:r w:rsidRPr="001E030C">
        <w:rPr>
          <w:rFonts w:ascii="Arial" w:hAnsi="Arial" w:cs="Arial"/>
          <w:lang w:val="en-US"/>
        </w:rPr>
        <w:t xml:space="preserve">Remmie de Graaf, </w:t>
      </w:r>
      <w:r w:rsidR="00D61DAA" w:rsidRPr="001E030C">
        <w:rPr>
          <w:rFonts w:ascii="Arial" w:hAnsi="Arial" w:cs="Arial"/>
          <w:lang w:val="en-US"/>
        </w:rPr>
        <w:t>g</w:t>
      </w:r>
      <w:r w:rsidRPr="001E030C">
        <w:rPr>
          <w:rFonts w:ascii="Arial" w:hAnsi="Arial" w:cs="Arial"/>
          <w:lang w:val="en-US"/>
        </w:rPr>
        <w:t xml:space="preserve">eneral </w:t>
      </w:r>
      <w:r w:rsidR="00D61DAA" w:rsidRPr="001E030C">
        <w:rPr>
          <w:rFonts w:ascii="Arial" w:hAnsi="Arial" w:cs="Arial"/>
          <w:lang w:val="en-US"/>
        </w:rPr>
        <w:t>m</w:t>
      </w:r>
      <w:r w:rsidRPr="001E030C">
        <w:rPr>
          <w:rFonts w:ascii="Arial" w:hAnsi="Arial" w:cs="Arial"/>
          <w:lang w:val="en-US"/>
        </w:rPr>
        <w:t>anager</w:t>
      </w:r>
      <w:r w:rsidR="00965FB2" w:rsidRPr="001E030C">
        <w:rPr>
          <w:rFonts w:ascii="Arial" w:hAnsi="Arial" w:cs="Arial"/>
          <w:lang w:val="en-US"/>
        </w:rPr>
        <w:t>,</w:t>
      </w:r>
      <w:r w:rsidRPr="001E030C">
        <w:rPr>
          <w:rFonts w:ascii="Arial" w:hAnsi="Arial" w:cs="Arial"/>
          <w:lang w:val="en-US"/>
        </w:rPr>
        <w:t xml:space="preserve"> Hilton Heidelberg</w:t>
      </w:r>
      <w:r w:rsidR="00696497" w:rsidRPr="001E030C">
        <w:rPr>
          <w:rFonts w:ascii="Arial" w:hAnsi="Arial" w:cs="Arial"/>
          <w:lang w:val="en-US"/>
        </w:rPr>
        <w:t>,</w:t>
      </w:r>
      <w:r w:rsidRPr="001E030C">
        <w:rPr>
          <w:rFonts w:ascii="Arial" w:hAnsi="Arial" w:cs="Arial"/>
          <w:b/>
          <w:bCs/>
          <w:lang w:val="en-US"/>
        </w:rPr>
        <w:t xml:space="preserve"> </w:t>
      </w:r>
      <w:r w:rsidRPr="001E030C">
        <w:rPr>
          <w:rFonts w:ascii="Arial" w:hAnsi="Arial" w:cs="Arial"/>
          <w:lang w:val="en-US"/>
        </w:rPr>
        <w:t>said</w:t>
      </w:r>
      <w:r w:rsidR="000F6107" w:rsidRPr="001E030C">
        <w:rPr>
          <w:rFonts w:ascii="Arial" w:hAnsi="Arial" w:cs="Arial"/>
          <w:lang w:val="en-US"/>
        </w:rPr>
        <w:t xml:space="preserve">: </w:t>
      </w:r>
      <w:r w:rsidR="00296583" w:rsidRPr="001E030C">
        <w:rPr>
          <w:rFonts w:ascii="Arial" w:hAnsi="Arial" w:cs="Arial"/>
          <w:lang w:val="en-US"/>
        </w:rPr>
        <w:t>“</w:t>
      </w:r>
      <w:r w:rsidR="00C41543" w:rsidRPr="001E030C">
        <w:rPr>
          <w:rFonts w:ascii="Arial" w:hAnsi="Arial" w:cs="Arial"/>
          <w:lang w:val="en-US"/>
        </w:rPr>
        <w:t>We are thrilled to unveil Hilton Heidelberg, bringing to life Hilton's renowned hospitality in this historic city.</w:t>
      </w:r>
      <w:r w:rsidR="000F6107" w:rsidRPr="001E030C">
        <w:rPr>
          <w:rFonts w:ascii="Arial" w:hAnsi="Arial" w:cs="Arial"/>
          <w:lang w:val="en-US"/>
        </w:rPr>
        <w:t xml:space="preserve"> </w:t>
      </w:r>
      <w:r w:rsidR="00760ED8">
        <w:rPr>
          <w:rFonts w:ascii="Arial" w:hAnsi="Arial" w:cs="Arial"/>
          <w:lang w:val="en-US"/>
        </w:rPr>
        <w:t xml:space="preserve">Our commitment is to create </w:t>
      </w:r>
      <w:r w:rsidR="00FB2F25">
        <w:rPr>
          <w:rFonts w:ascii="Arial" w:hAnsi="Arial" w:cs="Arial"/>
          <w:lang w:val="en-US"/>
        </w:rPr>
        <w:t>exceptional</w:t>
      </w:r>
      <w:r w:rsidR="00FB2F25" w:rsidRPr="001E030C">
        <w:rPr>
          <w:rFonts w:ascii="Arial" w:hAnsi="Arial" w:cs="Arial"/>
          <w:lang w:val="en-US"/>
        </w:rPr>
        <w:t xml:space="preserve"> </w:t>
      </w:r>
      <w:r w:rsidR="000F6107" w:rsidRPr="001E030C">
        <w:rPr>
          <w:rFonts w:ascii="Arial" w:hAnsi="Arial" w:cs="Arial"/>
          <w:lang w:val="en-US"/>
        </w:rPr>
        <w:t xml:space="preserve">experiences </w:t>
      </w:r>
      <w:r w:rsidR="00FB2F25">
        <w:rPr>
          <w:rFonts w:ascii="Arial" w:hAnsi="Arial" w:cs="Arial"/>
          <w:lang w:val="en-US"/>
        </w:rPr>
        <w:t xml:space="preserve">by </w:t>
      </w:r>
      <w:r w:rsidR="000F6107" w:rsidRPr="001E030C">
        <w:rPr>
          <w:rFonts w:ascii="Arial" w:hAnsi="Arial" w:cs="Arial"/>
          <w:lang w:val="en-US"/>
        </w:rPr>
        <w:t>celebrating the legacy of the original Hotel Schrieder and Heidelberg's rich history</w:t>
      </w:r>
      <w:r w:rsidR="00FB2F25" w:rsidRPr="00AB5F29">
        <w:rPr>
          <w:rFonts w:ascii="Arial" w:hAnsi="Arial" w:cs="Arial"/>
          <w:lang w:val="en-US"/>
        </w:rPr>
        <w:t>.</w:t>
      </w:r>
      <w:r w:rsidR="00760ED8" w:rsidRPr="00AB5F29">
        <w:rPr>
          <w:rFonts w:ascii="Arial" w:hAnsi="Arial" w:cs="Arial"/>
          <w:lang w:val="en-US"/>
        </w:rPr>
        <w:t xml:space="preserve"> We</w:t>
      </w:r>
      <w:r w:rsidR="005C7E40" w:rsidRPr="00AB5F29">
        <w:rPr>
          <w:rFonts w:ascii="Arial" w:hAnsi="Arial" w:cs="Arial"/>
          <w:lang w:val="en-US"/>
        </w:rPr>
        <w:t xml:space="preserve"> are</w:t>
      </w:r>
      <w:r w:rsidR="00760ED8" w:rsidRPr="00AB5F29">
        <w:rPr>
          <w:rFonts w:ascii="Arial" w:hAnsi="Arial" w:cs="Arial"/>
          <w:lang w:val="en-US"/>
        </w:rPr>
        <w:t xml:space="preserve"> dedicated to making Hilton Heidelberg the top choice for visitors and events.</w:t>
      </w:r>
      <w:r w:rsidRPr="00AB5F29">
        <w:rPr>
          <w:rFonts w:ascii="Arial" w:hAnsi="Arial" w:cs="Arial"/>
          <w:lang w:val="en-US"/>
        </w:rPr>
        <w:t xml:space="preserve">” </w:t>
      </w:r>
    </w:p>
    <w:p w14:paraId="199054B8" w14:textId="77777777" w:rsidR="00AC33E8" w:rsidRPr="00AC33E8" w:rsidRDefault="00AC33E8" w:rsidP="00AC33E8">
      <w:pPr>
        <w:jc w:val="both"/>
        <w:rPr>
          <w:rFonts w:ascii="Arial" w:hAnsi="Arial" w:cs="Arial"/>
          <w:lang w:val="en-US"/>
        </w:rPr>
      </w:pPr>
      <w:r w:rsidRPr="00AC33E8">
        <w:rPr>
          <w:rFonts w:ascii="Arial" w:hAnsi="Arial" w:cs="Arial"/>
          <w:lang w:val="en-US"/>
        </w:rPr>
        <w:t>David Kellett, Managing Director – Alternative Investments at Invesco Real Estate commented: “The opening of Hilton Heidelberg, a key asset in Invesco’s pan-European hotel strategy, fills us with immense excitement.The work undertaken on this project is great testament to the ability of our collective teams at Invesco, Hilton and Westmont to recognise, plan and implement a full asset repositioning. We’re looking forward to showing our investors the newly refurbished hotel.”</w:t>
      </w:r>
    </w:p>
    <w:p w14:paraId="14E093CF" w14:textId="0ED0A725" w:rsidR="0008239D" w:rsidRPr="001E030C" w:rsidRDefault="00F65269" w:rsidP="00760ED8">
      <w:pPr>
        <w:rPr>
          <w:rFonts w:ascii="Arial" w:hAnsi="Arial" w:cs="Arial"/>
          <w:b/>
          <w:bCs/>
          <w:lang w:val="en-US"/>
        </w:rPr>
      </w:pPr>
      <w:r w:rsidRPr="001E030C">
        <w:rPr>
          <w:rFonts w:ascii="Arial" w:hAnsi="Arial" w:cs="Arial"/>
          <w:b/>
          <w:bCs/>
          <w:lang w:val="en-US"/>
        </w:rPr>
        <w:t xml:space="preserve">Culinary </w:t>
      </w:r>
      <w:r w:rsidR="00FF6925" w:rsidRPr="001E030C">
        <w:rPr>
          <w:rFonts w:ascii="Arial" w:hAnsi="Arial" w:cs="Arial"/>
          <w:b/>
          <w:bCs/>
          <w:lang w:val="en-US"/>
        </w:rPr>
        <w:t>Journey</w:t>
      </w:r>
      <w:r w:rsidRPr="001E030C">
        <w:rPr>
          <w:rFonts w:ascii="Arial" w:hAnsi="Arial" w:cs="Arial"/>
          <w:b/>
          <w:bCs/>
          <w:lang w:val="en-US"/>
        </w:rPr>
        <w:t>: Schrieder’s Bar and Restaurant</w:t>
      </w:r>
    </w:p>
    <w:p w14:paraId="0F448C5F" w14:textId="05CF537F" w:rsidR="00C41543" w:rsidRPr="001E030C" w:rsidRDefault="00C41543" w:rsidP="00675A4F">
      <w:pPr>
        <w:spacing w:line="288" w:lineRule="auto"/>
        <w:jc w:val="both"/>
        <w:rPr>
          <w:rFonts w:ascii="Arial" w:hAnsi="Arial" w:cs="Arial"/>
          <w:lang w:val="en-US"/>
        </w:rPr>
      </w:pPr>
      <w:r w:rsidRPr="001E030C">
        <w:rPr>
          <w:rFonts w:ascii="Arial" w:hAnsi="Arial" w:cs="Arial"/>
          <w:lang w:val="en-US"/>
        </w:rPr>
        <w:t xml:space="preserve">Hilton Heidelberg offers a distinctive culinary journey at its two dining venues, Schrieder’s Bar and Schrieder’s Restaurant, named after the hotel's founder. Schrieder’s Bar provides a casual daytime atmosphere for coffee and informal meetings, transforming into a lively bar in the </w:t>
      </w:r>
      <w:r w:rsidRPr="001E030C">
        <w:rPr>
          <w:rFonts w:ascii="Arial" w:hAnsi="Arial" w:cs="Arial"/>
          <w:lang w:val="en-US"/>
        </w:rPr>
        <w:lastRenderedPageBreak/>
        <w:t>evening with signature cocktails, beers, and a selection of local and international wines. The restaurant presents a contemporary take on traditional German cuisine and stands out with its elegant courtyard</w:t>
      </w:r>
      <w:r w:rsidR="00760ED8">
        <w:rPr>
          <w:rFonts w:ascii="Arial" w:hAnsi="Arial" w:cs="Arial"/>
          <w:lang w:val="en-US"/>
        </w:rPr>
        <w:t xml:space="preserve"> featuring a glass ceiling</w:t>
      </w:r>
      <w:r w:rsidRPr="001E030C">
        <w:rPr>
          <w:rFonts w:ascii="Arial" w:hAnsi="Arial" w:cs="Arial"/>
          <w:lang w:val="en-US"/>
        </w:rPr>
        <w:t>. Both establishments honor the hotel's history, notably with the “Mark Twain Cocktail,” inspired by the author's stay in Heidelberg and mention of the hotel in his book “A Tramp Abroad</w:t>
      </w:r>
      <w:r w:rsidR="000F6107" w:rsidRPr="001E030C">
        <w:rPr>
          <w:rFonts w:ascii="Arial" w:hAnsi="Arial" w:cs="Arial"/>
          <w:lang w:val="en-US"/>
        </w:rPr>
        <w:t>.</w:t>
      </w:r>
      <w:r w:rsidRPr="001E030C">
        <w:rPr>
          <w:rFonts w:ascii="Arial" w:hAnsi="Arial" w:cs="Arial"/>
          <w:lang w:val="en-US"/>
        </w:rPr>
        <w:t>”</w:t>
      </w:r>
    </w:p>
    <w:p w14:paraId="368DABA4" w14:textId="57F631F5" w:rsidR="001C26C0" w:rsidRPr="001E030C" w:rsidRDefault="007734F0" w:rsidP="00675A4F">
      <w:pPr>
        <w:spacing w:line="288" w:lineRule="auto"/>
        <w:jc w:val="both"/>
        <w:rPr>
          <w:rFonts w:ascii="Arial" w:hAnsi="Arial" w:cs="Arial"/>
          <w:b/>
          <w:bCs/>
          <w:lang w:val="en-US"/>
        </w:rPr>
      </w:pPr>
      <w:r w:rsidRPr="001E030C">
        <w:rPr>
          <w:rFonts w:ascii="Arial" w:hAnsi="Arial" w:cs="Arial"/>
          <w:b/>
          <w:bCs/>
          <w:lang w:val="en-US"/>
        </w:rPr>
        <w:t xml:space="preserve">A diverse destination </w:t>
      </w:r>
    </w:p>
    <w:p w14:paraId="3C99EBB1" w14:textId="6ABF9564" w:rsidR="00C90E9B" w:rsidRPr="001E030C" w:rsidRDefault="0001212F" w:rsidP="00675A4F">
      <w:pPr>
        <w:spacing w:line="288" w:lineRule="auto"/>
        <w:jc w:val="both"/>
        <w:rPr>
          <w:rFonts w:ascii="Arial" w:hAnsi="Arial" w:cs="Arial"/>
          <w:lang w:val="en-US"/>
        </w:rPr>
      </w:pPr>
      <w:r w:rsidRPr="001E030C">
        <w:rPr>
          <w:rFonts w:ascii="Arial" w:hAnsi="Arial" w:cs="Arial"/>
          <w:lang w:val="en-US"/>
        </w:rPr>
        <w:t>Heidelberg is not only a cultural landmark but also a center for business and scientific research. The city hosts numerous large corporations and is recogni</w:t>
      </w:r>
      <w:r w:rsidR="00C90E9B" w:rsidRPr="001E030C">
        <w:rPr>
          <w:rFonts w:ascii="Arial" w:hAnsi="Arial" w:cs="Arial"/>
          <w:lang w:val="en-US"/>
        </w:rPr>
        <w:t>s</w:t>
      </w:r>
      <w:r w:rsidRPr="001E030C">
        <w:rPr>
          <w:rFonts w:ascii="Arial" w:hAnsi="Arial" w:cs="Arial"/>
          <w:lang w:val="en-US"/>
        </w:rPr>
        <w:t>ed as one of Europe's foremost scientific hubs, housing the prestigious European Molecular Biology Laboratory.</w:t>
      </w:r>
      <w:r w:rsidR="00496641" w:rsidRPr="001E030C">
        <w:rPr>
          <w:rFonts w:ascii="Arial" w:hAnsi="Arial" w:cs="Arial"/>
          <w:lang w:val="en-US"/>
        </w:rPr>
        <w:t xml:space="preserve"> The city’s commitment to education and science is further exemplified by the Botanical Garden of the University of Heidelberg, a serene haven of biodiversity</w:t>
      </w:r>
      <w:r w:rsidR="00E45508" w:rsidRPr="001E030C">
        <w:rPr>
          <w:rFonts w:ascii="Arial" w:hAnsi="Arial" w:cs="Arial"/>
          <w:lang w:val="en-US"/>
        </w:rPr>
        <w:t>.</w:t>
      </w:r>
    </w:p>
    <w:p w14:paraId="6EED4856" w14:textId="1392AE0A" w:rsidR="0008239D" w:rsidRPr="001E030C" w:rsidRDefault="00F07AF4" w:rsidP="00675A4F">
      <w:pPr>
        <w:spacing w:line="288" w:lineRule="auto"/>
        <w:jc w:val="both"/>
        <w:rPr>
          <w:rFonts w:ascii="Arial" w:hAnsi="Arial" w:cs="Arial"/>
          <w:lang w:val="en-US"/>
        </w:rPr>
      </w:pPr>
      <w:r w:rsidRPr="001E030C">
        <w:rPr>
          <w:rFonts w:ascii="Arial" w:hAnsi="Arial" w:cs="Arial"/>
          <w:lang w:val="en-US"/>
        </w:rPr>
        <w:t xml:space="preserve">For guests traveling to Heidelberg, Hilton Heidelberg </w:t>
      </w:r>
      <w:r w:rsidR="00800034" w:rsidRPr="001E030C">
        <w:rPr>
          <w:rFonts w:ascii="Arial" w:hAnsi="Arial" w:cs="Arial"/>
          <w:lang w:val="en-US"/>
        </w:rPr>
        <w:t>is</w:t>
      </w:r>
      <w:r w:rsidR="00F5038E" w:rsidRPr="001E030C">
        <w:rPr>
          <w:rFonts w:ascii="Arial" w:hAnsi="Arial" w:cs="Arial"/>
          <w:lang w:val="en-US"/>
        </w:rPr>
        <w:t xml:space="preserve"> conveniently</w:t>
      </w:r>
      <w:r w:rsidRPr="001E030C">
        <w:rPr>
          <w:rFonts w:ascii="Arial" w:hAnsi="Arial" w:cs="Arial"/>
          <w:lang w:val="en-US"/>
        </w:rPr>
        <w:t xml:space="preserve"> accessible from Frankfurt am Main Airport by car, train, or the direct Frankfurt Airport Shuttle, </w:t>
      </w:r>
      <w:r w:rsidR="00F5038E" w:rsidRPr="001E030C">
        <w:rPr>
          <w:rFonts w:ascii="Arial" w:hAnsi="Arial" w:cs="Arial"/>
          <w:lang w:val="en-US"/>
        </w:rPr>
        <w:t>with direct stops at the hotel</w:t>
      </w:r>
      <w:r w:rsidR="003E10BC" w:rsidRPr="001E030C">
        <w:rPr>
          <w:rFonts w:ascii="Arial" w:hAnsi="Arial" w:cs="Arial"/>
          <w:lang w:val="en-US"/>
        </w:rPr>
        <w:t>.</w:t>
      </w:r>
      <w:r w:rsidRPr="001E030C">
        <w:rPr>
          <w:rFonts w:ascii="Arial" w:hAnsi="Arial" w:cs="Arial"/>
          <w:lang w:val="en-US"/>
        </w:rPr>
        <w:t xml:space="preserve"> Additionally, the hotel provides an underground car park with electric vehicle charging facilities.</w:t>
      </w:r>
    </w:p>
    <w:p w14:paraId="60744DD3" w14:textId="0213CE7C" w:rsidR="0008239D" w:rsidRPr="001E030C" w:rsidRDefault="0008239D" w:rsidP="00675A4F">
      <w:pPr>
        <w:spacing w:line="288" w:lineRule="auto"/>
        <w:jc w:val="both"/>
        <w:rPr>
          <w:rFonts w:ascii="Arial" w:hAnsi="Arial" w:cs="Arial"/>
          <w:b/>
          <w:bCs/>
          <w:lang w:val="en-US"/>
        </w:rPr>
      </w:pPr>
      <w:r w:rsidRPr="001E030C">
        <w:rPr>
          <w:rFonts w:ascii="Arial" w:hAnsi="Arial" w:cs="Arial"/>
          <w:b/>
          <w:bCs/>
          <w:lang w:val="en-US"/>
        </w:rPr>
        <w:t>Sustainability and Innovation</w:t>
      </w:r>
    </w:p>
    <w:p w14:paraId="28D0D3A7" w14:textId="774697D9" w:rsidR="00CC50FB" w:rsidRPr="001E030C" w:rsidRDefault="00CC50FB" w:rsidP="00675A4F">
      <w:pPr>
        <w:spacing w:line="288" w:lineRule="auto"/>
        <w:jc w:val="both"/>
        <w:rPr>
          <w:rFonts w:ascii="Arial" w:hAnsi="Arial" w:cs="Arial"/>
          <w:lang w:val="en-GB"/>
        </w:rPr>
      </w:pPr>
      <w:r w:rsidRPr="001E030C">
        <w:rPr>
          <w:rFonts w:ascii="Arial" w:hAnsi="Arial" w:cs="Arial"/>
          <w:lang w:val="en-GB"/>
        </w:rPr>
        <w:t>Hilton Heidelberg is harnessing the latest technology and energy-efficient systems aligned with Hilton</w:t>
      </w:r>
      <w:r w:rsidR="009C3298" w:rsidRPr="001E030C">
        <w:rPr>
          <w:rFonts w:ascii="Arial" w:hAnsi="Arial" w:cs="Arial"/>
          <w:lang w:val="en-GB"/>
        </w:rPr>
        <w:t xml:space="preserve">’s Travel with Purpose </w:t>
      </w:r>
      <w:r w:rsidRPr="001E030C">
        <w:rPr>
          <w:rFonts w:ascii="Arial" w:hAnsi="Arial" w:cs="Arial"/>
          <w:lang w:val="en-GB"/>
        </w:rPr>
        <w:t xml:space="preserve">ESG (environmental, social, governance) </w:t>
      </w:r>
      <w:r w:rsidR="009C3298" w:rsidRPr="001E030C">
        <w:rPr>
          <w:rFonts w:ascii="Arial" w:hAnsi="Arial" w:cs="Arial"/>
          <w:lang w:val="en-GB"/>
        </w:rPr>
        <w:t>strate</w:t>
      </w:r>
      <w:r w:rsidR="0008239D" w:rsidRPr="001E030C">
        <w:rPr>
          <w:rFonts w:ascii="Arial" w:hAnsi="Arial" w:cs="Arial"/>
          <w:lang w:val="en-GB"/>
        </w:rPr>
        <w:t>g</w:t>
      </w:r>
      <w:r w:rsidR="009C3298" w:rsidRPr="001E030C">
        <w:rPr>
          <w:rFonts w:ascii="Arial" w:hAnsi="Arial" w:cs="Arial"/>
          <w:lang w:val="en-GB"/>
        </w:rPr>
        <w:t>y</w:t>
      </w:r>
      <w:r w:rsidRPr="001E030C">
        <w:rPr>
          <w:rFonts w:ascii="Arial" w:hAnsi="Arial" w:cs="Arial"/>
          <w:lang w:val="en-GB"/>
        </w:rPr>
        <w:t xml:space="preserve">. This commitment to sustainability is underscored by the </w:t>
      </w:r>
      <w:r w:rsidR="0008239D" w:rsidRPr="001E030C">
        <w:rPr>
          <w:rFonts w:ascii="Arial" w:hAnsi="Arial" w:cs="Arial"/>
          <w:lang w:val="en-GB"/>
        </w:rPr>
        <w:t>hotel’s progress towards achieving</w:t>
      </w:r>
      <w:r w:rsidRPr="001E030C">
        <w:rPr>
          <w:rFonts w:ascii="Arial" w:hAnsi="Arial" w:cs="Arial"/>
          <w:lang w:val="en-GB"/>
        </w:rPr>
        <w:t xml:space="preserve"> BREEAM</w:t>
      </w:r>
      <w:r w:rsidR="0008239D" w:rsidRPr="001E030C">
        <w:rPr>
          <w:rFonts w:ascii="Arial" w:hAnsi="Arial" w:cs="Arial"/>
          <w:lang w:val="en-GB"/>
        </w:rPr>
        <w:t xml:space="preserve"> refurbishment</w:t>
      </w:r>
      <w:r w:rsidRPr="001E030C">
        <w:rPr>
          <w:rFonts w:ascii="Arial" w:hAnsi="Arial" w:cs="Arial"/>
          <w:lang w:val="en-GB"/>
        </w:rPr>
        <w:t xml:space="preserve"> certification.</w:t>
      </w:r>
    </w:p>
    <w:p w14:paraId="3880FEB2" w14:textId="0A87B8E0" w:rsidR="00CC50FB" w:rsidRPr="001E030C" w:rsidRDefault="00CC50FB" w:rsidP="00675A4F">
      <w:pPr>
        <w:spacing w:line="288" w:lineRule="auto"/>
        <w:jc w:val="both"/>
        <w:rPr>
          <w:rFonts w:ascii="Arial" w:hAnsi="Arial" w:cs="Arial"/>
          <w:lang w:val="en-GB"/>
        </w:rPr>
      </w:pPr>
      <w:r w:rsidRPr="001E030C">
        <w:rPr>
          <w:rFonts w:ascii="Arial" w:hAnsi="Arial" w:cs="Arial"/>
          <w:lang w:val="en-GB"/>
        </w:rPr>
        <w:t xml:space="preserve">Additionally, Hilton Heidelberg actively participates in both external and internal sustainability programs, including the Green Key accreditation </w:t>
      </w:r>
      <w:r w:rsidR="00175337" w:rsidRPr="001E030C">
        <w:rPr>
          <w:rFonts w:ascii="Arial" w:hAnsi="Arial" w:cs="Arial"/>
          <w:lang w:val="en-GB"/>
        </w:rPr>
        <w:t xml:space="preserve">process </w:t>
      </w:r>
      <w:r w:rsidRPr="001E030C">
        <w:rPr>
          <w:rFonts w:ascii="Arial" w:hAnsi="Arial" w:cs="Arial"/>
          <w:lang w:val="en-GB"/>
        </w:rPr>
        <w:t xml:space="preserve">and Hilton's own LightStay </w:t>
      </w:r>
      <w:r w:rsidR="00E01FC7" w:rsidRPr="001E030C">
        <w:rPr>
          <w:rFonts w:ascii="Arial" w:hAnsi="Arial" w:cs="Arial"/>
          <w:lang w:val="en-GB"/>
        </w:rPr>
        <w:t>ESG management platform</w:t>
      </w:r>
      <w:r w:rsidRPr="001E030C">
        <w:rPr>
          <w:rFonts w:ascii="Arial" w:hAnsi="Arial" w:cs="Arial"/>
          <w:lang w:val="en-GB"/>
        </w:rPr>
        <w:t>. These programs are instrumental in continuously monitoring and reducing the hotel's carbon emissions</w:t>
      </w:r>
      <w:r w:rsidR="00300AF8" w:rsidRPr="001E030C">
        <w:rPr>
          <w:rFonts w:ascii="Arial" w:hAnsi="Arial" w:cs="Arial"/>
          <w:lang w:val="en-GB"/>
        </w:rPr>
        <w:t>, water usage and food waste.</w:t>
      </w:r>
    </w:p>
    <w:p w14:paraId="6C4C4732" w14:textId="26CEFB4D" w:rsidR="00130E63" w:rsidRPr="001E030C" w:rsidRDefault="002E29AD" w:rsidP="00675A4F">
      <w:pPr>
        <w:pStyle w:val="NormalWeb"/>
        <w:spacing w:line="288" w:lineRule="auto"/>
        <w:jc w:val="both"/>
        <w:rPr>
          <w:rFonts w:ascii="Arial" w:eastAsiaTheme="minorHAnsi" w:hAnsi="Arial" w:cs="Arial"/>
          <w:sz w:val="22"/>
          <w:szCs w:val="22"/>
          <w:lang w:val="en-US" w:eastAsia="en-US"/>
        </w:rPr>
      </w:pPr>
      <w:r w:rsidRPr="001E030C">
        <w:rPr>
          <w:rFonts w:ascii="Arial" w:eastAsiaTheme="minorHAnsi" w:hAnsi="Arial" w:cs="Arial"/>
          <w:sz w:val="22"/>
          <w:szCs w:val="22"/>
          <w:lang w:val="en-US" w:eastAsia="en-US"/>
        </w:rPr>
        <w:t xml:space="preserve">Hilton Heidelberg is part of </w:t>
      </w:r>
      <w:commentRangeStart w:id="0"/>
      <w:r w:rsidR="00F22924" w:rsidRPr="001E030C">
        <w:rPr>
          <w:rFonts w:ascii="Arial" w:eastAsiaTheme="minorHAnsi" w:hAnsi="Arial" w:cs="Arial"/>
          <w:color w:val="0000FF"/>
          <w:sz w:val="22"/>
          <w:szCs w:val="22"/>
          <w:lang w:val="en-US" w:eastAsia="en-US"/>
        </w:rPr>
        <w:fldChar w:fldCharType="begin"/>
      </w:r>
      <w:r w:rsidR="00F22924" w:rsidRPr="001E030C">
        <w:rPr>
          <w:rFonts w:ascii="Arial" w:eastAsiaTheme="minorHAnsi" w:hAnsi="Arial" w:cs="Arial"/>
          <w:color w:val="0000FF"/>
          <w:sz w:val="22"/>
          <w:szCs w:val="22"/>
          <w:lang w:val="en-US" w:eastAsia="en-US"/>
        </w:rPr>
        <w:instrText xml:space="preserve"> HYPERLINK "https://www.hilton.com/en/hilton-honors/" </w:instrText>
      </w:r>
      <w:r w:rsidR="00F22924" w:rsidRPr="001E030C">
        <w:rPr>
          <w:rFonts w:ascii="Arial" w:eastAsiaTheme="minorHAnsi" w:hAnsi="Arial" w:cs="Arial"/>
          <w:color w:val="0000FF"/>
          <w:sz w:val="22"/>
          <w:szCs w:val="22"/>
          <w:lang w:val="en-US" w:eastAsia="en-US"/>
        </w:rPr>
      </w:r>
      <w:r w:rsidR="00F22924" w:rsidRPr="001E030C">
        <w:rPr>
          <w:rFonts w:ascii="Arial" w:eastAsiaTheme="minorHAnsi" w:hAnsi="Arial" w:cs="Arial"/>
          <w:color w:val="0000FF"/>
          <w:sz w:val="22"/>
          <w:szCs w:val="22"/>
          <w:lang w:val="en-US" w:eastAsia="en-US"/>
        </w:rPr>
        <w:fldChar w:fldCharType="separate"/>
      </w:r>
      <w:r w:rsidRPr="001E030C">
        <w:rPr>
          <w:rStyle w:val="Hyperlink"/>
          <w:rFonts w:ascii="Arial" w:eastAsiaTheme="minorHAnsi" w:hAnsi="Arial" w:cs="Arial"/>
          <w:color w:val="0000FF"/>
          <w:sz w:val="22"/>
          <w:szCs w:val="22"/>
          <w:lang w:val="en-US" w:eastAsia="en-US"/>
        </w:rPr>
        <w:t>Hilton Honors</w:t>
      </w:r>
      <w:r w:rsidR="00F22924" w:rsidRPr="001E030C">
        <w:rPr>
          <w:rFonts w:ascii="Arial" w:eastAsiaTheme="minorHAnsi" w:hAnsi="Arial" w:cs="Arial"/>
          <w:color w:val="0000FF"/>
          <w:sz w:val="22"/>
          <w:szCs w:val="22"/>
          <w:lang w:val="en-US" w:eastAsia="en-US"/>
        </w:rPr>
        <w:fldChar w:fldCharType="end"/>
      </w:r>
      <w:commentRangeEnd w:id="0"/>
      <w:r w:rsidR="00F22924" w:rsidRPr="001E030C">
        <w:rPr>
          <w:rStyle w:val="CommentReference"/>
          <w:rFonts w:ascii="Arial" w:eastAsiaTheme="minorHAnsi" w:hAnsi="Arial" w:cs="Arial"/>
          <w:sz w:val="22"/>
          <w:szCs w:val="22"/>
          <w:lang w:eastAsia="en-US"/>
        </w:rPr>
        <w:commentReference w:id="0"/>
      </w:r>
      <w:r w:rsidRPr="001E030C">
        <w:rPr>
          <w:rFonts w:ascii="Arial" w:eastAsiaTheme="minorHAnsi" w:hAnsi="Arial" w:cs="Arial"/>
          <w:color w:val="0000FF"/>
          <w:sz w:val="22"/>
          <w:szCs w:val="22"/>
          <w:lang w:val="en-US" w:eastAsia="en-US"/>
        </w:rPr>
        <w:t>,</w:t>
      </w:r>
      <w:r w:rsidRPr="001E030C">
        <w:rPr>
          <w:rFonts w:ascii="Arial" w:eastAsiaTheme="minorHAnsi" w:hAnsi="Arial" w:cs="Arial"/>
          <w:sz w:val="22"/>
          <w:szCs w:val="22"/>
          <w:lang w:val="en-US" w:eastAsia="en-US"/>
        </w:rPr>
        <w:t xml:space="preserve"> the award-winning guest loyalty program for Hilton’s distinct hotel brands. Members who book directly have access to instant benefits, including a flexible payment slider that allows members to choose nearly any combination of Points and money to book a stay, an exclusive member discount, free standard </w:t>
      </w:r>
      <w:r w:rsidR="00CC3D6E" w:rsidRPr="001E030C">
        <w:rPr>
          <w:rFonts w:ascii="Arial" w:eastAsiaTheme="minorHAnsi" w:hAnsi="Arial" w:cs="Arial"/>
          <w:sz w:val="22"/>
          <w:szCs w:val="22"/>
          <w:lang w:val="en-US" w:eastAsia="en-US"/>
        </w:rPr>
        <w:t>Wi-Fi,</w:t>
      </w:r>
      <w:r w:rsidRPr="001E030C">
        <w:rPr>
          <w:rFonts w:ascii="Arial" w:eastAsiaTheme="minorHAnsi" w:hAnsi="Arial" w:cs="Arial"/>
          <w:sz w:val="22"/>
          <w:szCs w:val="22"/>
          <w:lang w:val="en-US" w:eastAsia="en-US"/>
        </w:rPr>
        <w:t xml:space="preserve"> and the Hilton Honors mobile app. Book direct at </w:t>
      </w:r>
      <w:commentRangeStart w:id="1"/>
      <w:r w:rsidR="00146C40" w:rsidRPr="001E030C">
        <w:rPr>
          <w:rFonts w:ascii="Arial" w:eastAsiaTheme="minorHAnsi" w:hAnsi="Arial" w:cs="Arial"/>
          <w:color w:val="0000FF"/>
          <w:sz w:val="22"/>
          <w:szCs w:val="22"/>
          <w:u w:val="single"/>
          <w:lang w:val="en-US" w:eastAsia="en-US"/>
        </w:rPr>
        <w:fldChar w:fldCharType="begin"/>
      </w:r>
      <w:r w:rsidR="00146C40" w:rsidRPr="001E030C">
        <w:rPr>
          <w:rFonts w:ascii="Arial" w:eastAsiaTheme="minorHAnsi" w:hAnsi="Arial" w:cs="Arial"/>
          <w:color w:val="0000FF"/>
          <w:sz w:val="22"/>
          <w:szCs w:val="22"/>
          <w:u w:val="single"/>
          <w:lang w:val="en-US" w:eastAsia="en-US"/>
        </w:rPr>
        <w:instrText xml:space="preserve"> HYPERLINK "http://hilton.com/" </w:instrText>
      </w:r>
      <w:r w:rsidR="00146C40" w:rsidRPr="001E030C">
        <w:rPr>
          <w:rFonts w:ascii="Arial" w:eastAsiaTheme="minorHAnsi" w:hAnsi="Arial" w:cs="Arial"/>
          <w:color w:val="0000FF"/>
          <w:sz w:val="22"/>
          <w:szCs w:val="22"/>
          <w:u w:val="single"/>
          <w:lang w:val="en-US" w:eastAsia="en-US"/>
        </w:rPr>
      </w:r>
      <w:r w:rsidR="00146C40" w:rsidRPr="001E030C">
        <w:rPr>
          <w:rFonts w:ascii="Arial" w:eastAsiaTheme="minorHAnsi" w:hAnsi="Arial" w:cs="Arial"/>
          <w:color w:val="0000FF"/>
          <w:sz w:val="22"/>
          <w:szCs w:val="22"/>
          <w:u w:val="single"/>
          <w:lang w:val="en-US" w:eastAsia="en-US"/>
        </w:rPr>
        <w:fldChar w:fldCharType="separate"/>
      </w:r>
      <w:r w:rsidR="007F406D" w:rsidRPr="001E030C">
        <w:rPr>
          <w:rStyle w:val="Hyperlink"/>
          <w:rFonts w:ascii="Arial" w:eastAsiaTheme="minorHAnsi" w:hAnsi="Arial" w:cs="Arial"/>
          <w:color w:val="0000FF"/>
          <w:sz w:val="22"/>
          <w:szCs w:val="22"/>
          <w:lang w:val="en-US" w:eastAsia="en-US"/>
        </w:rPr>
        <w:t>Hilton.com</w:t>
      </w:r>
      <w:r w:rsidR="00146C40" w:rsidRPr="001E030C">
        <w:rPr>
          <w:rFonts w:ascii="Arial" w:eastAsiaTheme="minorHAnsi" w:hAnsi="Arial" w:cs="Arial"/>
          <w:color w:val="0000FF"/>
          <w:sz w:val="22"/>
          <w:szCs w:val="22"/>
          <w:u w:val="single"/>
          <w:lang w:val="en-US" w:eastAsia="en-US"/>
        </w:rPr>
        <w:fldChar w:fldCharType="end"/>
      </w:r>
      <w:commentRangeEnd w:id="1"/>
      <w:r w:rsidR="00406F9F" w:rsidRPr="001E030C">
        <w:rPr>
          <w:rStyle w:val="CommentReference"/>
          <w:rFonts w:ascii="Arial" w:eastAsiaTheme="minorHAnsi" w:hAnsi="Arial" w:cs="Arial"/>
          <w:color w:val="0000FF"/>
          <w:sz w:val="22"/>
          <w:szCs w:val="22"/>
          <w:lang w:eastAsia="en-US"/>
        </w:rPr>
        <w:commentReference w:id="1"/>
      </w:r>
      <w:r w:rsidRPr="001E030C">
        <w:rPr>
          <w:rFonts w:ascii="Arial" w:eastAsiaTheme="minorHAnsi" w:hAnsi="Arial" w:cs="Arial"/>
          <w:color w:val="0000FF"/>
          <w:sz w:val="22"/>
          <w:szCs w:val="22"/>
          <w:lang w:val="en-US" w:eastAsia="en-US"/>
        </w:rPr>
        <w:t>,</w:t>
      </w:r>
      <w:r w:rsidRPr="001E030C">
        <w:rPr>
          <w:rFonts w:ascii="Arial" w:eastAsiaTheme="minorHAnsi" w:hAnsi="Arial" w:cs="Arial"/>
          <w:sz w:val="22"/>
          <w:szCs w:val="22"/>
          <w:lang w:val="en-US" w:eastAsia="en-US"/>
        </w:rPr>
        <w:t xml:space="preserve"> through the Hilton Honors app or through other official Hilton channels for more perks and a price match guarantee. Hilton Honors members can redeem Points using the </w:t>
      </w:r>
      <w:hyperlink r:id="rId13" w:history="1">
        <w:r w:rsidR="007F406D" w:rsidRPr="001E030C">
          <w:rPr>
            <w:rStyle w:val="Hyperlink"/>
            <w:rFonts w:ascii="Arial" w:eastAsiaTheme="minorHAnsi" w:hAnsi="Arial" w:cs="Arial"/>
            <w:color w:val="0000FF"/>
            <w:sz w:val="22"/>
            <w:szCs w:val="22"/>
            <w:lang w:val="en-US" w:eastAsia="en-US"/>
          </w:rPr>
          <w:t>Points Explorer</w:t>
        </w:r>
        <w:r w:rsidRPr="001E030C">
          <w:rPr>
            <w:rStyle w:val="Hyperlink"/>
            <w:rFonts w:ascii="Arial" w:eastAsiaTheme="minorHAnsi" w:hAnsi="Arial" w:cs="Arial"/>
            <w:sz w:val="22"/>
            <w:szCs w:val="22"/>
            <w:lang w:val="en-US" w:eastAsia="en-US"/>
          </w:rPr>
          <w:t> </w:t>
        </w:r>
      </w:hyperlink>
      <w:r w:rsidRPr="001E030C">
        <w:rPr>
          <w:rFonts w:ascii="Arial" w:eastAsiaTheme="minorHAnsi" w:hAnsi="Arial" w:cs="Arial"/>
          <w:sz w:val="22"/>
          <w:szCs w:val="22"/>
          <w:lang w:val="en-US" w:eastAsia="en-US"/>
        </w:rPr>
        <w:t>tool. </w:t>
      </w:r>
    </w:p>
    <w:p w14:paraId="12722F0C" w14:textId="3BF7E44C" w:rsidR="002005AA" w:rsidRPr="001E030C" w:rsidRDefault="00130E63" w:rsidP="00675A4F">
      <w:pPr>
        <w:pStyle w:val="NormalWeb"/>
        <w:spacing w:line="288" w:lineRule="auto"/>
        <w:jc w:val="both"/>
        <w:rPr>
          <w:rFonts w:ascii="Arial" w:eastAsiaTheme="minorHAnsi" w:hAnsi="Arial" w:cs="Arial"/>
          <w:sz w:val="22"/>
          <w:szCs w:val="22"/>
          <w:lang w:val="en-US" w:eastAsia="en-US"/>
        </w:rPr>
      </w:pPr>
      <w:r w:rsidRPr="001E030C">
        <w:rPr>
          <w:rFonts w:ascii="Arial" w:hAnsi="Arial" w:cs="Arial"/>
          <w:sz w:val="22"/>
          <w:szCs w:val="22"/>
          <w:lang w:val="en-US"/>
        </w:rPr>
        <w:t xml:space="preserve">The new hotel joins Hilton’s growing hotel portfolio in Germany which currently includes </w:t>
      </w:r>
      <w:r w:rsidR="0008239D" w:rsidRPr="001E030C">
        <w:rPr>
          <w:rFonts w:ascii="Arial" w:hAnsi="Arial" w:cs="Arial"/>
          <w:sz w:val="22"/>
          <w:szCs w:val="22"/>
          <w:lang w:val="en-US"/>
        </w:rPr>
        <w:t>42</w:t>
      </w:r>
      <w:r w:rsidRPr="001E030C">
        <w:rPr>
          <w:rFonts w:ascii="Arial" w:hAnsi="Arial" w:cs="Arial"/>
          <w:sz w:val="22"/>
          <w:szCs w:val="22"/>
          <w:lang w:val="en-US"/>
        </w:rPr>
        <w:t xml:space="preserve"> hotels </w:t>
      </w:r>
      <w:r w:rsidR="00D30F1F">
        <w:rPr>
          <w:rFonts w:ascii="Arial" w:hAnsi="Arial" w:cs="Arial"/>
          <w:sz w:val="22"/>
          <w:szCs w:val="22"/>
          <w:lang w:val="en-US"/>
        </w:rPr>
        <w:t>and a further</w:t>
      </w:r>
      <w:r w:rsidRPr="001E030C">
        <w:rPr>
          <w:rFonts w:ascii="Arial" w:hAnsi="Arial" w:cs="Arial"/>
          <w:sz w:val="22"/>
          <w:szCs w:val="22"/>
          <w:lang w:val="en-US"/>
        </w:rPr>
        <w:t xml:space="preserve"> </w:t>
      </w:r>
      <w:r w:rsidR="003E10BC" w:rsidRPr="001E030C">
        <w:rPr>
          <w:rFonts w:ascii="Arial" w:hAnsi="Arial" w:cs="Arial"/>
          <w:sz w:val="22"/>
          <w:szCs w:val="22"/>
          <w:lang w:val="en-US"/>
        </w:rPr>
        <w:t>15</w:t>
      </w:r>
      <w:r w:rsidRPr="001E030C">
        <w:rPr>
          <w:rFonts w:ascii="Arial" w:hAnsi="Arial" w:cs="Arial"/>
          <w:sz w:val="22"/>
          <w:szCs w:val="22"/>
          <w:lang w:val="en-US"/>
        </w:rPr>
        <w:t xml:space="preserve"> hotels under development</w:t>
      </w:r>
      <w:r w:rsidR="001E030C">
        <w:rPr>
          <w:rFonts w:ascii="Arial" w:hAnsi="Arial" w:cs="Arial"/>
          <w:sz w:val="22"/>
          <w:szCs w:val="22"/>
          <w:lang w:val="en-US"/>
        </w:rPr>
        <w:t xml:space="preserve">. </w:t>
      </w:r>
      <w:r w:rsidR="002005AA" w:rsidRPr="001E030C">
        <w:rPr>
          <w:rFonts w:ascii="Arial" w:hAnsi="Arial" w:cs="Arial"/>
          <w:sz w:val="22"/>
          <w:szCs w:val="22"/>
          <w:lang w:val="en-US"/>
        </w:rPr>
        <w:t>Hilton Heidelberg is owned by Invesco Real Estate and leased and operated by Trimont Hotel Operations, an affiliate of Westmont Hospitality Group.</w:t>
      </w:r>
    </w:p>
    <w:p w14:paraId="696E27FD" w14:textId="778EB7C1" w:rsidR="00994F41" w:rsidRPr="001E030C" w:rsidRDefault="00994F41" w:rsidP="00675A4F">
      <w:pPr>
        <w:spacing w:line="288" w:lineRule="auto"/>
        <w:jc w:val="both"/>
        <w:rPr>
          <w:rFonts w:ascii="Arial" w:hAnsi="Arial" w:cs="Arial"/>
          <w:lang w:val="en-GB"/>
        </w:rPr>
      </w:pPr>
      <w:r w:rsidRPr="001E030C">
        <w:rPr>
          <w:rFonts w:ascii="Arial" w:hAnsi="Arial" w:cs="Arial"/>
          <w:lang w:val="en-US"/>
        </w:rPr>
        <w:t xml:space="preserve">The hotel </w:t>
      </w:r>
      <w:r w:rsidR="00E0013E" w:rsidRPr="001E030C">
        <w:rPr>
          <w:rFonts w:ascii="Arial" w:hAnsi="Arial" w:cs="Arial"/>
          <w:lang w:val="en-US"/>
        </w:rPr>
        <w:t>is</w:t>
      </w:r>
      <w:r w:rsidRPr="001E030C">
        <w:rPr>
          <w:rFonts w:ascii="Arial" w:hAnsi="Arial" w:cs="Arial"/>
          <w:lang w:val="en-US"/>
        </w:rPr>
        <w:t xml:space="preserve"> located at Kurfuersten-Anlage 1, Heidelberg, 69115, Germany. More information </w:t>
      </w:r>
      <w:r w:rsidR="00DD3439" w:rsidRPr="001E030C">
        <w:rPr>
          <w:rFonts w:ascii="Arial" w:hAnsi="Arial" w:cs="Arial"/>
          <w:lang w:val="en-US"/>
        </w:rPr>
        <w:t xml:space="preserve">is </w:t>
      </w:r>
      <w:r w:rsidRPr="001E030C">
        <w:rPr>
          <w:rFonts w:ascii="Arial" w:hAnsi="Arial" w:cs="Arial"/>
          <w:lang w:val="en-US"/>
        </w:rPr>
        <w:t>available on:</w:t>
      </w:r>
      <w:commentRangeStart w:id="2"/>
      <w:r w:rsidR="001327F7" w:rsidRPr="001E030C">
        <w:rPr>
          <w:rFonts w:ascii="Arial" w:hAnsi="Arial" w:cs="Arial"/>
          <w:color w:val="0000FF"/>
          <w:lang w:val="en-GB"/>
        </w:rPr>
        <w:fldChar w:fldCharType="begin"/>
      </w:r>
      <w:r w:rsidR="001327F7" w:rsidRPr="001E030C">
        <w:rPr>
          <w:rFonts w:ascii="Arial" w:hAnsi="Arial" w:cs="Arial"/>
          <w:color w:val="0000FF"/>
          <w:lang w:val="en-GB"/>
        </w:rPr>
        <w:instrText xml:space="preserve"> HYPERLINK "https://www.hilton.com/en/hotels/hdbbwhi-hilton-heidelberg/" </w:instrText>
      </w:r>
      <w:r w:rsidR="001327F7" w:rsidRPr="001E030C">
        <w:rPr>
          <w:rFonts w:ascii="Arial" w:hAnsi="Arial" w:cs="Arial"/>
          <w:color w:val="0000FF"/>
          <w:lang w:val="en-GB"/>
        </w:rPr>
      </w:r>
      <w:r w:rsidR="001327F7" w:rsidRPr="001E030C">
        <w:rPr>
          <w:rFonts w:ascii="Arial" w:hAnsi="Arial" w:cs="Arial"/>
          <w:color w:val="0000FF"/>
          <w:lang w:val="en-GB"/>
        </w:rPr>
        <w:fldChar w:fldCharType="separate"/>
      </w:r>
      <w:r w:rsidR="001327F7" w:rsidRPr="001E030C">
        <w:rPr>
          <w:rStyle w:val="Hyperlink"/>
          <w:rFonts w:ascii="Arial" w:hAnsi="Arial" w:cs="Arial"/>
          <w:color w:val="0000FF"/>
          <w:lang w:val="en-GB"/>
        </w:rPr>
        <w:t>hilton.com/en/hotels/hdbbwhi-hilton-heidelberg/</w:t>
      </w:r>
      <w:r w:rsidR="001327F7" w:rsidRPr="001E030C">
        <w:rPr>
          <w:rFonts w:ascii="Arial" w:hAnsi="Arial" w:cs="Arial"/>
          <w:color w:val="0000FF"/>
          <w:lang w:val="en-GB"/>
        </w:rPr>
        <w:fldChar w:fldCharType="end"/>
      </w:r>
      <w:r w:rsidR="001327F7" w:rsidRPr="001E030C">
        <w:rPr>
          <w:rFonts w:ascii="Arial" w:hAnsi="Arial" w:cs="Arial"/>
          <w:lang w:val="en-US"/>
        </w:rPr>
        <w:t xml:space="preserve">. </w:t>
      </w:r>
      <w:commentRangeEnd w:id="2"/>
      <w:r w:rsidR="001327F7" w:rsidRPr="001E030C">
        <w:rPr>
          <w:rStyle w:val="CommentReference"/>
          <w:rFonts w:ascii="Arial" w:hAnsi="Arial" w:cs="Arial"/>
          <w:sz w:val="22"/>
          <w:szCs w:val="22"/>
        </w:rPr>
        <w:commentReference w:id="2"/>
      </w:r>
    </w:p>
    <w:p w14:paraId="0729DED6" w14:textId="77777777" w:rsidR="0087057C" w:rsidRPr="001327F7" w:rsidRDefault="0087057C" w:rsidP="004A1327">
      <w:pPr>
        <w:pStyle w:val="NoSpacing"/>
        <w:jc w:val="both"/>
        <w:rPr>
          <w:rFonts w:ascii="Arial" w:eastAsiaTheme="minorHAnsi" w:hAnsi="Arial" w:cs="Arial"/>
          <w:color w:val="auto"/>
          <w:sz w:val="20"/>
          <w:szCs w:val="20"/>
          <w:bdr w:val="none" w:sz="0" w:space="0" w:color="auto"/>
          <w:lang w:val="en-GB" w:eastAsia="en-US"/>
        </w:rPr>
      </w:pPr>
    </w:p>
    <w:p w14:paraId="7A29C4B8" w14:textId="3C44205C" w:rsidR="0056694F" w:rsidRPr="00F22924" w:rsidRDefault="002760A9" w:rsidP="004A1327">
      <w:pPr>
        <w:pStyle w:val="NoSpacing"/>
        <w:jc w:val="center"/>
        <w:rPr>
          <w:rFonts w:ascii="Arial" w:eastAsia="Times New Roman" w:hAnsi="Arial" w:cs="Arial"/>
          <w:b/>
          <w:bCs/>
          <w:color w:val="auto"/>
          <w:sz w:val="20"/>
          <w:szCs w:val="20"/>
          <w:lang w:val="en-GB"/>
        </w:rPr>
      </w:pPr>
      <w:r w:rsidRPr="00F22924">
        <w:rPr>
          <w:rFonts w:ascii="Arial" w:eastAsia="Times New Roman" w:hAnsi="Arial" w:cs="Arial"/>
          <w:b/>
          <w:bCs/>
          <w:color w:val="auto"/>
          <w:sz w:val="20"/>
          <w:szCs w:val="20"/>
          <w:lang w:val="en-GB"/>
        </w:rPr>
        <w:t>--END</w:t>
      </w:r>
      <w:r w:rsidR="0008239D" w:rsidRPr="00F22924">
        <w:rPr>
          <w:rFonts w:ascii="Arial" w:eastAsia="Times New Roman" w:hAnsi="Arial" w:cs="Arial"/>
          <w:b/>
          <w:bCs/>
          <w:color w:val="auto"/>
          <w:sz w:val="20"/>
          <w:szCs w:val="20"/>
          <w:lang w:val="en-GB"/>
        </w:rPr>
        <w:t>S</w:t>
      </w:r>
      <w:r w:rsidR="00F243D4" w:rsidRPr="00F22924">
        <w:rPr>
          <w:rFonts w:ascii="Arial" w:eastAsia="Times New Roman" w:hAnsi="Arial" w:cs="Arial"/>
          <w:b/>
          <w:bCs/>
          <w:color w:val="auto"/>
          <w:sz w:val="20"/>
          <w:szCs w:val="20"/>
          <w:lang w:val="en-GB"/>
        </w:rPr>
        <w:t>--</w:t>
      </w:r>
    </w:p>
    <w:p w14:paraId="228D243F" w14:textId="3AB97239" w:rsidR="00A72ACA" w:rsidRPr="00F22924" w:rsidRDefault="00A72ACA" w:rsidP="004A1327">
      <w:pPr>
        <w:spacing w:line="240" w:lineRule="auto"/>
        <w:jc w:val="both"/>
        <w:rPr>
          <w:lang w:val="en-GB"/>
        </w:rPr>
      </w:pPr>
    </w:p>
    <w:p w14:paraId="5C17B865" w14:textId="77777777" w:rsidR="00760ED8" w:rsidRPr="00760ED8" w:rsidRDefault="00760ED8" w:rsidP="00D76909">
      <w:pPr>
        <w:spacing w:after="0" w:line="240" w:lineRule="auto"/>
        <w:jc w:val="both"/>
        <w:textAlignment w:val="baseline"/>
        <w:rPr>
          <w:rFonts w:ascii="Segoe UI" w:eastAsia="Times New Roman" w:hAnsi="Segoe UI" w:cs="Segoe UI"/>
          <w:sz w:val="20"/>
          <w:szCs w:val="20"/>
          <w:lang w:val="en-GB"/>
        </w:rPr>
      </w:pPr>
      <w:r w:rsidRPr="00760ED8">
        <w:rPr>
          <w:rFonts w:ascii="Arial" w:eastAsia="Times New Roman" w:hAnsi="Arial" w:cs="Arial"/>
          <w:b/>
          <w:bCs/>
          <w:color w:val="000000"/>
          <w:sz w:val="20"/>
          <w:szCs w:val="20"/>
          <w:lang w:val="en-GB"/>
        </w:rPr>
        <w:lastRenderedPageBreak/>
        <w:t>About Hilton Hotels &amp; Resorts</w:t>
      </w:r>
      <w:r w:rsidRPr="00760ED8">
        <w:rPr>
          <w:rFonts w:ascii="Arial" w:eastAsia="Times New Roman" w:hAnsi="Arial" w:cs="Arial"/>
          <w:color w:val="000000"/>
          <w:sz w:val="20"/>
          <w:szCs w:val="20"/>
          <w:lang w:val="en-GB"/>
        </w:rPr>
        <w:t> </w:t>
      </w:r>
    </w:p>
    <w:p w14:paraId="1509ED09" w14:textId="77777777" w:rsidR="00760ED8" w:rsidRPr="00760ED8" w:rsidRDefault="00760ED8" w:rsidP="00D76909">
      <w:pPr>
        <w:spacing w:after="0" w:line="240" w:lineRule="auto"/>
        <w:jc w:val="both"/>
        <w:textAlignment w:val="baseline"/>
        <w:rPr>
          <w:rFonts w:ascii="Segoe UI" w:eastAsia="Times New Roman" w:hAnsi="Segoe UI" w:cs="Segoe UI"/>
          <w:sz w:val="20"/>
          <w:szCs w:val="20"/>
          <w:lang w:val="en-GB"/>
        </w:rPr>
      </w:pPr>
      <w:r w:rsidRPr="00760ED8">
        <w:rPr>
          <w:rFonts w:ascii="Arial" w:eastAsia="Times New Roman" w:hAnsi="Arial" w:cs="Arial"/>
          <w:sz w:val="20"/>
          <w:szCs w:val="20"/>
          <w:lang w:val="en-GB"/>
        </w:rPr>
        <w:t xml:space="preserve">For over a century, </w:t>
      </w:r>
      <w:hyperlink r:id="rId14" w:tgtFrame="_blank" w:history="1">
        <w:r w:rsidRPr="00760ED8">
          <w:rPr>
            <w:rFonts w:ascii="Arial" w:eastAsia="Times New Roman" w:hAnsi="Arial" w:cs="Arial"/>
            <w:color w:val="0000FF"/>
            <w:sz w:val="20"/>
            <w:szCs w:val="20"/>
            <w:u w:val="single"/>
            <w:lang w:val="en-GB"/>
          </w:rPr>
          <w:t>Hilton Hotels &amp; Resorts</w:t>
        </w:r>
      </w:hyperlink>
      <w:r w:rsidRPr="00760ED8">
        <w:rPr>
          <w:rFonts w:ascii="Arial" w:eastAsia="Times New Roman" w:hAnsi="Arial" w:cs="Arial"/>
          <w:sz w:val="20"/>
          <w:szCs w:val="20"/>
          <w:lang w:val="en-GB"/>
        </w:rPr>
        <w:t xml:space="preserve"> has set the benchmark for hospitality around the world, providing new product innovations and services to meet guests' evolving needs. With more than 600 hotels across six continents, Hilton Hotels &amp; Resorts properties are located in the world’s most sought-after destinations for guests who know that where they stay matters. Experience a positive stay at Hilton Hotels &amp; Resorts by booking at </w:t>
      </w:r>
      <w:hyperlink r:id="rId15" w:tgtFrame="_blank" w:history="1">
        <w:r w:rsidRPr="00760ED8">
          <w:rPr>
            <w:rFonts w:ascii="Arial" w:eastAsia="Times New Roman" w:hAnsi="Arial" w:cs="Arial"/>
            <w:color w:val="0000FF"/>
            <w:sz w:val="20"/>
            <w:szCs w:val="20"/>
            <w:u w:val="single"/>
            <w:lang w:val="en-GB"/>
          </w:rPr>
          <w:t>hiltonhotels.com</w:t>
        </w:r>
      </w:hyperlink>
      <w:r w:rsidRPr="00760ED8">
        <w:rPr>
          <w:rFonts w:ascii="Arial" w:eastAsia="Times New Roman" w:hAnsi="Arial" w:cs="Arial"/>
          <w:sz w:val="20"/>
          <w:szCs w:val="20"/>
          <w:lang w:val="en-GB"/>
        </w:rPr>
        <w:t xml:space="preserve"> or through the industry-leading </w:t>
      </w:r>
      <w:hyperlink r:id="rId16" w:tgtFrame="_blank" w:history="1">
        <w:r w:rsidRPr="00760ED8">
          <w:rPr>
            <w:rFonts w:ascii="Arial" w:eastAsia="Times New Roman" w:hAnsi="Arial" w:cs="Arial"/>
            <w:color w:val="0000FF"/>
            <w:sz w:val="20"/>
            <w:szCs w:val="20"/>
            <w:u w:val="single"/>
            <w:lang w:val="en-GB"/>
          </w:rPr>
          <w:t>Hilton Honors app</w:t>
        </w:r>
      </w:hyperlink>
      <w:r w:rsidRPr="00760ED8">
        <w:rPr>
          <w:rFonts w:ascii="Arial" w:eastAsia="Times New Roman" w:hAnsi="Arial" w:cs="Arial"/>
          <w:sz w:val="20"/>
          <w:szCs w:val="20"/>
          <w:u w:val="single"/>
          <w:lang w:val="en-GB"/>
        </w:rPr>
        <w:t>.</w:t>
      </w:r>
      <w:r w:rsidRPr="00760ED8">
        <w:rPr>
          <w:rFonts w:ascii="Arial" w:eastAsia="Times New Roman" w:hAnsi="Arial" w:cs="Arial"/>
          <w:sz w:val="20"/>
          <w:szCs w:val="20"/>
          <w:lang w:val="en-GB"/>
        </w:rPr>
        <w:t xml:space="preserve"> </w:t>
      </w:r>
      <w:hyperlink r:id="rId17" w:tgtFrame="_blank" w:history="1">
        <w:r w:rsidRPr="00760ED8">
          <w:rPr>
            <w:rFonts w:ascii="Arial" w:eastAsia="Times New Roman" w:hAnsi="Arial" w:cs="Arial"/>
            <w:color w:val="0000FF"/>
            <w:sz w:val="20"/>
            <w:szCs w:val="20"/>
            <w:u w:val="single"/>
            <w:lang w:val="en-GB"/>
          </w:rPr>
          <w:t>Hilton Honors</w:t>
        </w:r>
      </w:hyperlink>
      <w:r w:rsidRPr="00760ED8">
        <w:rPr>
          <w:rFonts w:ascii="Arial" w:eastAsia="Times New Roman" w:hAnsi="Arial" w:cs="Arial"/>
          <w:sz w:val="20"/>
          <w:szCs w:val="20"/>
          <w:lang w:val="en-GB"/>
        </w:rPr>
        <w:t xml:space="preserve"> members who book directly through preferred Hilton channels have access to instant benefits. Learn more about Hilton Hotels &amp; Resorts at </w:t>
      </w:r>
      <w:hyperlink r:id="rId18" w:tgtFrame="_blank" w:history="1">
        <w:r w:rsidRPr="00760ED8">
          <w:rPr>
            <w:rFonts w:ascii="Arial" w:eastAsia="Times New Roman" w:hAnsi="Arial" w:cs="Arial"/>
            <w:color w:val="0000FF"/>
            <w:sz w:val="20"/>
            <w:szCs w:val="20"/>
            <w:u w:val="single"/>
            <w:lang w:val="en-GB"/>
          </w:rPr>
          <w:t>stories.hilton.com/hhr</w:t>
        </w:r>
      </w:hyperlink>
      <w:r w:rsidRPr="00760ED8">
        <w:rPr>
          <w:rFonts w:ascii="Arial" w:eastAsia="Times New Roman" w:hAnsi="Arial" w:cs="Arial"/>
          <w:sz w:val="20"/>
          <w:szCs w:val="20"/>
          <w:u w:val="single"/>
          <w:lang w:val="en-GB"/>
        </w:rPr>
        <w:t>,</w:t>
      </w:r>
      <w:r w:rsidRPr="00760ED8">
        <w:rPr>
          <w:rFonts w:ascii="Arial" w:eastAsia="Times New Roman" w:hAnsi="Arial" w:cs="Arial"/>
          <w:sz w:val="20"/>
          <w:szCs w:val="20"/>
          <w:lang w:val="en-GB"/>
        </w:rPr>
        <w:t xml:space="preserve"> and follow the brand on </w:t>
      </w:r>
      <w:hyperlink r:id="rId19" w:tgtFrame="_blank" w:history="1">
        <w:r w:rsidRPr="00760ED8">
          <w:rPr>
            <w:rFonts w:ascii="Arial" w:eastAsia="Times New Roman" w:hAnsi="Arial" w:cs="Arial"/>
            <w:color w:val="0000FF"/>
            <w:sz w:val="20"/>
            <w:szCs w:val="20"/>
            <w:u w:val="single"/>
            <w:lang w:val="en-GB"/>
          </w:rPr>
          <w:t>Facebook</w:t>
        </w:r>
      </w:hyperlink>
      <w:r w:rsidRPr="00760ED8">
        <w:rPr>
          <w:rFonts w:ascii="Arial" w:eastAsia="Times New Roman" w:hAnsi="Arial" w:cs="Arial"/>
          <w:sz w:val="20"/>
          <w:szCs w:val="20"/>
          <w:lang w:val="en-GB"/>
        </w:rPr>
        <w:t xml:space="preserve">, </w:t>
      </w:r>
      <w:hyperlink r:id="rId20" w:history="1">
        <w:r w:rsidRPr="00760ED8">
          <w:rPr>
            <w:rStyle w:val="Hyperlink"/>
            <w:rFonts w:ascii="Arial" w:eastAsia="Times New Roman" w:hAnsi="Arial" w:cs="Arial"/>
            <w:sz w:val="20"/>
            <w:szCs w:val="20"/>
            <w:lang w:val="en-GB"/>
          </w:rPr>
          <w:t>Twitter</w:t>
        </w:r>
      </w:hyperlink>
      <w:r w:rsidRPr="00760ED8">
        <w:rPr>
          <w:rFonts w:ascii="Arial" w:eastAsia="Times New Roman" w:hAnsi="Arial" w:cs="Arial"/>
          <w:sz w:val="20"/>
          <w:szCs w:val="20"/>
          <w:lang w:val="en-GB"/>
        </w:rPr>
        <w:t xml:space="preserve"> and </w:t>
      </w:r>
      <w:hyperlink r:id="rId21" w:tgtFrame="_blank" w:history="1">
        <w:r w:rsidRPr="00760ED8">
          <w:rPr>
            <w:rFonts w:ascii="Arial" w:eastAsia="Times New Roman" w:hAnsi="Arial" w:cs="Arial"/>
            <w:color w:val="0000FF"/>
            <w:sz w:val="20"/>
            <w:szCs w:val="20"/>
            <w:u w:val="single"/>
            <w:lang w:val="en-GB"/>
          </w:rPr>
          <w:t>Instagram</w:t>
        </w:r>
      </w:hyperlink>
      <w:r w:rsidRPr="00760ED8">
        <w:rPr>
          <w:rFonts w:ascii="Arial" w:eastAsia="Times New Roman" w:hAnsi="Arial" w:cs="Arial"/>
          <w:sz w:val="20"/>
          <w:szCs w:val="20"/>
          <w:lang w:val="en-GB"/>
        </w:rPr>
        <w:t>. </w:t>
      </w:r>
    </w:p>
    <w:p w14:paraId="38D72CCA" w14:textId="77777777" w:rsidR="00760ED8" w:rsidRPr="00760ED8" w:rsidRDefault="00760ED8" w:rsidP="00D76909">
      <w:pPr>
        <w:spacing w:after="0" w:line="240" w:lineRule="auto"/>
        <w:jc w:val="both"/>
        <w:textAlignment w:val="baseline"/>
        <w:rPr>
          <w:rFonts w:ascii="Segoe UI" w:eastAsia="Times New Roman" w:hAnsi="Segoe UI" w:cs="Segoe UI"/>
          <w:sz w:val="20"/>
          <w:szCs w:val="20"/>
          <w:lang w:val="en-GB"/>
        </w:rPr>
      </w:pPr>
      <w:r w:rsidRPr="00760ED8">
        <w:rPr>
          <w:rFonts w:ascii="Arial" w:eastAsia="Times New Roman" w:hAnsi="Arial" w:cs="Arial"/>
          <w:color w:val="000000"/>
          <w:sz w:val="20"/>
          <w:szCs w:val="20"/>
          <w:lang w:val="en-GB"/>
        </w:rPr>
        <w:t> </w:t>
      </w:r>
    </w:p>
    <w:p w14:paraId="6EF0A839" w14:textId="77777777" w:rsidR="00B841DC" w:rsidRPr="00760ED8" w:rsidRDefault="00B841DC" w:rsidP="00D76909">
      <w:pPr>
        <w:pStyle w:val="NoSpacing"/>
        <w:jc w:val="both"/>
        <w:rPr>
          <w:rFonts w:ascii="Arial" w:hAnsi="Arial" w:cs="Arial"/>
          <w:b/>
          <w:sz w:val="20"/>
          <w:szCs w:val="20"/>
          <w:lang w:val="en-GB"/>
        </w:rPr>
      </w:pPr>
    </w:p>
    <w:p w14:paraId="06E6F2B5" w14:textId="77777777" w:rsidR="00760ED8" w:rsidRPr="00760ED8" w:rsidRDefault="00760ED8" w:rsidP="00D76909">
      <w:pPr>
        <w:spacing w:after="0" w:line="240" w:lineRule="auto"/>
        <w:jc w:val="both"/>
        <w:textAlignment w:val="baseline"/>
        <w:rPr>
          <w:rFonts w:ascii="Arial" w:eastAsia="Times New Roman" w:hAnsi="Arial" w:cs="Arial"/>
          <w:color w:val="000000"/>
          <w:sz w:val="20"/>
          <w:szCs w:val="20"/>
          <w:lang w:val="en-GB"/>
        </w:rPr>
      </w:pPr>
      <w:r w:rsidRPr="00760ED8">
        <w:rPr>
          <w:rFonts w:ascii="Arial" w:eastAsia="Times New Roman" w:hAnsi="Arial" w:cs="Arial"/>
          <w:b/>
          <w:bCs/>
          <w:color w:val="000000"/>
          <w:sz w:val="20"/>
          <w:szCs w:val="20"/>
          <w:lang w:val="en-GB"/>
        </w:rPr>
        <w:t>About Hilton </w:t>
      </w:r>
      <w:r w:rsidRPr="00760ED8">
        <w:rPr>
          <w:rFonts w:ascii="Arial" w:eastAsia="Times New Roman" w:hAnsi="Arial" w:cs="Arial"/>
          <w:color w:val="000000"/>
          <w:sz w:val="20"/>
          <w:szCs w:val="20"/>
          <w:lang w:val="en-GB"/>
        </w:rPr>
        <w:t> </w:t>
      </w:r>
    </w:p>
    <w:p w14:paraId="64F9B2AA" w14:textId="77777777" w:rsidR="00760ED8" w:rsidRDefault="00760ED8" w:rsidP="00D76909">
      <w:pPr>
        <w:spacing w:after="0" w:line="240" w:lineRule="auto"/>
        <w:jc w:val="both"/>
        <w:textAlignment w:val="baseline"/>
        <w:rPr>
          <w:rFonts w:ascii="Arial" w:eastAsia="Times New Roman" w:hAnsi="Arial" w:cs="Arial"/>
          <w:color w:val="000000"/>
          <w:sz w:val="20"/>
          <w:szCs w:val="20"/>
          <w:lang w:val="en-GB"/>
        </w:rPr>
      </w:pPr>
      <w:r w:rsidRPr="00760ED8">
        <w:rPr>
          <w:rFonts w:ascii="Arial" w:eastAsia="Times New Roman" w:hAnsi="Arial" w:cs="Arial"/>
          <w:color w:val="000000"/>
          <w:sz w:val="20"/>
          <w:szCs w:val="20"/>
          <w:lang w:val="en-GB"/>
        </w:rPr>
        <w:t>Hilton (NYSE: HLT) is a leading global hospitality company with a </w:t>
      </w:r>
      <w:hyperlink r:id="rId22" w:tgtFrame="_blank" w:history="1">
        <w:r w:rsidRPr="00760ED8">
          <w:rPr>
            <w:rFonts w:ascii="Arial" w:eastAsia="Times New Roman" w:hAnsi="Arial" w:cs="Arial"/>
            <w:color w:val="0000FF"/>
            <w:sz w:val="20"/>
            <w:szCs w:val="20"/>
            <w:u w:val="single"/>
            <w:lang w:val="en-GB"/>
          </w:rPr>
          <w:t>portfolio</w:t>
        </w:r>
      </w:hyperlink>
      <w:r w:rsidRPr="00760ED8">
        <w:rPr>
          <w:rFonts w:ascii="Arial" w:eastAsia="Times New Roman" w:hAnsi="Arial" w:cs="Arial"/>
          <w:color w:val="000000"/>
          <w:sz w:val="20"/>
          <w:szCs w:val="20"/>
          <w:lang w:val="en-GB"/>
        </w:rPr>
        <w:t> of 22 world-class brands comprising nearly 7,400 properties and more than 1.1 million rooms, in 124 countries and territories. Dedicated to fulfilling its founding vision to fill the earth with the light and warmth of hospitality, Hilton has welcomed more than 3 billion guests in its more than 100-year history, earned a top spot on Fortune's 100 Best Companies to Work For list and been recognized as a global leader on the Dow Jones Sustainability Indices for six consecutive years. Hilton has introduced several industry-leading technology enhancements to improve the guest experience, including Digital Key Share, automated complimentary room upgrades and the ability to book confirmed connecting rooms. Through the award-winning guest loyalty program Hilton Honors, the more than 173 million members who book directly with Hilton can earn Points for hotel stays and experiences money can't buy. With the free </w:t>
      </w:r>
      <w:hyperlink r:id="rId23" w:tgtFrame="_blank" w:history="1">
        <w:r w:rsidRPr="00760ED8">
          <w:rPr>
            <w:rFonts w:ascii="Arial" w:eastAsia="Times New Roman" w:hAnsi="Arial" w:cs="Arial"/>
            <w:color w:val="0000FF"/>
            <w:sz w:val="20"/>
            <w:szCs w:val="20"/>
            <w:u w:val="single"/>
            <w:lang w:val="en-GB"/>
          </w:rPr>
          <w:t>Hilton Honors app</w:t>
        </w:r>
      </w:hyperlink>
      <w:r w:rsidRPr="00760ED8">
        <w:rPr>
          <w:rFonts w:ascii="Arial" w:eastAsia="Times New Roman" w:hAnsi="Arial" w:cs="Arial"/>
          <w:color w:val="000000"/>
          <w:sz w:val="20"/>
          <w:szCs w:val="20"/>
          <w:lang w:val="en-GB"/>
        </w:rPr>
        <w:t>, guests can book their stay, select their room, check in, unlock their door with a Digital Key and check out, all from their smartphone. Visit </w:t>
      </w:r>
      <w:hyperlink r:id="rId24" w:tgtFrame="_blank" w:history="1">
        <w:r w:rsidRPr="00760ED8">
          <w:rPr>
            <w:rFonts w:ascii="Arial" w:eastAsia="Times New Roman" w:hAnsi="Arial" w:cs="Arial"/>
            <w:color w:val="0000FF"/>
            <w:sz w:val="20"/>
            <w:szCs w:val="20"/>
            <w:u w:val="single"/>
            <w:lang w:val="en-GB"/>
          </w:rPr>
          <w:t>stories.hilton.com</w:t>
        </w:r>
      </w:hyperlink>
      <w:r w:rsidRPr="00760ED8">
        <w:rPr>
          <w:rFonts w:ascii="Arial" w:eastAsia="Times New Roman" w:hAnsi="Arial" w:cs="Arial"/>
          <w:color w:val="000000"/>
          <w:sz w:val="20"/>
          <w:szCs w:val="20"/>
          <w:lang w:val="en-GB"/>
        </w:rPr>
        <w:t> for more information, and connect with Hilton on </w:t>
      </w:r>
      <w:hyperlink r:id="rId25" w:tgtFrame="_blank" w:history="1">
        <w:r w:rsidRPr="00760ED8">
          <w:rPr>
            <w:rFonts w:ascii="Arial" w:eastAsia="Times New Roman" w:hAnsi="Arial" w:cs="Arial"/>
            <w:color w:val="0000FF"/>
            <w:sz w:val="20"/>
            <w:szCs w:val="20"/>
            <w:u w:val="single"/>
            <w:lang w:val="en-GB"/>
          </w:rPr>
          <w:t>Facebook</w:t>
        </w:r>
      </w:hyperlink>
      <w:r w:rsidRPr="00760ED8">
        <w:rPr>
          <w:rFonts w:ascii="Arial" w:eastAsia="Times New Roman" w:hAnsi="Arial" w:cs="Arial"/>
          <w:color w:val="000000"/>
          <w:sz w:val="20"/>
          <w:szCs w:val="20"/>
          <w:lang w:val="en-GB"/>
        </w:rPr>
        <w:t>,</w:t>
      </w:r>
      <w:r w:rsidRPr="00760ED8">
        <w:rPr>
          <w:sz w:val="20"/>
          <w:szCs w:val="20"/>
          <w:lang w:val="en-GB"/>
        </w:rPr>
        <w:t xml:space="preserve"> </w:t>
      </w:r>
      <w:hyperlink r:id="rId26" w:history="1">
        <w:r w:rsidRPr="00760ED8">
          <w:rPr>
            <w:rStyle w:val="Hyperlink"/>
            <w:sz w:val="20"/>
            <w:szCs w:val="20"/>
            <w:lang w:val="en-GB"/>
          </w:rPr>
          <w:t>Twitter</w:t>
        </w:r>
      </w:hyperlink>
      <w:r w:rsidRPr="00760ED8">
        <w:rPr>
          <w:rFonts w:ascii="Arial" w:eastAsia="Times New Roman" w:hAnsi="Arial" w:cs="Arial"/>
          <w:color w:val="000000"/>
          <w:sz w:val="20"/>
          <w:szCs w:val="20"/>
          <w:lang w:val="en-GB"/>
        </w:rPr>
        <w:t>, </w:t>
      </w:r>
      <w:hyperlink r:id="rId27" w:tgtFrame="_blank" w:history="1">
        <w:r w:rsidRPr="00760ED8">
          <w:rPr>
            <w:rFonts w:ascii="Arial" w:eastAsia="Times New Roman" w:hAnsi="Arial" w:cs="Arial"/>
            <w:color w:val="1155CC"/>
            <w:sz w:val="20"/>
            <w:szCs w:val="20"/>
            <w:u w:val="single"/>
            <w:lang w:val="en-GB"/>
          </w:rPr>
          <w:t>LinkedIn</w:t>
        </w:r>
      </w:hyperlink>
      <w:r w:rsidRPr="00760ED8">
        <w:rPr>
          <w:rFonts w:ascii="Arial" w:eastAsia="Times New Roman" w:hAnsi="Arial" w:cs="Arial"/>
          <w:color w:val="000000"/>
          <w:sz w:val="20"/>
          <w:szCs w:val="20"/>
          <w:lang w:val="en-GB"/>
        </w:rPr>
        <w:t>, </w:t>
      </w:r>
      <w:hyperlink r:id="rId28" w:tgtFrame="_blank" w:history="1">
        <w:r w:rsidRPr="00760ED8">
          <w:rPr>
            <w:rFonts w:ascii="Arial" w:eastAsia="Times New Roman" w:hAnsi="Arial" w:cs="Arial"/>
            <w:color w:val="1155CC"/>
            <w:sz w:val="20"/>
            <w:szCs w:val="20"/>
            <w:u w:val="single"/>
            <w:lang w:val="en-GB"/>
          </w:rPr>
          <w:t>Instagram</w:t>
        </w:r>
      </w:hyperlink>
      <w:r w:rsidRPr="00760ED8">
        <w:rPr>
          <w:rFonts w:ascii="Arial" w:eastAsia="Times New Roman" w:hAnsi="Arial" w:cs="Arial"/>
          <w:color w:val="000000"/>
          <w:sz w:val="20"/>
          <w:szCs w:val="20"/>
          <w:lang w:val="en-GB"/>
        </w:rPr>
        <w:t> and </w:t>
      </w:r>
      <w:hyperlink r:id="rId29" w:tgtFrame="_blank" w:history="1">
        <w:r w:rsidRPr="00760ED8">
          <w:rPr>
            <w:rFonts w:ascii="Arial" w:eastAsia="Times New Roman" w:hAnsi="Arial" w:cs="Arial"/>
            <w:color w:val="1155CC"/>
            <w:sz w:val="20"/>
            <w:szCs w:val="20"/>
            <w:u w:val="single"/>
            <w:lang w:val="en-GB"/>
          </w:rPr>
          <w:t>YouTube</w:t>
        </w:r>
      </w:hyperlink>
      <w:r w:rsidRPr="00760ED8">
        <w:rPr>
          <w:rFonts w:ascii="Arial" w:eastAsia="Times New Roman" w:hAnsi="Arial" w:cs="Arial"/>
          <w:color w:val="000000"/>
          <w:sz w:val="20"/>
          <w:szCs w:val="20"/>
          <w:lang w:val="en-GB"/>
        </w:rPr>
        <w:t>. </w:t>
      </w:r>
    </w:p>
    <w:p w14:paraId="7D5C5062" w14:textId="77777777" w:rsidR="004F6D43" w:rsidRDefault="004F6D43" w:rsidP="00D76909">
      <w:pPr>
        <w:spacing w:after="0" w:line="240" w:lineRule="auto"/>
        <w:jc w:val="both"/>
        <w:textAlignment w:val="baseline"/>
        <w:rPr>
          <w:rFonts w:ascii="Arial" w:eastAsia="Times New Roman" w:hAnsi="Arial" w:cs="Arial"/>
          <w:color w:val="000000"/>
          <w:sz w:val="20"/>
          <w:szCs w:val="20"/>
          <w:lang w:val="en-GB"/>
        </w:rPr>
      </w:pPr>
    </w:p>
    <w:p w14:paraId="63BBA044" w14:textId="77777777" w:rsidR="004F6D43" w:rsidRPr="004F6D43" w:rsidRDefault="004F6D43" w:rsidP="004F6D43">
      <w:pPr>
        <w:spacing w:after="0" w:line="240" w:lineRule="auto"/>
        <w:jc w:val="both"/>
        <w:textAlignment w:val="baseline"/>
        <w:rPr>
          <w:rFonts w:ascii="Arial" w:eastAsia="Times New Roman" w:hAnsi="Arial" w:cs="Arial"/>
          <w:b/>
          <w:bCs/>
          <w:color w:val="000000"/>
          <w:sz w:val="20"/>
          <w:szCs w:val="20"/>
          <w:lang w:val="en-GB"/>
        </w:rPr>
      </w:pPr>
      <w:r w:rsidRPr="004F6D43">
        <w:rPr>
          <w:rFonts w:ascii="Arial" w:eastAsia="Times New Roman" w:hAnsi="Arial" w:cs="Arial"/>
          <w:b/>
          <w:bCs/>
          <w:color w:val="000000"/>
          <w:sz w:val="20"/>
          <w:szCs w:val="20"/>
          <w:lang w:val="en-GB"/>
        </w:rPr>
        <w:t>About Invesco Real Estate</w:t>
      </w:r>
    </w:p>
    <w:p w14:paraId="30004D29" w14:textId="77777777" w:rsidR="004F6D43" w:rsidRPr="004F6D43" w:rsidRDefault="004F6D43" w:rsidP="004F6D43">
      <w:pPr>
        <w:spacing w:after="0" w:line="240" w:lineRule="auto"/>
        <w:jc w:val="both"/>
        <w:textAlignment w:val="baseline"/>
        <w:rPr>
          <w:rFonts w:ascii="Arial" w:eastAsia="Times New Roman" w:hAnsi="Arial" w:cs="Arial"/>
          <w:color w:val="000000"/>
          <w:sz w:val="20"/>
          <w:szCs w:val="20"/>
          <w:lang w:val="en-GB"/>
        </w:rPr>
      </w:pPr>
      <w:r w:rsidRPr="004F6D43">
        <w:rPr>
          <w:rFonts w:ascii="Arial" w:eastAsia="Times New Roman" w:hAnsi="Arial" w:cs="Arial"/>
          <w:color w:val="000000"/>
          <w:sz w:val="20"/>
          <w:szCs w:val="20"/>
          <w:lang w:val="en-GB"/>
        </w:rPr>
        <w:t xml:space="preserve">Invesco Real Estate is a global leader in the real estate investment management business with USD 88,9 billion in real estate assets under management, 612 employees and 21 regional offices across the U.S., Europe and Asia. Invesco Real Estate has a 40-year investment history and has been actively investing across the risk-return spectrum, from core to opportunistic, in equity and debt real estate strategies, and in direct and listed real estate for its c.500 institutional client relationships during this time. In Europe, Invesco Real Estate has eight offices in London, Munich, Milan, Madrid, Paris, Prague, Luxembourg and Warsaw, and 194 employees. It manages 200 assets across 14 European countries and with assets under management of USD 16.3 billion. Source: Invesco Real Estate as at 30 September 2023. This press release is intended for trade press use only. Please do not redistribute. </w:t>
      </w:r>
    </w:p>
    <w:p w14:paraId="53C21EF6" w14:textId="77777777" w:rsidR="004F6D43" w:rsidRPr="00760ED8" w:rsidRDefault="004F6D43" w:rsidP="00D76909">
      <w:pPr>
        <w:spacing w:after="0" w:line="240" w:lineRule="auto"/>
        <w:jc w:val="both"/>
        <w:textAlignment w:val="baseline"/>
        <w:rPr>
          <w:rFonts w:ascii="Segoe UI" w:eastAsia="Times New Roman" w:hAnsi="Segoe UI" w:cs="Segoe UI"/>
          <w:sz w:val="20"/>
          <w:szCs w:val="20"/>
          <w:lang w:val="en-GB"/>
        </w:rPr>
      </w:pPr>
    </w:p>
    <w:p w14:paraId="5783DC68" w14:textId="1B2F76A2" w:rsidR="00C171E0" w:rsidRPr="00760ED8" w:rsidRDefault="00C171E0" w:rsidP="00D76909">
      <w:pPr>
        <w:pStyle w:val="NoSpacing"/>
        <w:jc w:val="both"/>
        <w:outlineLvl w:val="0"/>
        <w:rPr>
          <w:rFonts w:ascii="Arial" w:eastAsia="Arial" w:hAnsi="Arial" w:cs="Arial"/>
          <w:sz w:val="20"/>
          <w:szCs w:val="20"/>
          <w:lang w:val="en-GB"/>
        </w:rPr>
      </w:pPr>
    </w:p>
    <w:sectPr w:rsidR="00C171E0" w:rsidRPr="00760ED8" w:rsidSect="00B564E0">
      <w:headerReference w:type="default" r:id="rId30"/>
      <w:footerReference w:type="default" r:id="rId31"/>
      <w:pgSz w:w="11906" w:h="16838"/>
      <w:pgMar w:top="1417" w:right="1417" w:bottom="1134" w:left="1417" w:header="62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oe White" w:date="2023-12-08T13:00:00Z" w:initials="ZW">
    <w:p w14:paraId="30F1A4C6" w14:textId="75CA58B8" w:rsidR="00F22924" w:rsidRDefault="00F22924" w:rsidP="004920B4">
      <w:pPr>
        <w:pStyle w:val="CommentText"/>
      </w:pPr>
      <w:r>
        <w:rPr>
          <w:rStyle w:val="CommentReference"/>
        </w:rPr>
        <w:annotationRef/>
      </w:r>
      <w:hyperlink r:id="rId1" w:history="1">
        <w:r w:rsidRPr="004920B4">
          <w:rPr>
            <w:rStyle w:val="Hyperlink"/>
          </w:rPr>
          <w:t>https://www.hilton.com/de/hilton-honors/</w:t>
        </w:r>
      </w:hyperlink>
      <w:r>
        <w:t xml:space="preserve"> for the German release </w:t>
      </w:r>
    </w:p>
  </w:comment>
  <w:comment w:id="1" w:author="Zoe White" w:date="2023-12-08T12:17:00Z" w:initials="ZW">
    <w:p w14:paraId="6C9A875B" w14:textId="0B33A746" w:rsidR="00406F9F" w:rsidRDefault="00406F9F" w:rsidP="00D71E0D">
      <w:pPr>
        <w:pStyle w:val="CommentText"/>
      </w:pPr>
      <w:r>
        <w:rPr>
          <w:rStyle w:val="CommentReference"/>
        </w:rPr>
        <w:annotationRef/>
      </w:r>
      <w:hyperlink r:id="rId2" w:history="1">
        <w:r w:rsidRPr="00D71E0D">
          <w:rPr>
            <w:rStyle w:val="Hyperlink"/>
          </w:rPr>
          <w:t>https://www.hilton.com/de/</w:t>
        </w:r>
      </w:hyperlink>
      <w:r>
        <w:t xml:space="preserve"> for the German press release </w:t>
      </w:r>
    </w:p>
  </w:comment>
  <w:comment w:id="2" w:author="Zoe White" w:date="2023-12-08T12:23:00Z" w:initials="ZW">
    <w:p w14:paraId="16E14E3C" w14:textId="77777777" w:rsidR="001327F7" w:rsidRDefault="001327F7" w:rsidP="00C34162">
      <w:pPr>
        <w:pStyle w:val="CommentText"/>
      </w:pPr>
      <w:r>
        <w:rPr>
          <w:rStyle w:val="CommentReference"/>
        </w:rPr>
        <w:annotationRef/>
      </w:r>
      <w:hyperlink r:id="rId3" w:history="1">
        <w:r w:rsidRPr="00C34162">
          <w:rPr>
            <w:rStyle w:val="Hyperlink"/>
            <w:lang w:val="en-GB"/>
          </w:rPr>
          <w:t>https://www.hilton.com/de/hotels/hdbbwhi-hilton-heidelberg</w:t>
        </w:r>
      </w:hyperlink>
      <w:r>
        <w:rPr>
          <w:lang w:val="en-GB"/>
        </w:rPr>
        <w:t xml:space="preserve"> for the German press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1A4C6" w15:done="0"/>
  <w15:commentEx w15:paraId="6C9A875B" w15:done="0"/>
  <w15:commentEx w15:paraId="16E14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D920A" w16cex:dateUtc="2023-12-08T13:00:00Z"/>
  <w16cex:commentExtensible w16cex:durableId="291D87C8" w16cex:dateUtc="2023-12-08T12:17:00Z"/>
  <w16cex:commentExtensible w16cex:durableId="291D8927" w16cex:dateUtc="2023-12-08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1A4C6" w16cid:durableId="291D920A"/>
  <w16cid:commentId w16cid:paraId="6C9A875B" w16cid:durableId="291D87C8"/>
  <w16cid:commentId w16cid:paraId="16E14E3C" w16cid:durableId="291D89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2D1E" w14:textId="77777777" w:rsidR="00B564E0" w:rsidRDefault="00B564E0" w:rsidP="003254DD">
      <w:pPr>
        <w:spacing w:after="0" w:line="240" w:lineRule="auto"/>
      </w:pPr>
      <w:r>
        <w:separator/>
      </w:r>
    </w:p>
  </w:endnote>
  <w:endnote w:type="continuationSeparator" w:id="0">
    <w:p w14:paraId="623442B7" w14:textId="77777777" w:rsidR="00B564E0" w:rsidRDefault="00B564E0" w:rsidP="0032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7F8B" w14:textId="0585D30A" w:rsidR="00A72ACA" w:rsidRPr="00DD3439" w:rsidRDefault="00A72ACA" w:rsidP="00A72ACA">
    <w:pPr>
      <w:pStyle w:val="Footer"/>
      <w:tabs>
        <w:tab w:val="clear" w:pos="4536"/>
        <w:tab w:val="clear" w:pos="9072"/>
      </w:tabs>
      <w:jc w:val="center"/>
      <w:rPr>
        <w:lang w:val="pt-PT"/>
      </w:rPr>
    </w:pPr>
    <w:r w:rsidRPr="00DD3439">
      <w:rPr>
        <w:rFonts w:ascii="Arial"/>
        <w:sz w:val="14"/>
        <w:szCs w:val="14"/>
        <w:lang w:val="pt-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5BBD" w14:textId="77777777" w:rsidR="00B564E0" w:rsidRDefault="00B564E0" w:rsidP="003254DD">
      <w:pPr>
        <w:spacing w:after="0" w:line="240" w:lineRule="auto"/>
      </w:pPr>
      <w:r>
        <w:separator/>
      </w:r>
    </w:p>
  </w:footnote>
  <w:footnote w:type="continuationSeparator" w:id="0">
    <w:p w14:paraId="1F58FD16" w14:textId="77777777" w:rsidR="00B564E0" w:rsidRDefault="00B564E0" w:rsidP="00325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3254DD" w14:paraId="6073C1BE" w14:textId="77777777" w:rsidTr="006E76C3">
      <w:trPr>
        <w:trHeight w:val="851"/>
      </w:trPr>
      <w:tc>
        <w:tcPr>
          <w:tcW w:w="4528" w:type="dxa"/>
        </w:tcPr>
        <w:p w14:paraId="5C5C2E56" w14:textId="77777777" w:rsidR="003254DD" w:rsidRDefault="003254DD" w:rsidP="003254D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p>
        <w:p w14:paraId="4EB9F4F5" w14:textId="77777777" w:rsidR="00F078F2" w:rsidRDefault="00F078F2" w:rsidP="003254DD">
          <w:pPr>
            <w:rPr>
              <w:rFonts w:ascii="Arial" w:eastAsia="Times New Roman" w:hAnsi="Arial" w:cs="Arial"/>
              <w:b/>
              <w:bCs/>
            </w:rPr>
          </w:pPr>
        </w:p>
        <w:p w14:paraId="576A8344" w14:textId="6EA2C384" w:rsidR="00F078F2" w:rsidRPr="000B4156" w:rsidRDefault="00F078F2" w:rsidP="003254DD">
          <w:pPr>
            <w:rPr>
              <w:rFonts w:ascii="Arial" w:eastAsia="Times New Roman" w:hAnsi="Arial" w:cs="Arial"/>
              <w:b/>
              <w:bCs/>
            </w:rPr>
          </w:pPr>
        </w:p>
      </w:tc>
      <w:tc>
        <w:tcPr>
          <w:tcW w:w="4528" w:type="dxa"/>
        </w:tcPr>
        <w:p w14:paraId="2C3AA25E" w14:textId="75A9D7A0" w:rsidR="003254DD" w:rsidRDefault="00AF21CA" w:rsidP="009719B9">
          <w:pPr>
            <w:pBdr>
              <w:top w:val="none" w:sz="0" w:space="0" w:color="auto"/>
              <w:left w:val="none" w:sz="0" w:space="0" w:color="auto"/>
              <w:bottom w:val="none" w:sz="0" w:space="0" w:color="auto"/>
              <w:right w:val="none" w:sz="0" w:space="0" w:color="auto"/>
              <w:between w:val="none" w:sz="0" w:space="0" w:color="auto"/>
              <w:bar w:val="none" w:sz="0" w:color="auto"/>
            </w:pBdr>
            <w:ind w:right="-227"/>
            <w:jc w:val="center"/>
            <w:rPr>
              <w:rFonts w:eastAsia="Times New Roman"/>
              <w:sz w:val="24"/>
              <w:szCs w:val="24"/>
              <w:bdr w:val="none" w:sz="0" w:space="0" w:color="auto"/>
            </w:rPr>
          </w:pPr>
          <w:r>
            <w:rPr>
              <w:noProof/>
            </w:rPr>
            <w:drawing>
              <wp:anchor distT="0" distB="0" distL="114300" distR="114300" simplePos="0" relativeHeight="251659264" behindDoc="1" locked="0" layoutInCell="1" allowOverlap="1" wp14:anchorId="0FC21721" wp14:editId="2D42E3D1">
                <wp:simplePos x="0" y="0"/>
                <wp:positionH relativeFrom="column">
                  <wp:posOffset>1778000</wp:posOffset>
                </wp:positionH>
                <wp:positionV relativeFrom="paragraph">
                  <wp:posOffset>165735</wp:posOffset>
                </wp:positionV>
                <wp:extent cx="1009650" cy="371475"/>
                <wp:effectExtent l="0" t="0" r="0" b="9525"/>
                <wp:wrapThrough wrapText="bothSides">
                  <wp:wrapPolygon edited="0">
                    <wp:start x="0" y="0"/>
                    <wp:lineTo x="0" y="21046"/>
                    <wp:lineTo x="21192" y="21046"/>
                    <wp:lineTo x="21192"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71475"/>
                        </a:xfrm>
                        <a:prstGeom prst="rect">
                          <a:avLst/>
                        </a:prstGeom>
                        <a:noFill/>
                        <a:ln>
                          <a:noFill/>
                        </a:ln>
                      </pic:spPr>
                    </pic:pic>
                  </a:graphicData>
                </a:graphic>
              </wp:anchor>
            </w:drawing>
          </w:r>
          <w:r w:rsidR="009719B9">
            <w:rPr>
              <w:rFonts w:eastAsia="Times New Roman"/>
              <w:sz w:val="24"/>
              <w:szCs w:val="24"/>
            </w:rPr>
            <w:t xml:space="preserve">                                           </w:t>
          </w:r>
          <w:r w:rsidR="003254DD" w:rsidRPr="007D14A8">
            <w:rPr>
              <w:rFonts w:eastAsia="Times New Roman"/>
              <w:sz w:val="24"/>
              <w:szCs w:val="24"/>
            </w:rPr>
            <w:fldChar w:fldCharType="begin"/>
          </w:r>
          <w:r w:rsidR="003254DD" w:rsidRPr="007D14A8">
            <w:rPr>
              <w:rFonts w:eastAsia="Times New Roman"/>
              <w:sz w:val="24"/>
              <w:szCs w:val="24"/>
              <w:bdr w:val="none" w:sz="0" w:space="0" w:color="auto"/>
            </w:rPr>
            <w:instrText xml:space="preserve"> INCLUDEPICTURE "https://static1.squarespace.com/static/5eda53253fce3a5b8fa2da41/t/5eda5dd4c58761794aafebe9/1619008933155/?format=1500w" \* MERGEFORMATINET </w:instrText>
          </w:r>
          <w:r w:rsidR="00000000">
            <w:rPr>
              <w:rFonts w:eastAsia="Times New Roman"/>
              <w:sz w:val="24"/>
              <w:szCs w:val="24"/>
            </w:rPr>
            <w:fldChar w:fldCharType="separate"/>
          </w:r>
          <w:r w:rsidR="003254DD" w:rsidRPr="007D14A8">
            <w:rPr>
              <w:rFonts w:eastAsia="Times New Roman"/>
              <w:sz w:val="24"/>
              <w:szCs w:val="24"/>
            </w:rPr>
            <w:fldChar w:fldCharType="end"/>
          </w:r>
        </w:p>
      </w:tc>
    </w:tr>
  </w:tbl>
  <w:p w14:paraId="4C90A33F" w14:textId="0A2FA819" w:rsidR="003254DD" w:rsidRDefault="0032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DE2"/>
    <w:multiLevelType w:val="hybridMultilevel"/>
    <w:tmpl w:val="8C181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96B60"/>
    <w:multiLevelType w:val="multilevel"/>
    <w:tmpl w:val="45D8F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A695B"/>
    <w:multiLevelType w:val="hybridMultilevel"/>
    <w:tmpl w:val="3D08B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2A7E35"/>
    <w:multiLevelType w:val="hybridMultilevel"/>
    <w:tmpl w:val="36920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1A2369"/>
    <w:multiLevelType w:val="hybridMultilevel"/>
    <w:tmpl w:val="03EEF9C2"/>
    <w:lvl w:ilvl="0" w:tplc="ED1853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6472D5"/>
    <w:multiLevelType w:val="hybridMultilevel"/>
    <w:tmpl w:val="25C8B3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1837AF6"/>
    <w:multiLevelType w:val="hybridMultilevel"/>
    <w:tmpl w:val="237E0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9174833">
    <w:abstractNumId w:val="6"/>
  </w:num>
  <w:num w:numId="2" w16cid:durableId="1573542312">
    <w:abstractNumId w:val="5"/>
  </w:num>
  <w:num w:numId="3" w16cid:durableId="1203130084">
    <w:abstractNumId w:val="0"/>
  </w:num>
  <w:num w:numId="4" w16cid:durableId="1514489865">
    <w:abstractNumId w:val="4"/>
  </w:num>
  <w:num w:numId="5" w16cid:durableId="207650104">
    <w:abstractNumId w:val="2"/>
  </w:num>
  <w:num w:numId="6" w16cid:durableId="315694691">
    <w:abstractNumId w:val="3"/>
  </w:num>
  <w:num w:numId="7" w16cid:durableId="15847974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e White">
    <w15:presenceInfo w15:providerId="AD" w15:userId="S::Zoe.White2@Hilton.com::06cd25fa-d4a7-46c5-b033-9c4c2f786b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DD"/>
    <w:rsid w:val="00005926"/>
    <w:rsid w:val="00006A28"/>
    <w:rsid w:val="00007E6F"/>
    <w:rsid w:val="0001212F"/>
    <w:rsid w:val="00013122"/>
    <w:rsid w:val="000139CD"/>
    <w:rsid w:val="000144FB"/>
    <w:rsid w:val="00015ABF"/>
    <w:rsid w:val="00016A1A"/>
    <w:rsid w:val="000203F0"/>
    <w:rsid w:val="00020972"/>
    <w:rsid w:val="00024EE7"/>
    <w:rsid w:val="00026E7F"/>
    <w:rsid w:val="00026E8F"/>
    <w:rsid w:val="00026FD2"/>
    <w:rsid w:val="00030F12"/>
    <w:rsid w:val="000353EE"/>
    <w:rsid w:val="00036BF1"/>
    <w:rsid w:val="00037C86"/>
    <w:rsid w:val="000431D3"/>
    <w:rsid w:val="00046072"/>
    <w:rsid w:val="00052C4C"/>
    <w:rsid w:val="00052CA4"/>
    <w:rsid w:val="00055DD5"/>
    <w:rsid w:val="00057E60"/>
    <w:rsid w:val="000616B6"/>
    <w:rsid w:val="0006271E"/>
    <w:rsid w:val="000662F1"/>
    <w:rsid w:val="000666D9"/>
    <w:rsid w:val="000717EF"/>
    <w:rsid w:val="0007266D"/>
    <w:rsid w:val="000763AE"/>
    <w:rsid w:val="00080020"/>
    <w:rsid w:val="0008239D"/>
    <w:rsid w:val="000874B3"/>
    <w:rsid w:val="00092BFB"/>
    <w:rsid w:val="00093337"/>
    <w:rsid w:val="000A4E6F"/>
    <w:rsid w:val="000A5224"/>
    <w:rsid w:val="000A605C"/>
    <w:rsid w:val="000A6639"/>
    <w:rsid w:val="000B0ABA"/>
    <w:rsid w:val="000B27C3"/>
    <w:rsid w:val="000B3F6D"/>
    <w:rsid w:val="000B51EE"/>
    <w:rsid w:val="000B5CAD"/>
    <w:rsid w:val="000D4D2F"/>
    <w:rsid w:val="000E733C"/>
    <w:rsid w:val="000F2D97"/>
    <w:rsid w:val="000F51DE"/>
    <w:rsid w:val="000F6107"/>
    <w:rsid w:val="001049DF"/>
    <w:rsid w:val="0010534B"/>
    <w:rsid w:val="001145E3"/>
    <w:rsid w:val="00120581"/>
    <w:rsid w:val="0012215D"/>
    <w:rsid w:val="00130E63"/>
    <w:rsid w:val="00131290"/>
    <w:rsid w:val="001327F7"/>
    <w:rsid w:val="00134114"/>
    <w:rsid w:val="00134A13"/>
    <w:rsid w:val="00140FC8"/>
    <w:rsid w:val="00142204"/>
    <w:rsid w:val="00144BDC"/>
    <w:rsid w:val="00146C40"/>
    <w:rsid w:val="00155E48"/>
    <w:rsid w:val="00157F75"/>
    <w:rsid w:val="00163359"/>
    <w:rsid w:val="00163C73"/>
    <w:rsid w:val="00165A06"/>
    <w:rsid w:val="00170604"/>
    <w:rsid w:val="00175337"/>
    <w:rsid w:val="001762DE"/>
    <w:rsid w:val="001766B4"/>
    <w:rsid w:val="00176E65"/>
    <w:rsid w:val="00183F19"/>
    <w:rsid w:val="0018502F"/>
    <w:rsid w:val="00185633"/>
    <w:rsid w:val="0018566B"/>
    <w:rsid w:val="00186A5B"/>
    <w:rsid w:val="00191693"/>
    <w:rsid w:val="001923EE"/>
    <w:rsid w:val="0019539A"/>
    <w:rsid w:val="001978F3"/>
    <w:rsid w:val="001A0524"/>
    <w:rsid w:val="001A393C"/>
    <w:rsid w:val="001A5108"/>
    <w:rsid w:val="001A5859"/>
    <w:rsid w:val="001A59A2"/>
    <w:rsid w:val="001B2640"/>
    <w:rsid w:val="001C26C0"/>
    <w:rsid w:val="001C6BBF"/>
    <w:rsid w:val="001D2E9D"/>
    <w:rsid w:val="001E030C"/>
    <w:rsid w:val="001E10BF"/>
    <w:rsid w:val="001E4249"/>
    <w:rsid w:val="001E616D"/>
    <w:rsid w:val="001E7099"/>
    <w:rsid w:val="001F31F5"/>
    <w:rsid w:val="001F5A03"/>
    <w:rsid w:val="001F6270"/>
    <w:rsid w:val="002005AA"/>
    <w:rsid w:val="00200B9E"/>
    <w:rsid w:val="00201508"/>
    <w:rsid w:val="00205B5B"/>
    <w:rsid w:val="00205C91"/>
    <w:rsid w:val="0021427E"/>
    <w:rsid w:val="002165F7"/>
    <w:rsid w:val="0021723C"/>
    <w:rsid w:val="00224222"/>
    <w:rsid w:val="00224BEE"/>
    <w:rsid w:val="00224EBA"/>
    <w:rsid w:val="002323A6"/>
    <w:rsid w:val="00235FD6"/>
    <w:rsid w:val="002432C4"/>
    <w:rsid w:val="00243CE8"/>
    <w:rsid w:val="00247B63"/>
    <w:rsid w:val="00253002"/>
    <w:rsid w:val="0025418E"/>
    <w:rsid w:val="002542A4"/>
    <w:rsid w:val="00256DAE"/>
    <w:rsid w:val="002577EF"/>
    <w:rsid w:val="002609BD"/>
    <w:rsid w:val="00261D45"/>
    <w:rsid w:val="00263D4E"/>
    <w:rsid w:val="00266130"/>
    <w:rsid w:val="00271ADE"/>
    <w:rsid w:val="002723B1"/>
    <w:rsid w:val="00275E9B"/>
    <w:rsid w:val="002760A9"/>
    <w:rsid w:val="00276126"/>
    <w:rsid w:val="00277660"/>
    <w:rsid w:val="00277FC9"/>
    <w:rsid w:val="00283477"/>
    <w:rsid w:val="00283BE3"/>
    <w:rsid w:val="0028503D"/>
    <w:rsid w:val="00286E83"/>
    <w:rsid w:val="00287068"/>
    <w:rsid w:val="0028738A"/>
    <w:rsid w:val="00287A79"/>
    <w:rsid w:val="00293F08"/>
    <w:rsid w:val="00296583"/>
    <w:rsid w:val="002A0B72"/>
    <w:rsid w:val="002A0CB8"/>
    <w:rsid w:val="002A24FE"/>
    <w:rsid w:val="002A28CB"/>
    <w:rsid w:val="002B3822"/>
    <w:rsid w:val="002C2B96"/>
    <w:rsid w:val="002D0EA8"/>
    <w:rsid w:val="002D20CE"/>
    <w:rsid w:val="002D2595"/>
    <w:rsid w:val="002D4307"/>
    <w:rsid w:val="002D4E1E"/>
    <w:rsid w:val="002D6E68"/>
    <w:rsid w:val="002D72E9"/>
    <w:rsid w:val="002D7880"/>
    <w:rsid w:val="002E07FE"/>
    <w:rsid w:val="002E1CFD"/>
    <w:rsid w:val="002E29AD"/>
    <w:rsid w:val="002E4A05"/>
    <w:rsid w:val="002F44B6"/>
    <w:rsid w:val="00300AF8"/>
    <w:rsid w:val="00307284"/>
    <w:rsid w:val="00311D64"/>
    <w:rsid w:val="00312B1C"/>
    <w:rsid w:val="00317895"/>
    <w:rsid w:val="003254DD"/>
    <w:rsid w:val="0033009D"/>
    <w:rsid w:val="00331869"/>
    <w:rsid w:val="0033269E"/>
    <w:rsid w:val="0033722D"/>
    <w:rsid w:val="0034363A"/>
    <w:rsid w:val="0035129B"/>
    <w:rsid w:val="0035332F"/>
    <w:rsid w:val="00355A94"/>
    <w:rsid w:val="0035793B"/>
    <w:rsid w:val="00360EFF"/>
    <w:rsid w:val="00363F8E"/>
    <w:rsid w:val="003679CA"/>
    <w:rsid w:val="0037252F"/>
    <w:rsid w:val="00372A6E"/>
    <w:rsid w:val="00374E30"/>
    <w:rsid w:val="00375A77"/>
    <w:rsid w:val="003767AD"/>
    <w:rsid w:val="0038597E"/>
    <w:rsid w:val="003869DA"/>
    <w:rsid w:val="003964C6"/>
    <w:rsid w:val="003A19D2"/>
    <w:rsid w:val="003A318F"/>
    <w:rsid w:val="003B1C36"/>
    <w:rsid w:val="003B42B4"/>
    <w:rsid w:val="003B7263"/>
    <w:rsid w:val="003B7E92"/>
    <w:rsid w:val="003D3908"/>
    <w:rsid w:val="003E10BC"/>
    <w:rsid w:val="003E6E46"/>
    <w:rsid w:val="003F1877"/>
    <w:rsid w:val="003F1E22"/>
    <w:rsid w:val="003F3BC4"/>
    <w:rsid w:val="00406F9F"/>
    <w:rsid w:val="00410C9E"/>
    <w:rsid w:val="00412BEC"/>
    <w:rsid w:val="00416546"/>
    <w:rsid w:val="00420485"/>
    <w:rsid w:val="0042107E"/>
    <w:rsid w:val="00422447"/>
    <w:rsid w:val="00422BDF"/>
    <w:rsid w:val="00427548"/>
    <w:rsid w:val="00432438"/>
    <w:rsid w:val="00433E78"/>
    <w:rsid w:val="004349CB"/>
    <w:rsid w:val="0044486A"/>
    <w:rsid w:val="004448D1"/>
    <w:rsid w:val="004622AB"/>
    <w:rsid w:val="00463657"/>
    <w:rsid w:val="00465456"/>
    <w:rsid w:val="00465C49"/>
    <w:rsid w:val="00467F82"/>
    <w:rsid w:val="004712D1"/>
    <w:rsid w:val="00474671"/>
    <w:rsid w:val="004768D3"/>
    <w:rsid w:val="00477905"/>
    <w:rsid w:val="004831A4"/>
    <w:rsid w:val="00484954"/>
    <w:rsid w:val="00485BE8"/>
    <w:rsid w:val="004877CB"/>
    <w:rsid w:val="00487DBF"/>
    <w:rsid w:val="00496641"/>
    <w:rsid w:val="004967AE"/>
    <w:rsid w:val="00497145"/>
    <w:rsid w:val="004A1327"/>
    <w:rsid w:val="004A1750"/>
    <w:rsid w:val="004A450B"/>
    <w:rsid w:val="004A4A56"/>
    <w:rsid w:val="004A759C"/>
    <w:rsid w:val="004B08FE"/>
    <w:rsid w:val="004B42F9"/>
    <w:rsid w:val="004C2103"/>
    <w:rsid w:val="004C23D2"/>
    <w:rsid w:val="004D6261"/>
    <w:rsid w:val="004E369A"/>
    <w:rsid w:val="004E386E"/>
    <w:rsid w:val="004E4685"/>
    <w:rsid w:val="004F3B43"/>
    <w:rsid w:val="004F5EF8"/>
    <w:rsid w:val="004F6D43"/>
    <w:rsid w:val="004F70C1"/>
    <w:rsid w:val="005015A6"/>
    <w:rsid w:val="00515F45"/>
    <w:rsid w:val="00522F62"/>
    <w:rsid w:val="00523786"/>
    <w:rsid w:val="00540639"/>
    <w:rsid w:val="005627EB"/>
    <w:rsid w:val="00564DB0"/>
    <w:rsid w:val="005660A1"/>
    <w:rsid w:val="0056694F"/>
    <w:rsid w:val="005710C6"/>
    <w:rsid w:val="0057254D"/>
    <w:rsid w:val="005727E8"/>
    <w:rsid w:val="00572F6C"/>
    <w:rsid w:val="00574F5D"/>
    <w:rsid w:val="005777B6"/>
    <w:rsid w:val="00582700"/>
    <w:rsid w:val="0058416A"/>
    <w:rsid w:val="00587F04"/>
    <w:rsid w:val="005905E6"/>
    <w:rsid w:val="00593014"/>
    <w:rsid w:val="00596E1F"/>
    <w:rsid w:val="005A18FD"/>
    <w:rsid w:val="005A1EA7"/>
    <w:rsid w:val="005A1F26"/>
    <w:rsid w:val="005A5BE2"/>
    <w:rsid w:val="005A6A86"/>
    <w:rsid w:val="005A7C09"/>
    <w:rsid w:val="005B3E8B"/>
    <w:rsid w:val="005B55F6"/>
    <w:rsid w:val="005B76F0"/>
    <w:rsid w:val="005C0FFF"/>
    <w:rsid w:val="005C2041"/>
    <w:rsid w:val="005C5015"/>
    <w:rsid w:val="005C7E40"/>
    <w:rsid w:val="005D0A40"/>
    <w:rsid w:val="005F4791"/>
    <w:rsid w:val="006015FF"/>
    <w:rsid w:val="006153FE"/>
    <w:rsid w:val="00617048"/>
    <w:rsid w:val="00625EF0"/>
    <w:rsid w:val="006271A0"/>
    <w:rsid w:val="00630702"/>
    <w:rsid w:val="00634A22"/>
    <w:rsid w:val="006438CA"/>
    <w:rsid w:val="00643B31"/>
    <w:rsid w:val="00645568"/>
    <w:rsid w:val="00645B43"/>
    <w:rsid w:val="00647108"/>
    <w:rsid w:val="00654275"/>
    <w:rsid w:val="0065483E"/>
    <w:rsid w:val="006578F6"/>
    <w:rsid w:val="00666949"/>
    <w:rsid w:val="00675A4F"/>
    <w:rsid w:val="006801FF"/>
    <w:rsid w:val="006807AC"/>
    <w:rsid w:val="00680E28"/>
    <w:rsid w:val="0068448F"/>
    <w:rsid w:val="006868A8"/>
    <w:rsid w:val="00696497"/>
    <w:rsid w:val="006970D5"/>
    <w:rsid w:val="00697A50"/>
    <w:rsid w:val="006A3528"/>
    <w:rsid w:val="006A3AB1"/>
    <w:rsid w:val="006B0F11"/>
    <w:rsid w:val="006B29CE"/>
    <w:rsid w:val="006B2EAF"/>
    <w:rsid w:val="006B32BA"/>
    <w:rsid w:val="006B5359"/>
    <w:rsid w:val="006C3A0F"/>
    <w:rsid w:val="006C4DD1"/>
    <w:rsid w:val="006C5B7D"/>
    <w:rsid w:val="006C7E96"/>
    <w:rsid w:val="006D4631"/>
    <w:rsid w:val="006D5357"/>
    <w:rsid w:val="006E3BF5"/>
    <w:rsid w:val="006E63A5"/>
    <w:rsid w:val="006E76C3"/>
    <w:rsid w:val="006F39FF"/>
    <w:rsid w:val="006F400E"/>
    <w:rsid w:val="006F5907"/>
    <w:rsid w:val="006F6F0E"/>
    <w:rsid w:val="00700F60"/>
    <w:rsid w:val="00701B91"/>
    <w:rsid w:val="00706C83"/>
    <w:rsid w:val="00707F11"/>
    <w:rsid w:val="00715630"/>
    <w:rsid w:val="0072706C"/>
    <w:rsid w:val="00731A19"/>
    <w:rsid w:val="0073351B"/>
    <w:rsid w:val="00736CCF"/>
    <w:rsid w:val="00742413"/>
    <w:rsid w:val="00754CF8"/>
    <w:rsid w:val="00754FF3"/>
    <w:rsid w:val="00757623"/>
    <w:rsid w:val="00760C9C"/>
    <w:rsid w:val="00760ED8"/>
    <w:rsid w:val="00764301"/>
    <w:rsid w:val="00765502"/>
    <w:rsid w:val="007709AB"/>
    <w:rsid w:val="007734F0"/>
    <w:rsid w:val="00773C2F"/>
    <w:rsid w:val="00781DF7"/>
    <w:rsid w:val="0078489F"/>
    <w:rsid w:val="0078627A"/>
    <w:rsid w:val="00787B4F"/>
    <w:rsid w:val="00787C4A"/>
    <w:rsid w:val="007935D5"/>
    <w:rsid w:val="00795FC9"/>
    <w:rsid w:val="007975E3"/>
    <w:rsid w:val="007A054B"/>
    <w:rsid w:val="007A14C2"/>
    <w:rsid w:val="007A319F"/>
    <w:rsid w:val="007A6528"/>
    <w:rsid w:val="007B0823"/>
    <w:rsid w:val="007B09A7"/>
    <w:rsid w:val="007B3EEE"/>
    <w:rsid w:val="007C05D1"/>
    <w:rsid w:val="007C0A95"/>
    <w:rsid w:val="007C3803"/>
    <w:rsid w:val="007C6E95"/>
    <w:rsid w:val="007D0702"/>
    <w:rsid w:val="007D3D9A"/>
    <w:rsid w:val="007D4432"/>
    <w:rsid w:val="007D5DA0"/>
    <w:rsid w:val="007D706B"/>
    <w:rsid w:val="007E04BC"/>
    <w:rsid w:val="007E104A"/>
    <w:rsid w:val="007E70D4"/>
    <w:rsid w:val="007F0850"/>
    <w:rsid w:val="007F273D"/>
    <w:rsid w:val="007F3C28"/>
    <w:rsid w:val="007F406D"/>
    <w:rsid w:val="00800034"/>
    <w:rsid w:val="0080147A"/>
    <w:rsid w:val="0080756E"/>
    <w:rsid w:val="00807BF0"/>
    <w:rsid w:val="00821D0B"/>
    <w:rsid w:val="008263E8"/>
    <w:rsid w:val="00826514"/>
    <w:rsid w:val="00831BE9"/>
    <w:rsid w:val="008337AE"/>
    <w:rsid w:val="00841EFB"/>
    <w:rsid w:val="0084591D"/>
    <w:rsid w:val="00852C1E"/>
    <w:rsid w:val="00854569"/>
    <w:rsid w:val="00854EBD"/>
    <w:rsid w:val="00855268"/>
    <w:rsid w:val="0085539C"/>
    <w:rsid w:val="00857F37"/>
    <w:rsid w:val="00862A24"/>
    <w:rsid w:val="008638D6"/>
    <w:rsid w:val="00867647"/>
    <w:rsid w:val="0087057C"/>
    <w:rsid w:val="00873B05"/>
    <w:rsid w:val="00881671"/>
    <w:rsid w:val="008817D2"/>
    <w:rsid w:val="008A359E"/>
    <w:rsid w:val="008A4F50"/>
    <w:rsid w:val="008A7084"/>
    <w:rsid w:val="008B1E12"/>
    <w:rsid w:val="008B4A51"/>
    <w:rsid w:val="008C07ED"/>
    <w:rsid w:val="008C28A5"/>
    <w:rsid w:val="008C5C3B"/>
    <w:rsid w:val="008C7367"/>
    <w:rsid w:val="008D0000"/>
    <w:rsid w:val="008D19A1"/>
    <w:rsid w:val="008D39CD"/>
    <w:rsid w:val="008D784E"/>
    <w:rsid w:val="008E1557"/>
    <w:rsid w:val="008E3ED2"/>
    <w:rsid w:val="008E5CAB"/>
    <w:rsid w:val="008F1303"/>
    <w:rsid w:val="008F22B7"/>
    <w:rsid w:val="008F390C"/>
    <w:rsid w:val="008F3A45"/>
    <w:rsid w:val="008F3DD2"/>
    <w:rsid w:val="008F7B00"/>
    <w:rsid w:val="009054C8"/>
    <w:rsid w:val="0090583E"/>
    <w:rsid w:val="0090650F"/>
    <w:rsid w:val="00907694"/>
    <w:rsid w:val="009077EB"/>
    <w:rsid w:val="0091043E"/>
    <w:rsid w:val="009138CB"/>
    <w:rsid w:val="009150FE"/>
    <w:rsid w:val="0091539D"/>
    <w:rsid w:val="0092788E"/>
    <w:rsid w:val="009368AD"/>
    <w:rsid w:val="00937181"/>
    <w:rsid w:val="009411D9"/>
    <w:rsid w:val="00946885"/>
    <w:rsid w:val="00950D52"/>
    <w:rsid w:val="00956530"/>
    <w:rsid w:val="00960403"/>
    <w:rsid w:val="0096127A"/>
    <w:rsid w:val="009634CA"/>
    <w:rsid w:val="00965FB2"/>
    <w:rsid w:val="009719B9"/>
    <w:rsid w:val="009724BE"/>
    <w:rsid w:val="00973457"/>
    <w:rsid w:val="00981485"/>
    <w:rsid w:val="00984281"/>
    <w:rsid w:val="009922B2"/>
    <w:rsid w:val="00993122"/>
    <w:rsid w:val="00994CB5"/>
    <w:rsid w:val="00994F41"/>
    <w:rsid w:val="009B104E"/>
    <w:rsid w:val="009C3298"/>
    <w:rsid w:val="009C48A4"/>
    <w:rsid w:val="009C65A5"/>
    <w:rsid w:val="009C69F2"/>
    <w:rsid w:val="009D7AE0"/>
    <w:rsid w:val="009E23F1"/>
    <w:rsid w:val="009E400D"/>
    <w:rsid w:val="009E65CF"/>
    <w:rsid w:val="009E673E"/>
    <w:rsid w:val="009E6950"/>
    <w:rsid w:val="009F3932"/>
    <w:rsid w:val="00A07ED3"/>
    <w:rsid w:val="00A13D00"/>
    <w:rsid w:val="00A147D4"/>
    <w:rsid w:val="00A23780"/>
    <w:rsid w:val="00A26EB8"/>
    <w:rsid w:val="00A34F6A"/>
    <w:rsid w:val="00A43213"/>
    <w:rsid w:val="00A44B73"/>
    <w:rsid w:val="00A44D82"/>
    <w:rsid w:val="00A5056A"/>
    <w:rsid w:val="00A51D12"/>
    <w:rsid w:val="00A52DEA"/>
    <w:rsid w:val="00A53A9B"/>
    <w:rsid w:val="00A54A8E"/>
    <w:rsid w:val="00A56269"/>
    <w:rsid w:val="00A66D4A"/>
    <w:rsid w:val="00A702A8"/>
    <w:rsid w:val="00A72ACA"/>
    <w:rsid w:val="00A7421E"/>
    <w:rsid w:val="00A755D7"/>
    <w:rsid w:val="00A830AD"/>
    <w:rsid w:val="00A864FE"/>
    <w:rsid w:val="00A865AC"/>
    <w:rsid w:val="00AA417B"/>
    <w:rsid w:val="00AA45D0"/>
    <w:rsid w:val="00AA682A"/>
    <w:rsid w:val="00AA7DA9"/>
    <w:rsid w:val="00AB5F29"/>
    <w:rsid w:val="00AC0C44"/>
    <w:rsid w:val="00AC33E8"/>
    <w:rsid w:val="00AD4198"/>
    <w:rsid w:val="00AE0CDA"/>
    <w:rsid w:val="00AE3CB1"/>
    <w:rsid w:val="00AF21CA"/>
    <w:rsid w:val="00AF29AA"/>
    <w:rsid w:val="00AF62A2"/>
    <w:rsid w:val="00B01FD5"/>
    <w:rsid w:val="00B05D9B"/>
    <w:rsid w:val="00B12849"/>
    <w:rsid w:val="00B13C1D"/>
    <w:rsid w:val="00B13F8E"/>
    <w:rsid w:val="00B27066"/>
    <w:rsid w:val="00B31D0D"/>
    <w:rsid w:val="00B32FBE"/>
    <w:rsid w:val="00B37A1A"/>
    <w:rsid w:val="00B46236"/>
    <w:rsid w:val="00B50492"/>
    <w:rsid w:val="00B51055"/>
    <w:rsid w:val="00B564E0"/>
    <w:rsid w:val="00B618EC"/>
    <w:rsid w:val="00B62474"/>
    <w:rsid w:val="00B6535D"/>
    <w:rsid w:val="00B65A00"/>
    <w:rsid w:val="00B71DA0"/>
    <w:rsid w:val="00B815F7"/>
    <w:rsid w:val="00B819E6"/>
    <w:rsid w:val="00B836DD"/>
    <w:rsid w:val="00B841DC"/>
    <w:rsid w:val="00B91255"/>
    <w:rsid w:val="00BA1490"/>
    <w:rsid w:val="00BA4A78"/>
    <w:rsid w:val="00BA7BBF"/>
    <w:rsid w:val="00BB096F"/>
    <w:rsid w:val="00BB1B15"/>
    <w:rsid w:val="00BB2C34"/>
    <w:rsid w:val="00BB3C8F"/>
    <w:rsid w:val="00BB49B5"/>
    <w:rsid w:val="00BC1BEB"/>
    <w:rsid w:val="00BD0126"/>
    <w:rsid w:val="00BD10E1"/>
    <w:rsid w:val="00BD1DFB"/>
    <w:rsid w:val="00BD2AA8"/>
    <w:rsid w:val="00BD31FC"/>
    <w:rsid w:val="00BD58B3"/>
    <w:rsid w:val="00BD6518"/>
    <w:rsid w:val="00BE2C2F"/>
    <w:rsid w:val="00BE4267"/>
    <w:rsid w:val="00BE474A"/>
    <w:rsid w:val="00BE4850"/>
    <w:rsid w:val="00BE5126"/>
    <w:rsid w:val="00BE7DDC"/>
    <w:rsid w:val="00BF0644"/>
    <w:rsid w:val="00BF35AD"/>
    <w:rsid w:val="00BF40A3"/>
    <w:rsid w:val="00BF5523"/>
    <w:rsid w:val="00C05D75"/>
    <w:rsid w:val="00C060E2"/>
    <w:rsid w:val="00C10049"/>
    <w:rsid w:val="00C16FC2"/>
    <w:rsid w:val="00C171E0"/>
    <w:rsid w:val="00C25ECE"/>
    <w:rsid w:val="00C3396E"/>
    <w:rsid w:val="00C353F3"/>
    <w:rsid w:val="00C3551D"/>
    <w:rsid w:val="00C35EF4"/>
    <w:rsid w:val="00C361D9"/>
    <w:rsid w:val="00C375CC"/>
    <w:rsid w:val="00C377BA"/>
    <w:rsid w:val="00C406B2"/>
    <w:rsid w:val="00C407E5"/>
    <w:rsid w:val="00C41251"/>
    <w:rsid w:val="00C41543"/>
    <w:rsid w:val="00C42063"/>
    <w:rsid w:val="00C44331"/>
    <w:rsid w:val="00C46F82"/>
    <w:rsid w:val="00C51152"/>
    <w:rsid w:val="00C51755"/>
    <w:rsid w:val="00C55759"/>
    <w:rsid w:val="00C56B90"/>
    <w:rsid w:val="00C60223"/>
    <w:rsid w:val="00C61213"/>
    <w:rsid w:val="00C625F7"/>
    <w:rsid w:val="00C659EF"/>
    <w:rsid w:val="00C737C1"/>
    <w:rsid w:val="00C84932"/>
    <w:rsid w:val="00C90E9B"/>
    <w:rsid w:val="00C968C5"/>
    <w:rsid w:val="00C96DCF"/>
    <w:rsid w:val="00CA2261"/>
    <w:rsid w:val="00CA640A"/>
    <w:rsid w:val="00CA6579"/>
    <w:rsid w:val="00CA7745"/>
    <w:rsid w:val="00CB28BD"/>
    <w:rsid w:val="00CB45A8"/>
    <w:rsid w:val="00CC3050"/>
    <w:rsid w:val="00CC3D6E"/>
    <w:rsid w:val="00CC50FB"/>
    <w:rsid w:val="00CC5CFE"/>
    <w:rsid w:val="00CD20B7"/>
    <w:rsid w:val="00CD2130"/>
    <w:rsid w:val="00CD51DB"/>
    <w:rsid w:val="00CE5B22"/>
    <w:rsid w:val="00CE6AA1"/>
    <w:rsid w:val="00CF093A"/>
    <w:rsid w:val="00CF2258"/>
    <w:rsid w:val="00CF3249"/>
    <w:rsid w:val="00CF3577"/>
    <w:rsid w:val="00D01A87"/>
    <w:rsid w:val="00D0373C"/>
    <w:rsid w:val="00D041AC"/>
    <w:rsid w:val="00D0784F"/>
    <w:rsid w:val="00D12CCB"/>
    <w:rsid w:val="00D22F29"/>
    <w:rsid w:val="00D2510A"/>
    <w:rsid w:val="00D252BE"/>
    <w:rsid w:val="00D30F1F"/>
    <w:rsid w:val="00D32172"/>
    <w:rsid w:val="00D40D57"/>
    <w:rsid w:val="00D418C7"/>
    <w:rsid w:val="00D42D38"/>
    <w:rsid w:val="00D50A81"/>
    <w:rsid w:val="00D55229"/>
    <w:rsid w:val="00D55E29"/>
    <w:rsid w:val="00D57E40"/>
    <w:rsid w:val="00D57E48"/>
    <w:rsid w:val="00D57F73"/>
    <w:rsid w:val="00D61DAA"/>
    <w:rsid w:val="00D64D8A"/>
    <w:rsid w:val="00D65002"/>
    <w:rsid w:val="00D66A69"/>
    <w:rsid w:val="00D757FC"/>
    <w:rsid w:val="00D76909"/>
    <w:rsid w:val="00D80B15"/>
    <w:rsid w:val="00D80C3A"/>
    <w:rsid w:val="00D845CC"/>
    <w:rsid w:val="00D87BF5"/>
    <w:rsid w:val="00D94FF8"/>
    <w:rsid w:val="00DA449D"/>
    <w:rsid w:val="00DA74B8"/>
    <w:rsid w:val="00DB464C"/>
    <w:rsid w:val="00DB58ED"/>
    <w:rsid w:val="00DB626E"/>
    <w:rsid w:val="00DB7A63"/>
    <w:rsid w:val="00DC3598"/>
    <w:rsid w:val="00DC5047"/>
    <w:rsid w:val="00DC5D13"/>
    <w:rsid w:val="00DC67A1"/>
    <w:rsid w:val="00DD3439"/>
    <w:rsid w:val="00DD4337"/>
    <w:rsid w:val="00DE59BB"/>
    <w:rsid w:val="00DE69EE"/>
    <w:rsid w:val="00DF3956"/>
    <w:rsid w:val="00DF5595"/>
    <w:rsid w:val="00E0013E"/>
    <w:rsid w:val="00E0083B"/>
    <w:rsid w:val="00E01FC7"/>
    <w:rsid w:val="00E02B2F"/>
    <w:rsid w:val="00E03B49"/>
    <w:rsid w:val="00E07E14"/>
    <w:rsid w:val="00E10465"/>
    <w:rsid w:val="00E20F4A"/>
    <w:rsid w:val="00E21AD8"/>
    <w:rsid w:val="00E31328"/>
    <w:rsid w:val="00E35163"/>
    <w:rsid w:val="00E35D03"/>
    <w:rsid w:val="00E35E4D"/>
    <w:rsid w:val="00E372DE"/>
    <w:rsid w:val="00E37545"/>
    <w:rsid w:val="00E37CDE"/>
    <w:rsid w:val="00E45508"/>
    <w:rsid w:val="00E46F69"/>
    <w:rsid w:val="00E55D5D"/>
    <w:rsid w:val="00E60186"/>
    <w:rsid w:val="00E611FF"/>
    <w:rsid w:val="00E61D63"/>
    <w:rsid w:val="00E6337F"/>
    <w:rsid w:val="00E65D33"/>
    <w:rsid w:val="00E708E0"/>
    <w:rsid w:val="00E762BB"/>
    <w:rsid w:val="00E81118"/>
    <w:rsid w:val="00E84EA4"/>
    <w:rsid w:val="00E90E42"/>
    <w:rsid w:val="00E91447"/>
    <w:rsid w:val="00E92662"/>
    <w:rsid w:val="00E92C3C"/>
    <w:rsid w:val="00E93B2A"/>
    <w:rsid w:val="00EA4DE7"/>
    <w:rsid w:val="00EB0705"/>
    <w:rsid w:val="00EB52D6"/>
    <w:rsid w:val="00EB715A"/>
    <w:rsid w:val="00ED01EB"/>
    <w:rsid w:val="00ED2D8A"/>
    <w:rsid w:val="00ED75B9"/>
    <w:rsid w:val="00ED7E73"/>
    <w:rsid w:val="00EE177C"/>
    <w:rsid w:val="00EE253C"/>
    <w:rsid w:val="00EE3D9A"/>
    <w:rsid w:val="00F005B9"/>
    <w:rsid w:val="00F03A68"/>
    <w:rsid w:val="00F078F2"/>
    <w:rsid w:val="00F07AF4"/>
    <w:rsid w:val="00F16258"/>
    <w:rsid w:val="00F22924"/>
    <w:rsid w:val="00F243D4"/>
    <w:rsid w:val="00F261F6"/>
    <w:rsid w:val="00F2731A"/>
    <w:rsid w:val="00F3088E"/>
    <w:rsid w:val="00F43089"/>
    <w:rsid w:val="00F44F7A"/>
    <w:rsid w:val="00F5038E"/>
    <w:rsid w:val="00F53070"/>
    <w:rsid w:val="00F54038"/>
    <w:rsid w:val="00F61E6B"/>
    <w:rsid w:val="00F65269"/>
    <w:rsid w:val="00F71DBC"/>
    <w:rsid w:val="00F71F52"/>
    <w:rsid w:val="00F80727"/>
    <w:rsid w:val="00F8312F"/>
    <w:rsid w:val="00F83502"/>
    <w:rsid w:val="00F86316"/>
    <w:rsid w:val="00F92039"/>
    <w:rsid w:val="00F92FBE"/>
    <w:rsid w:val="00F932CA"/>
    <w:rsid w:val="00F93D43"/>
    <w:rsid w:val="00F9582A"/>
    <w:rsid w:val="00F97890"/>
    <w:rsid w:val="00FA3820"/>
    <w:rsid w:val="00FA68BE"/>
    <w:rsid w:val="00FB12D2"/>
    <w:rsid w:val="00FB2579"/>
    <w:rsid w:val="00FB2F25"/>
    <w:rsid w:val="00FB6F32"/>
    <w:rsid w:val="00FC02DF"/>
    <w:rsid w:val="00FC1E3C"/>
    <w:rsid w:val="00FC76EF"/>
    <w:rsid w:val="00FD03F8"/>
    <w:rsid w:val="00FD2AF5"/>
    <w:rsid w:val="00FD36E4"/>
    <w:rsid w:val="00FD3ADA"/>
    <w:rsid w:val="00FD483B"/>
    <w:rsid w:val="00FD4EB3"/>
    <w:rsid w:val="00FD608B"/>
    <w:rsid w:val="00FE0AE5"/>
    <w:rsid w:val="00FF0CA5"/>
    <w:rsid w:val="00FF1585"/>
    <w:rsid w:val="00FF1847"/>
    <w:rsid w:val="00FF6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B2A4"/>
  <w15:chartTrackingRefBased/>
  <w15:docId w15:val="{11D8EB5C-7B76-4705-B3B7-2F7A4C86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54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54DD"/>
  </w:style>
  <w:style w:type="paragraph" w:styleId="Footer">
    <w:name w:val="footer"/>
    <w:basedOn w:val="Normal"/>
    <w:link w:val="FooterChar"/>
    <w:unhideWhenUsed/>
    <w:rsid w:val="003254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54DD"/>
  </w:style>
  <w:style w:type="table" w:styleId="TableGrid">
    <w:name w:val="Table Grid"/>
    <w:basedOn w:val="TableNormal"/>
    <w:uiPriority w:val="39"/>
    <w:rsid w:val="003254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3254DD"/>
    <w:rPr>
      <w:color w:val="0563C1"/>
      <w:u w:val="single" w:color="0563C1"/>
    </w:rPr>
  </w:style>
  <w:style w:type="character" w:styleId="Hyperlink">
    <w:name w:val="Hyperlink"/>
    <w:rsid w:val="003254DD"/>
    <w:rPr>
      <w:u w:val="single"/>
    </w:rPr>
  </w:style>
  <w:style w:type="paragraph" w:styleId="NoSpacing">
    <w:name w:val="No Spacing"/>
    <w:link w:val="NoSpacingChar"/>
    <w:uiPriority w:val="1"/>
    <w:qFormat/>
    <w:rsid w:val="00634A22"/>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de-DE"/>
    </w:rPr>
  </w:style>
  <w:style w:type="character" w:customStyle="1" w:styleId="Hyperlink1">
    <w:name w:val="Hyperlink.1"/>
    <w:basedOn w:val="Link"/>
    <w:rsid w:val="00A72ACA"/>
    <w:rPr>
      <w:color w:val="0563C1"/>
      <w:sz w:val="20"/>
      <w:szCs w:val="20"/>
      <w:u w:val="single" w:color="0563C1"/>
    </w:rPr>
  </w:style>
  <w:style w:type="character" w:customStyle="1" w:styleId="Hyperlink3">
    <w:name w:val="Hyperlink.3"/>
    <w:basedOn w:val="DefaultParagraphFont"/>
    <w:rsid w:val="00A72ACA"/>
    <w:rPr>
      <w:rFonts w:ascii="Arial" w:eastAsia="Arial" w:hAnsi="Arial" w:cs="Arial"/>
      <w:color w:val="0563C1"/>
      <w:sz w:val="18"/>
      <w:szCs w:val="18"/>
      <w:u w:val="single" w:color="000000"/>
    </w:rPr>
  </w:style>
  <w:style w:type="character" w:customStyle="1" w:styleId="Hyperlink4">
    <w:name w:val="Hyperlink.4"/>
    <w:basedOn w:val="Link"/>
    <w:rsid w:val="00A72ACA"/>
    <w:rPr>
      <w:rFonts w:ascii="Arial" w:eastAsia="Arial" w:hAnsi="Arial" w:cs="Arial"/>
      <w:color w:val="0563C1"/>
      <w:sz w:val="16"/>
      <w:szCs w:val="16"/>
      <w:u w:val="single" w:color="000000"/>
    </w:rPr>
  </w:style>
  <w:style w:type="character" w:customStyle="1" w:styleId="Hyperlink0">
    <w:name w:val="Hyperlink.0"/>
    <w:basedOn w:val="Link"/>
    <w:rsid w:val="00A72ACA"/>
    <w:rPr>
      <w:rFonts w:ascii="Arial" w:eastAsia="Arial" w:hAnsi="Arial" w:cs="Arial"/>
      <w:color w:val="0563C1"/>
      <w:sz w:val="14"/>
      <w:szCs w:val="14"/>
      <w:u w:val="single" w:color="0563C1"/>
      <w:lang w:val="it-IT"/>
    </w:rPr>
  </w:style>
  <w:style w:type="paragraph" w:customStyle="1" w:styleId="xmsonormal">
    <w:name w:val="x_msonormal"/>
    <w:basedOn w:val="Normal"/>
    <w:rsid w:val="0068448F"/>
    <w:pPr>
      <w:spacing w:before="100" w:beforeAutospacing="1" w:after="100" w:afterAutospacing="1" w:line="240" w:lineRule="auto"/>
    </w:pPr>
    <w:rPr>
      <w:rFonts w:ascii="Times New Roman" w:eastAsia="Times New Roman" w:hAnsi="Times New Roman" w:cs="Times New Roman"/>
      <w:sz w:val="24"/>
      <w:szCs w:val="24"/>
      <w:u w:color="000000"/>
      <w:lang w:eastAsia="de-DE"/>
    </w:rPr>
  </w:style>
  <w:style w:type="character" w:styleId="UnresolvedMention">
    <w:name w:val="Unresolved Mention"/>
    <w:basedOn w:val="DefaultParagraphFont"/>
    <w:uiPriority w:val="99"/>
    <w:semiHidden/>
    <w:unhideWhenUsed/>
    <w:rsid w:val="005015A6"/>
    <w:rPr>
      <w:color w:val="605E5C"/>
      <w:shd w:val="clear" w:color="auto" w:fill="E1DFDD"/>
    </w:rPr>
  </w:style>
  <w:style w:type="character" w:styleId="FollowedHyperlink">
    <w:name w:val="FollowedHyperlink"/>
    <w:basedOn w:val="DefaultParagraphFont"/>
    <w:uiPriority w:val="99"/>
    <w:semiHidden/>
    <w:unhideWhenUsed/>
    <w:rsid w:val="00372A6E"/>
    <w:rPr>
      <w:color w:val="954F72" w:themeColor="followedHyperlink"/>
      <w:u w:val="single"/>
    </w:rPr>
  </w:style>
  <w:style w:type="character" w:styleId="Strong">
    <w:name w:val="Strong"/>
    <w:basedOn w:val="DefaultParagraphFont"/>
    <w:uiPriority w:val="22"/>
    <w:qFormat/>
    <w:rsid w:val="0080147A"/>
    <w:rPr>
      <w:b/>
      <w:bCs/>
    </w:rPr>
  </w:style>
  <w:style w:type="character" w:customStyle="1" w:styleId="Heading1Char">
    <w:name w:val="Heading 1 Char"/>
    <w:basedOn w:val="DefaultParagraphFont"/>
    <w:link w:val="Heading1"/>
    <w:uiPriority w:val="9"/>
    <w:rsid w:val="00026E8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36DD"/>
    <w:pPr>
      <w:ind w:left="720"/>
      <w:contextualSpacing/>
    </w:pPr>
  </w:style>
  <w:style w:type="character" w:customStyle="1" w:styleId="normaltextrun">
    <w:name w:val="normaltextrun"/>
    <w:basedOn w:val="DefaultParagraphFont"/>
    <w:rsid w:val="00474671"/>
  </w:style>
  <w:style w:type="paragraph" w:styleId="Revision">
    <w:name w:val="Revision"/>
    <w:hidden/>
    <w:uiPriority w:val="99"/>
    <w:semiHidden/>
    <w:rsid w:val="00E0083B"/>
    <w:pPr>
      <w:spacing w:after="0" w:line="240" w:lineRule="auto"/>
    </w:pPr>
  </w:style>
  <w:style w:type="paragraph" w:styleId="NormalWeb">
    <w:name w:val="Normal (Web)"/>
    <w:basedOn w:val="Normal"/>
    <w:uiPriority w:val="99"/>
    <w:unhideWhenUsed/>
    <w:rsid w:val="002E29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DD3439"/>
    <w:rPr>
      <w:sz w:val="16"/>
      <w:szCs w:val="16"/>
    </w:rPr>
  </w:style>
  <w:style w:type="paragraph" w:styleId="CommentText">
    <w:name w:val="annotation text"/>
    <w:basedOn w:val="Normal"/>
    <w:link w:val="CommentTextChar"/>
    <w:uiPriority w:val="99"/>
    <w:unhideWhenUsed/>
    <w:rsid w:val="00DD3439"/>
    <w:pPr>
      <w:spacing w:line="240" w:lineRule="auto"/>
    </w:pPr>
    <w:rPr>
      <w:sz w:val="20"/>
      <w:szCs w:val="20"/>
    </w:rPr>
  </w:style>
  <w:style w:type="character" w:customStyle="1" w:styleId="CommentTextChar">
    <w:name w:val="Comment Text Char"/>
    <w:basedOn w:val="DefaultParagraphFont"/>
    <w:link w:val="CommentText"/>
    <w:uiPriority w:val="99"/>
    <w:rsid w:val="00DD3439"/>
    <w:rPr>
      <w:sz w:val="20"/>
      <w:szCs w:val="20"/>
    </w:rPr>
  </w:style>
  <w:style w:type="paragraph" w:styleId="CommentSubject">
    <w:name w:val="annotation subject"/>
    <w:basedOn w:val="CommentText"/>
    <w:next w:val="CommentText"/>
    <w:link w:val="CommentSubjectChar"/>
    <w:uiPriority w:val="99"/>
    <w:semiHidden/>
    <w:unhideWhenUsed/>
    <w:rsid w:val="00DD3439"/>
    <w:rPr>
      <w:b/>
      <w:bCs/>
    </w:rPr>
  </w:style>
  <w:style w:type="character" w:customStyle="1" w:styleId="CommentSubjectChar">
    <w:name w:val="Comment Subject Char"/>
    <w:basedOn w:val="CommentTextChar"/>
    <w:link w:val="CommentSubject"/>
    <w:uiPriority w:val="99"/>
    <w:semiHidden/>
    <w:rsid w:val="00DD3439"/>
    <w:rPr>
      <w:b/>
      <w:bCs/>
      <w:sz w:val="20"/>
      <w:szCs w:val="20"/>
    </w:rPr>
  </w:style>
  <w:style w:type="character" w:customStyle="1" w:styleId="NoSpacingChar">
    <w:name w:val="No Spacing Char"/>
    <w:basedOn w:val="DefaultParagraphFont"/>
    <w:link w:val="NoSpacing"/>
    <w:uiPriority w:val="1"/>
    <w:locked/>
    <w:rsid w:val="00B841DC"/>
    <w:rPr>
      <w:rFonts w:ascii="Calibri" w:eastAsia="Calibri" w:hAnsi="Calibri" w:cs="Calibri"/>
      <w:color w:val="000000"/>
      <w:sz w:val="24"/>
      <w:szCs w:val="24"/>
      <w:u w:color="000000"/>
      <w:bdr w:val="nil"/>
      <w:lang w:eastAsia="de-DE"/>
    </w:rPr>
  </w:style>
  <w:style w:type="character" w:customStyle="1" w:styleId="bumpedfont17">
    <w:name w:val="bumpedfont17"/>
    <w:basedOn w:val="DefaultParagraphFont"/>
    <w:rsid w:val="00AC33E8"/>
  </w:style>
  <w:style w:type="character" w:customStyle="1" w:styleId="apple-converted-space">
    <w:name w:val="apple-converted-space"/>
    <w:basedOn w:val="DefaultParagraphFont"/>
    <w:rsid w:val="00AC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5216">
      <w:bodyDiv w:val="1"/>
      <w:marLeft w:val="0"/>
      <w:marRight w:val="0"/>
      <w:marTop w:val="0"/>
      <w:marBottom w:val="0"/>
      <w:divBdr>
        <w:top w:val="none" w:sz="0" w:space="0" w:color="auto"/>
        <w:left w:val="none" w:sz="0" w:space="0" w:color="auto"/>
        <w:bottom w:val="none" w:sz="0" w:space="0" w:color="auto"/>
        <w:right w:val="none" w:sz="0" w:space="0" w:color="auto"/>
      </w:divBdr>
    </w:div>
    <w:div w:id="401953649">
      <w:bodyDiv w:val="1"/>
      <w:marLeft w:val="0"/>
      <w:marRight w:val="0"/>
      <w:marTop w:val="0"/>
      <w:marBottom w:val="0"/>
      <w:divBdr>
        <w:top w:val="none" w:sz="0" w:space="0" w:color="auto"/>
        <w:left w:val="none" w:sz="0" w:space="0" w:color="auto"/>
        <w:bottom w:val="none" w:sz="0" w:space="0" w:color="auto"/>
        <w:right w:val="none" w:sz="0" w:space="0" w:color="auto"/>
      </w:divBdr>
    </w:div>
    <w:div w:id="644894290">
      <w:bodyDiv w:val="1"/>
      <w:marLeft w:val="0"/>
      <w:marRight w:val="0"/>
      <w:marTop w:val="0"/>
      <w:marBottom w:val="0"/>
      <w:divBdr>
        <w:top w:val="none" w:sz="0" w:space="0" w:color="auto"/>
        <w:left w:val="none" w:sz="0" w:space="0" w:color="auto"/>
        <w:bottom w:val="none" w:sz="0" w:space="0" w:color="auto"/>
        <w:right w:val="none" w:sz="0" w:space="0" w:color="auto"/>
      </w:divBdr>
    </w:div>
    <w:div w:id="789781245">
      <w:bodyDiv w:val="1"/>
      <w:marLeft w:val="0"/>
      <w:marRight w:val="0"/>
      <w:marTop w:val="0"/>
      <w:marBottom w:val="0"/>
      <w:divBdr>
        <w:top w:val="none" w:sz="0" w:space="0" w:color="auto"/>
        <w:left w:val="none" w:sz="0" w:space="0" w:color="auto"/>
        <w:bottom w:val="none" w:sz="0" w:space="0" w:color="auto"/>
        <w:right w:val="none" w:sz="0" w:space="0" w:color="auto"/>
      </w:divBdr>
    </w:div>
    <w:div w:id="985547793">
      <w:bodyDiv w:val="1"/>
      <w:marLeft w:val="0"/>
      <w:marRight w:val="0"/>
      <w:marTop w:val="0"/>
      <w:marBottom w:val="0"/>
      <w:divBdr>
        <w:top w:val="none" w:sz="0" w:space="0" w:color="auto"/>
        <w:left w:val="none" w:sz="0" w:space="0" w:color="auto"/>
        <w:bottom w:val="none" w:sz="0" w:space="0" w:color="auto"/>
        <w:right w:val="none" w:sz="0" w:space="0" w:color="auto"/>
      </w:divBdr>
    </w:div>
    <w:div w:id="1190417467">
      <w:bodyDiv w:val="1"/>
      <w:marLeft w:val="0"/>
      <w:marRight w:val="0"/>
      <w:marTop w:val="0"/>
      <w:marBottom w:val="0"/>
      <w:divBdr>
        <w:top w:val="none" w:sz="0" w:space="0" w:color="auto"/>
        <w:left w:val="none" w:sz="0" w:space="0" w:color="auto"/>
        <w:bottom w:val="none" w:sz="0" w:space="0" w:color="auto"/>
        <w:right w:val="none" w:sz="0" w:space="0" w:color="auto"/>
      </w:divBdr>
    </w:div>
    <w:div w:id="1244947920">
      <w:bodyDiv w:val="1"/>
      <w:marLeft w:val="0"/>
      <w:marRight w:val="0"/>
      <w:marTop w:val="0"/>
      <w:marBottom w:val="0"/>
      <w:divBdr>
        <w:top w:val="none" w:sz="0" w:space="0" w:color="auto"/>
        <w:left w:val="none" w:sz="0" w:space="0" w:color="auto"/>
        <w:bottom w:val="none" w:sz="0" w:space="0" w:color="auto"/>
        <w:right w:val="none" w:sz="0" w:space="0" w:color="auto"/>
      </w:divBdr>
    </w:div>
    <w:div w:id="1420835346">
      <w:bodyDiv w:val="1"/>
      <w:marLeft w:val="0"/>
      <w:marRight w:val="0"/>
      <w:marTop w:val="0"/>
      <w:marBottom w:val="0"/>
      <w:divBdr>
        <w:top w:val="none" w:sz="0" w:space="0" w:color="auto"/>
        <w:left w:val="none" w:sz="0" w:space="0" w:color="auto"/>
        <w:bottom w:val="none" w:sz="0" w:space="0" w:color="auto"/>
        <w:right w:val="none" w:sz="0" w:space="0" w:color="auto"/>
      </w:divBdr>
    </w:div>
    <w:div w:id="1438215187">
      <w:bodyDiv w:val="1"/>
      <w:marLeft w:val="0"/>
      <w:marRight w:val="0"/>
      <w:marTop w:val="0"/>
      <w:marBottom w:val="0"/>
      <w:divBdr>
        <w:top w:val="none" w:sz="0" w:space="0" w:color="auto"/>
        <w:left w:val="none" w:sz="0" w:space="0" w:color="auto"/>
        <w:bottom w:val="none" w:sz="0" w:space="0" w:color="auto"/>
        <w:right w:val="none" w:sz="0" w:space="0" w:color="auto"/>
      </w:divBdr>
    </w:div>
    <w:div w:id="1506438862">
      <w:bodyDiv w:val="1"/>
      <w:marLeft w:val="0"/>
      <w:marRight w:val="0"/>
      <w:marTop w:val="0"/>
      <w:marBottom w:val="0"/>
      <w:divBdr>
        <w:top w:val="none" w:sz="0" w:space="0" w:color="auto"/>
        <w:left w:val="none" w:sz="0" w:space="0" w:color="auto"/>
        <w:bottom w:val="none" w:sz="0" w:space="0" w:color="auto"/>
        <w:right w:val="none" w:sz="0" w:space="0" w:color="auto"/>
      </w:divBdr>
    </w:div>
    <w:div w:id="1762992021">
      <w:bodyDiv w:val="1"/>
      <w:marLeft w:val="0"/>
      <w:marRight w:val="0"/>
      <w:marTop w:val="0"/>
      <w:marBottom w:val="0"/>
      <w:divBdr>
        <w:top w:val="none" w:sz="0" w:space="0" w:color="auto"/>
        <w:left w:val="none" w:sz="0" w:space="0" w:color="auto"/>
        <w:bottom w:val="none" w:sz="0" w:space="0" w:color="auto"/>
        <w:right w:val="none" w:sz="0" w:space="0" w:color="auto"/>
      </w:divBdr>
    </w:div>
    <w:div w:id="1801918539">
      <w:bodyDiv w:val="1"/>
      <w:marLeft w:val="0"/>
      <w:marRight w:val="0"/>
      <w:marTop w:val="0"/>
      <w:marBottom w:val="0"/>
      <w:divBdr>
        <w:top w:val="none" w:sz="0" w:space="0" w:color="auto"/>
        <w:left w:val="none" w:sz="0" w:space="0" w:color="auto"/>
        <w:bottom w:val="none" w:sz="0" w:space="0" w:color="auto"/>
        <w:right w:val="none" w:sz="0" w:space="0" w:color="auto"/>
      </w:divBdr>
    </w:div>
    <w:div w:id="1863519578">
      <w:bodyDiv w:val="1"/>
      <w:marLeft w:val="0"/>
      <w:marRight w:val="0"/>
      <w:marTop w:val="0"/>
      <w:marBottom w:val="0"/>
      <w:divBdr>
        <w:top w:val="none" w:sz="0" w:space="0" w:color="auto"/>
        <w:left w:val="none" w:sz="0" w:space="0" w:color="auto"/>
        <w:bottom w:val="none" w:sz="0" w:space="0" w:color="auto"/>
        <w:right w:val="none" w:sz="0" w:space="0" w:color="auto"/>
      </w:divBdr>
    </w:div>
    <w:div w:id="21009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hilton.com/de/hotels/hdbbwhi-hilton-heidelberg" TargetMode="External"/><Relationship Id="rId2" Type="http://schemas.openxmlformats.org/officeDocument/2006/relationships/hyperlink" Target="https://www.hilton.com/de/" TargetMode="External"/><Relationship Id="rId1" Type="http://schemas.openxmlformats.org/officeDocument/2006/relationships/hyperlink" Target="https://www.hilton.com/de/hilton-honor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hilton.com/en/hilton-honors/points-explorer/" TargetMode="External"/><Relationship Id="rId18" Type="http://schemas.openxmlformats.org/officeDocument/2006/relationships/hyperlink" Target="http://stories.hilton.com/hhr" TargetMode="External"/><Relationship Id="rId26" Type="http://schemas.openxmlformats.org/officeDocument/2006/relationships/hyperlink" Target="https://twitter.com/hiltonnewsroom" TargetMode="External"/><Relationship Id="rId3" Type="http://schemas.openxmlformats.org/officeDocument/2006/relationships/styles" Target="styles.xml"/><Relationship Id="rId21" Type="http://schemas.openxmlformats.org/officeDocument/2006/relationships/hyperlink" Target="https://www.instagram.com/hiltonhotels/"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hiltonhonors3.hilton.com/en/index.html" TargetMode="External"/><Relationship Id="rId25" Type="http://schemas.openxmlformats.org/officeDocument/2006/relationships/hyperlink" Target="https://www.facebook.com/hiltonnewsro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hiltonhonors3.hilton.com/rs/hilton-honors-mobile-app/" TargetMode="External"/><Relationship Id="rId20" Type="http://schemas.openxmlformats.org/officeDocument/2006/relationships/hyperlink" Target="https://twitter.com/HiltonHotels/" TargetMode="External"/><Relationship Id="rId29" Type="http://schemas.openxmlformats.org/officeDocument/2006/relationships/hyperlink" Target="https://www.youtube.com/hiltonnewsro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stories.hilton.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ilton.com/en/hilton/" TargetMode="External"/><Relationship Id="rId23" Type="http://schemas.openxmlformats.org/officeDocument/2006/relationships/hyperlink" Target="https://www.hilton.com/en/p/hilton-honors-mobile-app/" TargetMode="External"/><Relationship Id="rId28" Type="http://schemas.openxmlformats.org/officeDocument/2006/relationships/hyperlink" Target="https://www.instagram.com/hiltonnewsroom/" TargetMode="External"/><Relationship Id="rId10" Type="http://schemas.microsoft.com/office/2011/relationships/commentsExtended" Target="commentsExtended.xml"/><Relationship Id="rId19" Type="http://schemas.openxmlformats.org/officeDocument/2006/relationships/hyperlink" Target="https://www.facebook.com/hilt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hilton.com/en/hilton/" TargetMode="External"/><Relationship Id="rId22" Type="http://schemas.openxmlformats.org/officeDocument/2006/relationships/hyperlink" Target="https://www.hilton.com/en/corporate/" TargetMode="External"/><Relationship Id="rId27" Type="http://schemas.openxmlformats.org/officeDocument/2006/relationships/hyperlink" Target="https://www.linkedin.com/company/hilton/" TargetMode="External"/><Relationship Id="rId30" Type="http://schemas.openxmlformats.org/officeDocument/2006/relationships/header" Target="header1.xml"/><Relationship Id="rId8" Type="http://schemas.openxmlformats.org/officeDocument/2006/relationships/hyperlink" Target="https://www.hilton.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4B2C5-6700-444F-97D1-F3D6EA3A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1562</Words>
  <Characters>8908</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Ann-Katrin Höhnke</dc:creator>
  <cp:keywords/>
  <dc:description/>
  <cp:lastModifiedBy>Curtis, Thomas</cp:lastModifiedBy>
  <cp:revision>5</cp:revision>
  <cp:lastPrinted>2023-06-15T10:31:00Z</cp:lastPrinted>
  <dcterms:created xsi:type="dcterms:W3CDTF">2023-12-13T15:38:00Z</dcterms:created>
  <dcterms:modified xsi:type="dcterms:W3CDTF">2024-03-05T13:52:00Z</dcterms:modified>
</cp:coreProperties>
</file>