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2BA8" w14:textId="77777777" w:rsidR="009103C3" w:rsidRPr="009103C3" w:rsidRDefault="009103C3" w:rsidP="009103C3">
      <w:pPr>
        <w:spacing w:after="0" w:line="240" w:lineRule="auto"/>
        <w:rPr>
          <w:rFonts w:ascii="Arial" w:eastAsia="Times New Roman" w:hAnsi="Arial" w:cs="Arial"/>
          <w:color w:val="C10033"/>
          <w:sz w:val="40"/>
          <w:szCs w:val="40"/>
          <w:lang w:val="en-GB"/>
        </w:rPr>
      </w:pPr>
      <w:bookmarkStart w:id="0" w:name="_Hlk54287674"/>
    </w:p>
    <w:p w14:paraId="7F02B1DB" w14:textId="77777777" w:rsidR="009103C3" w:rsidRPr="009103C3" w:rsidRDefault="009103C3" w:rsidP="009103C3">
      <w:pPr>
        <w:spacing w:after="0" w:line="240" w:lineRule="auto"/>
        <w:rPr>
          <w:rFonts w:ascii="Arial" w:eastAsia="Times New Roman" w:hAnsi="Arial" w:cs="Arial"/>
          <w:b/>
          <w:bCs/>
          <w:i/>
          <w:sz w:val="20"/>
          <w:szCs w:val="20"/>
          <w:lang w:val="en-GB"/>
        </w:rPr>
      </w:pPr>
      <w:r w:rsidRPr="009103C3">
        <w:rPr>
          <w:rFonts w:ascii="Arial" w:hAnsi="Arial"/>
          <w:b/>
          <w:color w:val="C10033"/>
          <w:sz w:val="40"/>
          <w:lang w:val="en-GB"/>
        </w:rPr>
        <w:t xml:space="preserve">Press Release </w:t>
      </w:r>
    </w:p>
    <w:p w14:paraId="256E18FE" w14:textId="77777777" w:rsidR="009103C3" w:rsidRPr="009103C3" w:rsidRDefault="009103C3" w:rsidP="009103C3">
      <w:pPr>
        <w:suppressAutoHyphens/>
        <w:spacing w:after="0" w:line="240" w:lineRule="auto"/>
        <w:jc w:val="center"/>
        <w:rPr>
          <w:rFonts w:ascii="Arial" w:eastAsia="Times New Roman" w:hAnsi="Arial" w:cs="Arial"/>
          <w:b/>
          <w:bCs/>
          <w:sz w:val="27"/>
          <w:szCs w:val="27"/>
          <w:lang w:val="en-GB" w:eastAsia="en-GB"/>
        </w:rPr>
      </w:pPr>
    </w:p>
    <w:p w14:paraId="0BC19AA0" w14:textId="7D90B2B8" w:rsidR="009103C3" w:rsidRDefault="009103C3" w:rsidP="009103C3">
      <w:pPr>
        <w:suppressAutoHyphens/>
        <w:spacing w:after="0" w:line="240" w:lineRule="auto"/>
        <w:jc w:val="center"/>
        <w:rPr>
          <w:rFonts w:ascii="Arial" w:hAnsi="Arial"/>
          <w:b/>
          <w:sz w:val="27"/>
          <w:lang w:val="en-GB"/>
        </w:rPr>
      </w:pPr>
      <w:r w:rsidRPr="009103C3">
        <w:rPr>
          <w:rFonts w:ascii="Arial" w:hAnsi="Arial"/>
          <w:b/>
          <w:sz w:val="27"/>
          <w:lang w:val="en-GB"/>
        </w:rPr>
        <w:t xml:space="preserve">Primevest Capital Partners </w:t>
      </w:r>
      <w:r>
        <w:rPr>
          <w:rFonts w:ascii="Arial" w:hAnsi="Arial"/>
          <w:b/>
          <w:sz w:val="27"/>
          <w:lang w:val="en-GB"/>
        </w:rPr>
        <w:t xml:space="preserve">closes third deal in Spain </w:t>
      </w:r>
      <w:r w:rsidR="0029562E">
        <w:rPr>
          <w:rFonts w:ascii="Arial" w:hAnsi="Arial"/>
          <w:b/>
          <w:sz w:val="27"/>
          <w:lang w:val="en-GB"/>
        </w:rPr>
        <w:t xml:space="preserve">with </w:t>
      </w:r>
      <w:r>
        <w:rPr>
          <w:rFonts w:ascii="Arial" w:hAnsi="Arial"/>
          <w:b/>
          <w:sz w:val="27"/>
          <w:lang w:val="en-GB"/>
        </w:rPr>
        <w:t xml:space="preserve">residential </w:t>
      </w:r>
      <w:r w:rsidR="001B41FD">
        <w:rPr>
          <w:rFonts w:ascii="Arial" w:hAnsi="Arial"/>
          <w:b/>
          <w:sz w:val="27"/>
          <w:lang w:val="en-GB"/>
        </w:rPr>
        <w:t>development</w:t>
      </w:r>
      <w:r>
        <w:rPr>
          <w:rFonts w:ascii="Arial" w:hAnsi="Arial"/>
          <w:b/>
          <w:sz w:val="27"/>
          <w:lang w:val="en-GB"/>
        </w:rPr>
        <w:t xml:space="preserve"> </w:t>
      </w:r>
      <w:r w:rsidR="0029562E">
        <w:rPr>
          <w:rFonts w:ascii="Arial" w:hAnsi="Arial"/>
          <w:b/>
          <w:sz w:val="27"/>
          <w:lang w:val="en-GB"/>
        </w:rPr>
        <w:t xml:space="preserve">acquisition </w:t>
      </w:r>
      <w:r>
        <w:rPr>
          <w:rFonts w:ascii="Arial" w:hAnsi="Arial"/>
          <w:b/>
          <w:sz w:val="27"/>
          <w:lang w:val="en-GB"/>
        </w:rPr>
        <w:t xml:space="preserve">in Albacete </w:t>
      </w:r>
      <w:r w:rsidRPr="009103C3">
        <w:rPr>
          <w:rFonts w:ascii="Arial" w:hAnsi="Arial"/>
          <w:b/>
          <w:sz w:val="27"/>
          <w:lang w:val="en-GB"/>
        </w:rPr>
        <w:t xml:space="preserve">for German </w:t>
      </w:r>
      <w:r w:rsidR="00FA55F1">
        <w:rPr>
          <w:rFonts w:ascii="Arial" w:hAnsi="Arial"/>
          <w:b/>
          <w:sz w:val="27"/>
          <w:lang w:val="en-GB"/>
        </w:rPr>
        <w:t>p</w:t>
      </w:r>
      <w:r w:rsidRPr="009103C3">
        <w:rPr>
          <w:rFonts w:ascii="Arial" w:hAnsi="Arial"/>
          <w:b/>
          <w:sz w:val="27"/>
          <w:lang w:val="en-GB"/>
        </w:rPr>
        <w:t xml:space="preserve">ension </w:t>
      </w:r>
      <w:r w:rsidR="00FA55F1">
        <w:rPr>
          <w:rFonts w:ascii="Arial" w:hAnsi="Arial"/>
          <w:b/>
          <w:sz w:val="27"/>
          <w:lang w:val="en-GB"/>
        </w:rPr>
        <w:t>f</w:t>
      </w:r>
      <w:r w:rsidRPr="009103C3">
        <w:rPr>
          <w:rFonts w:ascii="Arial" w:hAnsi="Arial"/>
          <w:b/>
          <w:sz w:val="27"/>
          <w:lang w:val="en-GB"/>
        </w:rPr>
        <w:t>und</w:t>
      </w:r>
    </w:p>
    <w:p w14:paraId="248F6339" w14:textId="2BDE51F5" w:rsidR="009103C3" w:rsidRDefault="009103C3" w:rsidP="009103C3">
      <w:pPr>
        <w:suppressAutoHyphens/>
        <w:spacing w:after="0" w:line="240" w:lineRule="auto"/>
        <w:jc w:val="center"/>
        <w:rPr>
          <w:rFonts w:ascii="Arial" w:hAnsi="Arial"/>
          <w:b/>
          <w:sz w:val="27"/>
          <w:lang w:val="en-GB"/>
        </w:rPr>
      </w:pPr>
    </w:p>
    <w:p w14:paraId="1D559124" w14:textId="77777777" w:rsidR="009103C3" w:rsidRPr="009103C3" w:rsidRDefault="009103C3" w:rsidP="009103C3">
      <w:pPr>
        <w:suppressAutoHyphens/>
        <w:spacing w:after="0" w:line="240" w:lineRule="auto"/>
        <w:contextualSpacing/>
        <w:rPr>
          <w:rFonts w:ascii="Arial" w:hAnsi="Arial"/>
          <w:b/>
          <w:lang w:val="en-GB"/>
        </w:rPr>
      </w:pPr>
    </w:p>
    <w:p w14:paraId="63D9D878" w14:textId="0BC52684" w:rsidR="00EF64D3" w:rsidRPr="00A31D54" w:rsidRDefault="009103C3" w:rsidP="009103C3">
      <w:pPr>
        <w:rPr>
          <w:rFonts w:ascii="Univers" w:hAnsi="Univers"/>
          <w:b/>
          <w:color w:val="000000" w:themeColor="text1"/>
          <w:lang w:val="en-GB"/>
        </w:rPr>
      </w:pPr>
      <w:r w:rsidRPr="009103C3">
        <w:rPr>
          <w:rFonts w:ascii="Univers" w:hAnsi="Univers"/>
          <w:b/>
          <w:color w:val="000000" w:themeColor="text1"/>
          <w:lang w:val="en-GB"/>
        </w:rPr>
        <w:t xml:space="preserve">Utrecht/Berlin, </w:t>
      </w:r>
      <w:r w:rsidR="00B4063D">
        <w:rPr>
          <w:rFonts w:ascii="Univers" w:hAnsi="Univers"/>
          <w:b/>
          <w:color w:val="000000" w:themeColor="text1"/>
          <w:lang w:val="en-GB"/>
        </w:rPr>
        <w:t>6 March</w:t>
      </w:r>
      <w:r w:rsidRPr="009103C3">
        <w:rPr>
          <w:rFonts w:ascii="Univers" w:hAnsi="Univers"/>
          <w:b/>
          <w:color w:val="000000" w:themeColor="text1"/>
          <w:lang w:val="en-GB"/>
        </w:rPr>
        <w:t xml:space="preserve"> 2023 –</w:t>
      </w:r>
      <w:r w:rsidR="0029562E">
        <w:rPr>
          <w:rFonts w:ascii="Univers" w:hAnsi="Univers"/>
          <w:b/>
          <w:color w:val="000000" w:themeColor="text1"/>
          <w:lang w:val="en-GB"/>
        </w:rPr>
        <w:t xml:space="preserve"> </w:t>
      </w:r>
      <w:r w:rsidRPr="009103C3">
        <w:rPr>
          <w:rFonts w:ascii="Univers" w:hAnsi="Univers"/>
          <w:b/>
          <w:color w:val="000000" w:themeColor="text1"/>
          <w:lang w:val="en-GB"/>
        </w:rPr>
        <w:t>Pan-European investment manager Primevest Capital Partners (Primevest CP) has acquired a</w:t>
      </w:r>
      <w:r w:rsidR="005A6C03">
        <w:rPr>
          <w:rFonts w:ascii="Univers" w:hAnsi="Univers"/>
          <w:b/>
          <w:color w:val="000000" w:themeColor="text1"/>
          <w:lang w:val="en-GB"/>
        </w:rPr>
        <w:t>n</w:t>
      </w:r>
      <w:r w:rsidRPr="009103C3">
        <w:rPr>
          <w:rFonts w:ascii="Univers" w:hAnsi="Univers"/>
          <w:b/>
          <w:color w:val="000000" w:themeColor="text1"/>
          <w:lang w:val="en-GB"/>
        </w:rPr>
        <w:t xml:space="preserve"> </w:t>
      </w:r>
      <w:r w:rsidR="0029562E">
        <w:rPr>
          <w:rFonts w:ascii="Univers" w:hAnsi="Univers"/>
          <w:b/>
          <w:color w:val="000000" w:themeColor="text1"/>
          <w:lang w:val="en-GB"/>
        </w:rPr>
        <w:t>8,</w:t>
      </w:r>
      <w:r w:rsidR="00AD25F2">
        <w:rPr>
          <w:rFonts w:ascii="Univers" w:hAnsi="Univers"/>
          <w:b/>
          <w:color w:val="000000" w:themeColor="text1"/>
          <w:lang w:val="en-GB"/>
        </w:rPr>
        <w:t>755</w:t>
      </w:r>
      <w:r w:rsidR="0029562E">
        <w:rPr>
          <w:rFonts w:ascii="Univers" w:hAnsi="Univers"/>
          <w:b/>
          <w:color w:val="000000" w:themeColor="text1"/>
          <w:lang w:val="en-GB"/>
        </w:rPr>
        <w:t xml:space="preserve"> </w:t>
      </w:r>
      <w:r w:rsidR="0029562E" w:rsidRPr="009103C3">
        <w:rPr>
          <w:rFonts w:ascii="Univers" w:hAnsi="Univers"/>
          <w:b/>
          <w:color w:val="000000" w:themeColor="text1"/>
          <w:lang w:val="en-GB"/>
        </w:rPr>
        <w:t xml:space="preserve">m² </w:t>
      </w:r>
      <w:r w:rsidRPr="009103C3">
        <w:rPr>
          <w:rFonts w:ascii="Univers" w:hAnsi="Univers"/>
          <w:b/>
          <w:color w:val="000000" w:themeColor="text1"/>
          <w:lang w:val="en-GB"/>
        </w:rPr>
        <w:t xml:space="preserve">residential </w:t>
      </w:r>
      <w:r w:rsidR="009356D2">
        <w:rPr>
          <w:rFonts w:ascii="Univers" w:hAnsi="Univers"/>
          <w:b/>
          <w:color w:val="000000" w:themeColor="text1"/>
          <w:lang w:val="en-GB"/>
        </w:rPr>
        <w:t>development in the city centre of Albacete</w:t>
      </w:r>
      <w:r w:rsidR="00FA55F1">
        <w:rPr>
          <w:rFonts w:ascii="Univers" w:hAnsi="Univers"/>
          <w:b/>
          <w:color w:val="000000" w:themeColor="text1"/>
          <w:lang w:val="en-GB"/>
        </w:rPr>
        <w:t xml:space="preserve">, </w:t>
      </w:r>
      <w:r w:rsidR="00FA55F1" w:rsidRPr="00A31D54">
        <w:rPr>
          <w:rFonts w:ascii="Univers" w:hAnsi="Univers"/>
          <w:b/>
          <w:color w:val="000000" w:themeColor="text1"/>
          <w:lang w:val="en-GB"/>
        </w:rPr>
        <w:t>about 200 km southeast of Madrid,</w:t>
      </w:r>
      <w:r w:rsidR="009356D2" w:rsidRPr="00FA55F1">
        <w:rPr>
          <w:rFonts w:ascii="Univers" w:hAnsi="Univers"/>
          <w:b/>
          <w:color w:val="000000" w:themeColor="text1"/>
          <w:lang w:val="en-GB"/>
        </w:rPr>
        <w:t xml:space="preserve"> for</w:t>
      </w:r>
      <w:r w:rsidR="009356D2">
        <w:rPr>
          <w:rFonts w:ascii="Univers" w:hAnsi="Univers"/>
          <w:b/>
          <w:color w:val="000000" w:themeColor="text1"/>
          <w:lang w:val="en-GB"/>
        </w:rPr>
        <w:t xml:space="preserve"> approx. </w:t>
      </w:r>
      <w:r w:rsidR="009356D2" w:rsidRPr="009356D2">
        <w:rPr>
          <w:rFonts w:ascii="Univers" w:hAnsi="Univers"/>
          <w:b/>
          <w:color w:val="000000" w:themeColor="text1"/>
          <w:lang w:val="en-GB"/>
        </w:rPr>
        <w:t>€21 million</w:t>
      </w:r>
      <w:r w:rsidR="0029562E">
        <w:rPr>
          <w:rFonts w:ascii="Univers" w:hAnsi="Univers"/>
          <w:b/>
          <w:color w:val="000000" w:themeColor="text1"/>
          <w:lang w:val="en-GB"/>
        </w:rPr>
        <w:t xml:space="preserve"> o</w:t>
      </w:r>
      <w:r w:rsidR="0029562E" w:rsidRPr="009103C3">
        <w:rPr>
          <w:rFonts w:ascii="Univers" w:hAnsi="Univers"/>
          <w:b/>
          <w:color w:val="000000" w:themeColor="text1"/>
          <w:lang w:val="en-GB"/>
        </w:rPr>
        <w:t>n behalf of a German pension fund</w:t>
      </w:r>
      <w:r w:rsidR="009356D2" w:rsidRPr="009356D2">
        <w:rPr>
          <w:rFonts w:ascii="Univers" w:hAnsi="Univers"/>
          <w:b/>
          <w:color w:val="000000" w:themeColor="text1"/>
          <w:lang w:val="en-GB"/>
        </w:rPr>
        <w:t>.</w:t>
      </w:r>
      <w:r w:rsidR="009356D2">
        <w:rPr>
          <w:rFonts w:ascii="Univers" w:hAnsi="Univers"/>
          <w:b/>
          <w:color w:val="000000" w:themeColor="text1"/>
          <w:lang w:val="en-GB"/>
        </w:rPr>
        <w:t xml:space="preserve"> </w:t>
      </w:r>
      <w:r w:rsidR="0024775E" w:rsidRPr="00A31D54">
        <w:rPr>
          <w:rFonts w:ascii="Univers" w:hAnsi="Univers"/>
          <w:b/>
          <w:color w:val="000000" w:themeColor="text1"/>
          <w:lang w:val="en-GB"/>
        </w:rPr>
        <w:t>T</w:t>
      </w:r>
      <w:r w:rsidRPr="00A31D54">
        <w:rPr>
          <w:rFonts w:ascii="Univers" w:hAnsi="Univers"/>
          <w:b/>
          <w:color w:val="000000" w:themeColor="text1"/>
          <w:lang w:val="en-GB"/>
        </w:rPr>
        <w:t xml:space="preserve">he </w:t>
      </w:r>
      <w:r w:rsidR="00CD4F9E" w:rsidRPr="00F67A12">
        <w:rPr>
          <w:rFonts w:ascii="Univers" w:hAnsi="Univers"/>
          <w:b/>
          <w:color w:val="000000" w:themeColor="text1"/>
          <w:lang w:val="en-GB"/>
        </w:rPr>
        <w:t>six</w:t>
      </w:r>
      <w:r w:rsidR="005A6C03" w:rsidRPr="00F67A12">
        <w:rPr>
          <w:rFonts w:ascii="Univers" w:hAnsi="Univers"/>
          <w:b/>
          <w:color w:val="000000" w:themeColor="text1"/>
          <w:lang w:val="en-GB"/>
        </w:rPr>
        <w:t>-storey</w:t>
      </w:r>
      <w:r w:rsidR="005A6C03">
        <w:rPr>
          <w:rFonts w:ascii="Univers" w:hAnsi="Univers"/>
          <w:b/>
          <w:color w:val="000000" w:themeColor="text1"/>
          <w:lang w:val="en-GB"/>
        </w:rPr>
        <w:t xml:space="preserve"> </w:t>
      </w:r>
      <w:r w:rsidRPr="00A31D54">
        <w:rPr>
          <w:rFonts w:ascii="Univers" w:hAnsi="Univers"/>
          <w:b/>
          <w:color w:val="000000" w:themeColor="text1"/>
          <w:lang w:val="en-GB"/>
        </w:rPr>
        <w:t>property</w:t>
      </w:r>
      <w:r w:rsidR="0024775E" w:rsidRPr="00A31D54">
        <w:rPr>
          <w:rFonts w:ascii="Univers" w:hAnsi="Univers"/>
          <w:b/>
          <w:color w:val="000000" w:themeColor="text1"/>
          <w:lang w:val="en-GB"/>
        </w:rPr>
        <w:t xml:space="preserve">, </w:t>
      </w:r>
      <w:r w:rsidR="0024775E" w:rsidRPr="0024775E">
        <w:rPr>
          <w:rFonts w:ascii="Univers" w:hAnsi="Univers"/>
          <w:b/>
          <w:color w:val="000000" w:themeColor="text1"/>
          <w:lang w:val="en-GB"/>
        </w:rPr>
        <w:t xml:space="preserve">comprising 127 </w:t>
      </w:r>
      <w:r w:rsidR="00FA55F1">
        <w:rPr>
          <w:rFonts w:ascii="Univers" w:hAnsi="Univers"/>
          <w:b/>
          <w:color w:val="000000" w:themeColor="text1"/>
          <w:lang w:val="en-GB"/>
        </w:rPr>
        <w:t xml:space="preserve">rental </w:t>
      </w:r>
      <w:r w:rsidR="0024775E" w:rsidRPr="0024775E">
        <w:rPr>
          <w:rFonts w:ascii="Univers" w:hAnsi="Univers"/>
          <w:b/>
          <w:color w:val="000000" w:themeColor="text1"/>
          <w:lang w:val="en-GB"/>
        </w:rPr>
        <w:t xml:space="preserve">apartments, </w:t>
      </w:r>
      <w:r w:rsidR="0024775E" w:rsidRPr="00A31D54">
        <w:rPr>
          <w:rFonts w:ascii="Univers" w:hAnsi="Univers"/>
          <w:b/>
          <w:color w:val="000000" w:themeColor="text1"/>
          <w:lang w:val="en-GB"/>
        </w:rPr>
        <w:t xml:space="preserve">was purchased </w:t>
      </w:r>
      <w:r w:rsidRPr="00A31D54">
        <w:rPr>
          <w:rFonts w:ascii="Univers" w:hAnsi="Univers"/>
          <w:b/>
          <w:color w:val="000000" w:themeColor="text1"/>
          <w:lang w:val="en-GB"/>
        </w:rPr>
        <w:t xml:space="preserve">from </w:t>
      </w:r>
      <w:r w:rsidR="0029562E" w:rsidRPr="00A31D54">
        <w:rPr>
          <w:rFonts w:ascii="Univers" w:hAnsi="Univers"/>
          <w:b/>
          <w:color w:val="000000" w:themeColor="text1"/>
          <w:lang w:val="en-GB"/>
        </w:rPr>
        <w:t xml:space="preserve">developer </w:t>
      </w:r>
      <w:r w:rsidR="001B41FD" w:rsidRPr="00A31D54">
        <w:rPr>
          <w:rFonts w:ascii="Univers" w:hAnsi="Univers"/>
          <w:b/>
          <w:color w:val="000000" w:themeColor="text1"/>
          <w:lang w:val="en-GB"/>
        </w:rPr>
        <w:t xml:space="preserve">Grupo </w:t>
      </w:r>
      <w:proofErr w:type="spellStart"/>
      <w:r w:rsidR="001B41FD" w:rsidRPr="00A31D54">
        <w:rPr>
          <w:rFonts w:ascii="Univers" w:hAnsi="Univers"/>
          <w:b/>
          <w:color w:val="000000" w:themeColor="text1"/>
          <w:lang w:val="en-GB"/>
        </w:rPr>
        <w:t>Albaluz</w:t>
      </w:r>
      <w:proofErr w:type="spellEnd"/>
      <w:r w:rsidR="001B41FD" w:rsidRPr="00A31D54">
        <w:rPr>
          <w:rFonts w:ascii="Univers" w:hAnsi="Univers"/>
          <w:b/>
          <w:color w:val="000000" w:themeColor="text1"/>
          <w:lang w:val="en-GB"/>
        </w:rPr>
        <w:t xml:space="preserve">, part of </w:t>
      </w:r>
      <w:proofErr w:type="spellStart"/>
      <w:r w:rsidR="001B41FD" w:rsidRPr="00A31D54">
        <w:rPr>
          <w:rFonts w:ascii="Univers" w:hAnsi="Univers"/>
          <w:b/>
          <w:color w:val="000000" w:themeColor="text1"/>
          <w:lang w:val="en-GB"/>
        </w:rPr>
        <w:t>Tracia</w:t>
      </w:r>
      <w:proofErr w:type="spellEnd"/>
      <w:r w:rsidR="001B41FD" w:rsidRPr="00A31D54">
        <w:rPr>
          <w:rFonts w:ascii="Univers" w:hAnsi="Univers"/>
          <w:b/>
          <w:color w:val="000000" w:themeColor="text1"/>
          <w:lang w:val="en-GB"/>
        </w:rPr>
        <w:t xml:space="preserve"> Ventures y Moreno Brothers Capital.</w:t>
      </w:r>
      <w:r w:rsidR="009356D2" w:rsidRPr="00A31D54">
        <w:rPr>
          <w:rFonts w:ascii="Univers" w:hAnsi="Univers"/>
          <w:b/>
          <w:color w:val="000000" w:themeColor="text1"/>
          <w:lang w:val="en-GB"/>
        </w:rPr>
        <w:t xml:space="preserve"> </w:t>
      </w:r>
    </w:p>
    <w:p w14:paraId="68F3C72D" w14:textId="6DB1B9FF" w:rsidR="0029562E" w:rsidRDefault="0029562E" w:rsidP="0029562E">
      <w:pPr>
        <w:rPr>
          <w:rFonts w:ascii="Univers" w:hAnsi="Univers"/>
          <w:bCs/>
          <w:color w:val="000000" w:themeColor="text1"/>
          <w:lang w:val="en-GB"/>
        </w:rPr>
      </w:pPr>
      <w:r w:rsidRPr="009103C3">
        <w:rPr>
          <w:rFonts w:ascii="Univers" w:hAnsi="Univers"/>
          <w:b/>
          <w:color w:val="000000" w:themeColor="text1"/>
          <w:lang w:val="en-GB"/>
        </w:rPr>
        <w:t xml:space="preserve">Olaf Steinbusch, Senior Acquisition Manager at Primevest Capital Partners, </w:t>
      </w:r>
      <w:r w:rsidRPr="00A31D54">
        <w:rPr>
          <w:rFonts w:ascii="Univers" w:hAnsi="Univers"/>
          <w:bCs/>
          <w:color w:val="000000" w:themeColor="text1"/>
          <w:lang w:val="en-GB"/>
        </w:rPr>
        <w:t>said</w:t>
      </w:r>
      <w:r w:rsidRPr="009103C3">
        <w:rPr>
          <w:rFonts w:ascii="Univers" w:hAnsi="Univers"/>
          <w:b/>
          <w:color w:val="000000" w:themeColor="text1"/>
          <w:lang w:val="en-GB"/>
        </w:rPr>
        <w:t xml:space="preserve">: </w:t>
      </w:r>
      <w:r w:rsidRPr="009103C3">
        <w:rPr>
          <w:rFonts w:ascii="Univers" w:hAnsi="Univers"/>
          <w:bCs/>
          <w:color w:val="000000" w:themeColor="text1"/>
          <w:lang w:val="en-GB"/>
        </w:rPr>
        <w:t>“</w:t>
      </w:r>
      <w:r>
        <w:rPr>
          <w:rFonts w:ascii="Univers" w:hAnsi="Univers"/>
          <w:bCs/>
          <w:color w:val="000000" w:themeColor="text1"/>
          <w:lang w:val="en-GB"/>
        </w:rPr>
        <w:t xml:space="preserve">Our third residential acquisition in Spain is completely in line with our </w:t>
      </w:r>
      <w:r w:rsidRPr="009103C3">
        <w:rPr>
          <w:rFonts w:ascii="Univers" w:hAnsi="Univers"/>
          <w:bCs/>
          <w:color w:val="000000" w:themeColor="text1"/>
          <w:lang w:val="en-GB"/>
        </w:rPr>
        <w:t xml:space="preserve">investor’s investment strategy </w:t>
      </w:r>
      <w:r w:rsidR="0024775E">
        <w:rPr>
          <w:rFonts w:ascii="Univers" w:hAnsi="Univers"/>
          <w:bCs/>
          <w:color w:val="000000" w:themeColor="text1"/>
          <w:lang w:val="en-GB"/>
        </w:rPr>
        <w:t>for the country.</w:t>
      </w:r>
      <w:r>
        <w:rPr>
          <w:rFonts w:ascii="Univers" w:hAnsi="Univers"/>
          <w:bCs/>
          <w:color w:val="000000" w:themeColor="text1"/>
          <w:lang w:val="en-GB"/>
        </w:rPr>
        <w:t xml:space="preserve"> The development represents a solid investment opportunity on an A location in the capital of </w:t>
      </w:r>
      <w:r w:rsidR="0024775E">
        <w:rPr>
          <w:rFonts w:ascii="Univers" w:hAnsi="Univers"/>
          <w:bCs/>
          <w:color w:val="000000" w:themeColor="text1"/>
          <w:lang w:val="en-GB"/>
        </w:rPr>
        <w:t xml:space="preserve">the </w:t>
      </w:r>
      <w:r>
        <w:rPr>
          <w:rFonts w:ascii="Univers" w:hAnsi="Univers"/>
          <w:bCs/>
          <w:color w:val="000000" w:themeColor="text1"/>
          <w:lang w:val="en-GB"/>
        </w:rPr>
        <w:t xml:space="preserve">Spanish province </w:t>
      </w:r>
      <w:r w:rsidR="0024775E">
        <w:rPr>
          <w:rFonts w:ascii="Univers" w:hAnsi="Univers"/>
          <w:bCs/>
          <w:color w:val="000000" w:themeColor="text1"/>
          <w:lang w:val="en-GB"/>
        </w:rPr>
        <w:t xml:space="preserve">of </w:t>
      </w:r>
      <w:r>
        <w:rPr>
          <w:rFonts w:ascii="Univers" w:hAnsi="Univers"/>
          <w:bCs/>
          <w:color w:val="000000" w:themeColor="text1"/>
          <w:lang w:val="en-GB"/>
        </w:rPr>
        <w:t>Albacete</w:t>
      </w:r>
      <w:r w:rsidR="00FA55F1">
        <w:rPr>
          <w:rFonts w:ascii="Univers" w:hAnsi="Univers"/>
          <w:bCs/>
          <w:color w:val="000000" w:themeColor="text1"/>
          <w:lang w:val="en-GB"/>
        </w:rPr>
        <w:t>,</w:t>
      </w:r>
      <w:r>
        <w:rPr>
          <w:rFonts w:ascii="Univers" w:hAnsi="Univers"/>
          <w:bCs/>
          <w:color w:val="000000" w:themeColor="text1"/>
          <w:lang w:val="en-GB"/>
        </w:rPr>
        <w:t xml:space="preserve"> </w:t>
      </w:r>
      <w:r w:rsidR="0024775E">
        <w:rPr>
          <w:rFonts w:ascii="Univers" w:hAnsi="Univers"/>
          <w:bCs/>
          <w:color w:val="000000" w:themeColor="text1"/>
          <w:lang w:val="en-GB"/>
        </w:rPr>
        <w:t xml:space="preserve">thanks </w:t>
      </w:r>
      <w:r>
        <w:rPr>
          <w:rFonts w:ascii="Univers" w:hAnsi="Univers"/>
          <w:bCs/>
          <w:color w:val="000000" w:themeColor="text1"/>
          <w:lang w:val="en-GB"/>
        </w:rPr>
        <w:t xml:space="preserve">to </w:t>
      </w:r>
      <w:r w:rsidR="0024775E">
        <w:rPr>
          <w:rFonts w:ascii="Univers" w:hAnsi="Univers"/>
          <w:bCs/>
          <w:color w:val="000000" w:themeColor="text1"/>
          <w:lang w:val="en-GB"/>
        </w:rPr>
        <w:t xml:space="preserve">its proximity to the old city centre and other amenities </w:t>
      </w:r>
      <w:r>
        <w:rPr>
          <w:rFonts w:ascii="Univers" w:hAnsi="Univers"/>
          <w:bCs/>
          <w:color w:val="000000" w:themeColor="text1"/>
          <w:lang w:val="en-GB"/>
        </w:rPr>
        <w:t xml:space="preserve">as well as </w:t>
      </w:r>
      <w:r w:rsidR="00FA55F1">
        <w:rPr>
          <w:rFonts w:ascii="Univers" w:hAnsi="Univers"/>
          <w:bCs/>
          <w:color w:val="000000" w:themeColor="text1"/>
          <w:lang w:val="en-GB"/>
        </w:rPr>
        <w:t>its</w:t>
      </w:r>
      <w:r w:rsidR="0024775E">
        <w:rPr>
          <w:rFonts w:ascii="Univers" w:hAnsi="Univers"/>
          <w:bCs/>
          <w:color w:val="000000" w:themeColor="text1"/>
          <w:lang w:val="en-GB"/>
        </w:rPr>
        <w:t xml:space="preserve"> high technical and sustainability </w:t>
      </w:r>
      <w:r>
        <w:rPr>
          <w:rFonts w:ascii="Univers" w:hAnsi="Univers"/>
          <w:bCs/>
          <w:color w:val="000000" w:themeColor="text1"/>
          <w:lang w:val="en-GB"/>
        </w:rPr>
        <w:t>standards.</w:t>
      </w:r>
      <w:r w:rsidR="0024775E">
        <w:rPr>
          <w:rFonts w:ascii="Univers" w:hAnsi="Univers"/>
          <w:bCs/>
          <w:color w:val="000000" w:themeColor="text1"/>
          <w:lang w:val="en-GB"/>
        </w:rPr>
        <w:t>”</w:t>
      </w:r>
      <w:r>
        <w:rPr>
          <w:rFonts w:ascii="Univers" w:hAnsi="Univers"/>
          <w:bCs/>
          <w:color w:val="000000" w:themeColor="text1"/>
          <w:lang w:val="en-GB"/>
        </w:rPr>
        <w:t xml:space="preserve"> </w:t>
      </w:r>
    </w:p>
    <w:p w14:paraId="7DC085AC" w14:textId="65FEF26C" w:rsidR="004E3DFB" w:rsidRDefault="0024775E" w:rsidP="0024775E">
      <w:pPr>
        <w:rPr>
          <w:rFonts w:ascii="Univers" w:hAnsi="Univers"/>
          <w:bCs/>
          <w:color w:val="000000" w:themeColor="text1"/>
          <w:lang w:val="en-GB"/>
        </w:rPr>
      </w:pPr>
      <w:r>
        <w:rPr>
          <w:rFonts w:ascii="Univers" w:hAnsi="Univers"/>
          <w:bCs/>
          <w:color w:val="000000" w:themeColor="text1"/>
          <w:lang w:val="en-GB"/>
        </w:rPr>
        <w:t xml:space="preserve">The </w:t>
      </w:r>
      <w:r w:rsidR="00FA55F1">
        <w:rPr>
          <w:rFonts w:ascii="Univers" w:hAnsi="Univers"/>
          <w:bCs/>
          <w:color w:val="000000" w:themeColor="text1"/>
          <w:lang w:val="en-GB"/>
        </w:rPr>
        <w:t>scheme</w:t>
      </w:r>
      <w:r>
        <w:rPr>
          <w:rFonts w:ascii="Univers" w:hAnsi="Univers"/>
          <w:bCs/>
          <w:color w:val="000000" w:themeColor="text1"/>
          <w:lang w:val="en-GB"/>
        </w:rPr>
        <w:t xml:space="preserve"> is located on the corner of Calle Alcalde </w:t>
      </w:r>
      <w:proofErr w:type="spellStart"/>
      <w:r>
        <w:rPr>
          <w:rFonts w:ascii="Univers" w:hAnsi="Univers"/>
          <w:bCs/>
          <w:color w:val="000000" w:themeColor="text1"/>
          <w:lang w:val="en-GB"/>
        </w:rPr>
        <w:t>Conangla</w:t>
      </w:r>
      <w:proofErr w:type="spellEnd"/>
      <w:r>
        <w:rPr>
          <w:rFonts w:ascii="Univers" w:hAnsi="Univers"/>
          <w:bCs/>
          <w:color w:val="000000" w:themeColor="text1"/>
          <w:lang w:val="en-GB"/>
        </w:rPr>
        <w:t xml:space="preserve"> 3 and Calle </w:t>
      </w:r>
      <w:proofErr w:type="spellStart"/>
      <w:r>
        <w:rPr>
          <w:rFonts w:ascii="Univers" w:hAnsi="Univers"/>
          <w:bCs/>
          <w:color w:val="000000" w:themeColor="text1"/>
          <w:lang w:val="en-GB"/>
        </w:rPr>
        <w:t>Serreriá</w:t>
      </w:r>
      <w:proofErr w:type="spellEnd"/>
      <w:r>
        <w:rPr>
          <w:rFonts w:ascii="Univers" w:hAnsi="Univers"/>
          <w:bCs/>
          <w:color w:val="000000" w:themeColor="text1"/>
          <w:lang w:val="en-GB"/>
        </w:rPr>
        <w:t xml:space="preserve"> in the city centre of Albacete, </w:t>
      </w:r>
      <w:r w:rsidRPr="00A31D54">
        <w:rPr>
          <w:rFonts w:ascii="Univers" w:hAnsi="Univers"/>
          <w:bCs/>
          <w:color w:val="000000" w:themeColor="text1"/>
          <w:lang w:val="en-GB"/>
        </w:rPr>
        <w:t>and the historic old town is within walking distance</w:t>
      </w:r>
      <w:r w:rsidRPr="005A6C03">
        <w:rPr>
          <w:rFonts w:ascii="Univers" w:hAnsi="Univers"/>
          <w:bCs/>
          <w:color w:val="000000" w:themeColor="text1"/>
          <w:lang w:val="en-GB"/>
        </w:rPr>
        <w:t xml:space="preserve">. The </w:t>
      </w:r>
      <w:r w:rsidR="00C02E22" w:rsidRPr="005A6C03">
        <w:rPr>
          <w:rFonts w:ascii="Univers" w:hAnsi="Univers"/>
          <w:bCs/>
          <w:color w:val="000000" w:themeColor="text1"/>
          <w:lang w:val="en-GB"/>
        </w:rPr>
        <w:t>‘</w:t>
      </w:r>
      <w:proofErr w:type="spellStart"/>
      <w:r w:rsidRPr="005A6C03">
        <w:rPr>
          <w:rFonts w:ascii="Univers" w:hAnsi="Univers"/>
          <w:bCs/>
          <w:color w:val="000000" w:themeColor="text1"/>
          <w:lang w:val="en-GB"/>
        </w:rPr>
        <w:t>Albacenter</w:t>
      </w:r>
      <w:proofErr w:type="spellEnd"/>
      <w:r w:rsidR="00C02E22" w:rsidRPr="005A6C03">
        <w:rPr>
          <w:rFonts w:ascii="Univers" w:hAnsi="Univers"/>
          <w:bCs/>
          <w:color w:val="000000" w:themeColor="text1"/>
          <w:lang w:val="en-GB"/>
        </w:rPr>
        <w:t>’</w:t>
      </w:r>
      <w:r w:rsidRPr="005A6C03">
        <w:rPr>
          <w:rFonts w:ascii="Univers" w:hAnsi="Univers"/>
          <w:bCs/>
          <w:color w:val="000000" w:themeColor="text1"/>
          <w:lang w:val="en-GB"/>
        </w:rPr>
        <w:t xml:space="preserve"> shopping centre is only 300 metres away, alongside shops, bars and</w:t>
      </w:r>
      <w:r>
        <w:rPr>
          <w:rFonts w:ascii="Univers" w:hAnsi="Univers"/>
          <w:bCs/>
          <w:color w:val="000000" w:themeColor="text1"/>
          <w:lang w:val="en-GB"/>
        </w:rPr>
        <w:t xml:space="preserve"> restaurants while a</w:t>
      </w:r>
      <w:r w:rsidRPr="00BA07A2">
        <w:rPr>
          <w:rFonts w:ascii="Univers" w:hAnsi="Univers"/>
          <w:bCs/>
          <w:color w:val="000000" w:themeColor="text1"/>
          <w:lang w:val="en-GB"/>
        </w:rPr>
        <w:t xml:space="preserve"> primary</w:t>
      </w:r>
      <w:r>
        <w:rPr>
          <w:rFonts w:ascii="Univers" w:hAnsi="Univers"/>
          <w:bCs/>
          <w:color w:val="000000" w:themeColor="text1"/>
          <w:lang w:val="en-GB"/>
        </w:rPr>
        <w:t xml:space="preserve"> and secondary</w:t>
      </w:r>
      <w:r w:rsidRPr="00BA07A2">
        <w:rPr>
          <w:rFonts w:ascii="Univers" w:hAnsi="Univers"/>
          <w:bCs/>
          <w:color w:val="000000" w:themeColor="text1"/>
          <w:lang w:val="en-GB"/>
        </w:rPr>
        <w:t xml:space="preserve"> school and one of the city’s </w:t>
      </w:r>
      <w:r w:rsidR="00C02E22">
        <w:rPr>
          <w:rFonts w:ascii="Univers" w:hAnsi="Univers"/>
          <w:bCs/>
          <w:color w:val="000000" w:themeColor="text1"/>
          <w:lang w:val="en-GB"/>
        </w:rPr>
        <w:t xml:space="preserve">three </w:t>
      </w:r>
      <w:r w:rsidRPr="00BA07A2">
        <w:rPr>
          <w:rFonts w:ascii="Univers" w:hAnsi="Univers"/>
          <w:bCs/>
          <w:color w:val="000000" w:themeColor="text1"/>
          <w:lang w:val="en-GB"/>
        </w:rPr>
        <w:t xml:space="preserve">universities are </w:t>
      </w:r>
      <w:r>
        <w:rPr>
          <w:rFonts w:ascii="Univers" w:hAnsi="Univers"/>
          <w:bCs/>
          <w:color w:val="000000" w:themeColor="text1"/>
          <w:lang w:val="en-GB"/>
        </w:rPr>
        <w:t xml:space="preserve">also </w:t>
      </w:r>
      <w:r w:rsidRPr="00BA07A2">
        <w:rPr>
          <w:rFonts w:ascii="Univers" w:hAnsi="Univers"/>
          <w:bCs/>
          <w:color w:val="000000" w:themeColor="text1"/>
          <w:lang w:val="en-GB"/>
        </w:rPr>
        <w:t xml:space="preserve">close by. </w:t>
      </w:r>
      <w:r w:rsidR="004E3DFB">
        <w:rPr>
          <w:rFonts w:ascii="Univers" w:hAnsi="Univers"/>
          <w:bCs/>
          <w:color w:val="000000" w:themeColor="text1"/>
          <w:lang w:val="en-GB"/>
        </w:rPr>
        <w:t>The property has good public transport connections: a</w:t>
      </w:r>
      <w:r w:rsidRPr="00BA07A2">
        <w:rPr>
          <w:rFonts w:ascii="Univers" w:hAnsi="Univers"/>
          <w:bCs/>
          <w:color w:val="000000" w:themeColor="text1"/>
          <w:lang w:val="en-GB"/>
        </w:rPr>
        <w:t xml:space="preserve"> bus stop is located directly</w:t>
      </w:r>
      <w:r w:rsidR="004E3DFB">
        <w:rPr>
          <w:rFonts w:ascii="Univers" w:hAnsi="Univers"/>
          <w:bCs/>
          <w:color w:val="000000" w:themeColor="text1"/>
          <w:lang w:val="en-GB"/>
        </w:rPr>
        <w:t xml:space="preserve"> </w:t>
      </w:r>
      <w:r w:rsidRPr="00BA07A2">
        <w:rPr>
          <w:rFonts w:ascii="Univers" w:hAnsi="Univers"/>
          <w:bCs/>
          <w:color w:val="000000" w:themeColor="text1"/>
          <w:lang w:val="en-GB"/>
        </w:rPr>
        <w:t xml:space="preserve">at the </w:t>
      </w:r>
      <w:r w:rsidR="004E3DFB">
        <w:rPr>
          <w:rFonts w:ascii="Univers" w:hAnsi="Univers"/>
          <w:bCs/>
          <w:color w:val="000000" w:themeColor="text1"/>
          <w:lang w:val="en-GB"/>
        </w:rPr>
        <w:t xml:space="preserve">building’s doorstep </w:t>
      </w:r>
      <w:r w:rsidRPr="00BA07A2">
        <w:rPr>
          <w:rFonts w:ascii="Univers" w:hAnsi="Univers"/>
          <w:bCs/>
          <w:color w:val="000000" w:themeColor="text1"/>
          <w:lang w:val="en-GB"/>
        </w:rPr>
        <w:t xml:space="preserve">and the main railway station can be reached </w:t>
      </w:r>
      <w:r>
        <w:rPr>
          <w:rFonts w:ascii="Univers" w:hAnsi="Univers"/>
          <w:bCs/>
          <w:color w:val="000000" w:themeColor="text1"/>
          <w:lang w:val="en-GB"/>
        </w:rPr>
        <w:t xml:space="preserve">within </w:t>
      </w:r>
      <w:r w:rsidR="004E3DFB">
        <w:rPr>
          <w:rFonts w:ascii="Univers" w:hAnsi="Univers"/>
          <w:bCs/>
          <w:color w:val="000000" w:themeColor="text1"/>
          <w:lang w:val="en-GB"/>
        </w:rPr>
        <w:t xml:space="preserve">a </w:t>
      </w:r>
      <w:r>
        <w:rPr>
          <w:rFonts w:ascii="Univers" w:hAnsi="Univers"/>
          <w:bCs/>
          <w:color w:val="000000" w:themeColor="text1"/>
          <w:lang w:val="en-GB"/>
        </w:rPr>
        <w:t>10</w:t>
      </w:r>
      <w:r w:rsidR="004E3DFB">
        <w:rPr>
          <w:rFonts w:ascii="Univers" w:hAnsi="Univers"/>
          <w:bCs/>
          <w:color w:val="000000" w:themeColor="text1"/>
          <w:lang w:val="en-GB"/>
        </w:rPr>
        <w:t>-</w:t>
      </w:r>
      <w:r w:rsidRPr="00BA07A2">
        <w:rPr>
          <w:rFonts w:ascii="Univers" w:hAnsi="Univers"/>
          <w:bCs/>
          <w:color w:val="000000" w:themeColor="text1"/>
          <w:lang w:val="en-GB"/>
        </w:rPr>
        <w:t>minute</w:t>
      </w:r>
      <w:r>
        <w:rPr>
          <w:rFonts w:ascii="Univers" w:hAnsi="Univers"/>
          <w:bCs/>
          <w:color w:val="000000" w:themeColor="text1"/>
          <w:lang w:val="en-GB"/>
        </w:rPr>
        <w:t xml:space="preserve"> walk</w:t>
      </w:r>
      <w:r w:rsidRPr="00BA07A2">
        <w:rPr>
          <w:rFonts w:ascii="Univers" w:hAnsi="Univers"/>
          <w:bCs/>
          <w:color w:val="000000" w:themeColor="text1"/>
          <w:lang w:val="en-GB"/>
        </w:rPr>
        <w:t>.</w:t>
      </w:r>
      <w:r>
        <w:rPr>
          <w:rFonts w:ascii="Univers" w:hAnsi="Univers"/>
          <w:bCs/>
          <w:color w:val="000000" w:themeColor="text1"/>
          <w:lang w:val="en-GB"/>
        </w:rPr>
        <w:t xml:space="preserve"> </w:t>
      </w:r>
      <w:r w:rsidR="004E3DFB">
        <w:rPr>
          <w:rFonts w:ascii="Univers" w:hAnsi="Univers"/>
          <w:bCs/>
          <w:color w:val="000000" w:themeColor="text1"/>
          <w:lang w:val="en-GB"/>
        </w:rPr>
        <w:t xml:space="preserve">Nearby </w:t>
      </w:r>
      <w:r w:rsidR="004E3DFB" w:rsidRPr="00EF64D3">
        <w:rPr>
          <w:rFonts w:ascii="Univers" w:hAnsi="Univers"/>
          <w:bCs/>
          <w:color w:val="000000" w:themeColor="text1"/>
          <w:lang w:val="en-GB"/>
        </w:rPr>
        <w:t xml:space="preserve">port cities </w:t>
      </w:r>
      <w:r w:rsidR="004E3DFB">
        <w:rPr>
          <w:rFonts w:ascii="Univers" w:hAnsi="Univers"/>
          <w:bCs/>
          <w:color w:val="000000" w:themeColor="text1"/>
          <w:lang w:val="en-GB"/>
        </w:rPr>
        <w:t xml:space="preserve">include </w:t>
      </w:r>
      <w:r w:rsidR="004E3DFB" w:rsidRPr="00EF64D3">
        <w:rPr>
          <w:rFonts w:ascii="Univers" w:hAnsi="Univers"/>
          <w:bCs/>
          <w:color w:val="000000" w:themeColor="text1"/>
          <w:lang w:val="en-GB"/>
        </w:rPr>
        <w:t>Valencia</w:t>
      </w:r>
      <w:r w:rsidR="004E3DFB">
        <w:rPr>
          <w:rFonts w:ascii="Univers" w:hAnsi="Univers"/>
          <w:bCs/>
          <w:color w:val="000000" w:themeColor="text1"/>
          <w:lang w:val="en-GB"/>
        </w:rPr>
        <w:t xml:space="preserve"> in the east, and </w:t>
      </w:r>
      <w:r w:rsidR="004E3DFB" w:rsidRPr="00EF64D3">
        <w:rPr>
          <w:rFonts w:ascii="Univers" w:hAnsi="Univers"/>
          <w:bCs/>
          <w:color w:val="000000" w:themeColor="text1"/>
          <w:lang w:val="en-GB"/>
        </w:rPr>
        <w:t>Alicante and Cartagena to the southeast. The city</w:t>
      </w:r>
      <w:r w:rsidR="004E3DFB">
        <w:rPr>
          <w:rFonts w:ascii="Univers" w:hAnsi="Univers"/>
          <w:bCs/>
          <w:color w:val="000000" w:themeColor="text1"/>
          <w:lang w:val="en-GB"/>
        </w:rPr>
        <w:t>’s connect</w:t>
      </w:r>
      <w:r w:rsidR="00C02E22">
        <w:rPr>
          <w:rFonts w:ascii="Univers" w:hAnsi="Univers"/>
          <w:bCs/>
          <w:color w:val="000000" w:themeColor="text1"/>
          <w:lang w:val="en-GB"/>
        </w:rPr>
        <w:t xml:space="preserve">ion </w:t>
      </w:r>
      <w:r w:rsidR="004E3DFB">
        <w:rPr>
          <w:rFonts w:ascii="Univers" w:hAnsi="Univers"/>
          <w:bCs/>
          <w:color w:val="000000" w:themeColor="text1"/>
          <w:lang w:val="en-GB"/>
        </w:rPr>
        <w:t xml:space="preserve">to the Spanish AVE high-speed train means Madrid </w:t>
      </w:r>
      <w:r w:rsidR="005A6C03">
        <w:rPr>
          <w:rFonts w:ascii="Univers" w:hAnsi="Univers"/>
          <w:bCs/>
          <w:color w:val="000000" w:themeColor="text1"/>
          <w:lang w:val="en-GB"/>
        </w:rPr>
        <w:t>is</w:t>
      </w:r>
      <w:r w:rsidR="00FA55F1">
        <w:rPr>
          <w:rFonts w:ascii="Univers" w:hAnsi="Univers"/>
          <w:bCs/>
          <w:color w:val="000000" w:themeColor="text1"/>
          <w:lang w:val="en-GB"/>
        </w:rPr>
        <w:t xml:space="preserve"> accessible</w:t>
      </w:r>
      <w:r w:rsidR="004E3DFB">
        <w:rPr>
          <w:rFonts w:ascii="Univers" w:hAnsi="Univers"/>
          <w:bCs/>
          <w:color w:val="000000" w:themeColor="text1"/>
          <w:lang w:val="en-GB"/>
        </w:rPr>
        <w:t xml:space="preserve"> within 1.5 hours and Valencia within 50 minutes. </w:t>
      </w:r>
      <w:r w:rsidR="004E3DFB" w:rsidRPr="00EF64D3">
        <w:rPr>
          <w:rFonts w:ascii="Univers" w:hAnsi="Univers"/>
          <w:bCs/>
          <w:color w:val="000000" w:themeColor="text1"/>
          <w:lang w:val="en-GB"/>
        </w:rPr>
        <w:t>Albacete</w:t>
      </w:r>
      <w:r w:rsidR="00C02E22">
        <w:rPr>
          <w:rFonts w:ascii="Univers" w:hAnsi="Univers"/>
          <w:bCs/>
          <w:color w:val="000000" w:themeColor="text1"/>
          <w:lang w:val="en-GB"/>
        </w:rPr>
        <w:t xml:space="preserve">’s </w:t>
      </w:r>
      <w:r w:rsidR="004E3DFB" w:rsidRPr="00EF64D3">
        <w:rPr>
          <w:rFonts w:ascii="Univers" w:hAnsi="Univers"/>
          <w:bCs/>
          <w:color w:val="000000" w:themeColor="text1"/>
          <w:lang w:val="en-GB"/>
        </w:rPr>
        <w:t xml:space="preserve">three universities </w:t>
      </w:r>
      <w:r w:rsidR="00C02E22">
        <w:rPr>
          <w:rFonts w:ascii="Univers" w:hAnsi="Univers"/>
          <w:bCs/>
          <w:color w:val="000000" w:themeColor="text1"/>
          <w:lang w:val="en-GB"/>
        </w:rPr>
        <w:t xml:space="preserve">have </w:t>
      </w:r>
      <w:r w:rsidR="004E3DFB" w:rsidRPr="00EF64D3">
        <w:rPr>
          <w:rFonts w:ascii="Univers" w:hAnsi="Univers"/>
          <w:bCs/>
          <w:color w:val="000000" w:themeColor="text1"/>
          <w:lang w:val="en-GB"/>
        </w:rPr>
        <w:t xml:space="preserve">a total of around </w:t>
      </w:r>
      <w:r w:rsidR="00B4063D">
        <w:rPr>
          <w:rFonts w:ascii="Univers" w:hAnsi="Univers"/>
          <w:bCs/>
          <w:color w:val="000000" w:themeColor="text1"/>
          <w:lang w:val="en-GB"/>
        </w:rPr>
        <w:t>10</w:t>
      </w:r>
      <w:r w:rsidR="004E3DFB" w:rsidRPr="00EF64D3">
        <w:rPr>
          <w:rFonts w:ascii="Univers" w:hAnsi="Univers"/>
          <w:bCs/>
          <w:color w:val="000000" w:themeColor="text1"/>
          <w:lang w:val="en-GB"/>
        </w:rPr>
        <w:t>,000 students.</w:t>
      </w:r>
    </w:p>
    <w:p w14:paraId="023E32D6" w14:textId="4D43E492" w:rsidR="00BA07A2" w:rsidRDefault="004E3DFB" w:rsidP="004E3DFB">
      <w:pPr>
        <w:rPr>
          <w:rFonts w:ascii="Univers" w:hAnsi="Univers"/>
          <w:bCs/>
          <w:color w:val="000000" w:themeColor="text1"/>
          <w:lang w:val="en-GB"/>
        </w:rPr>
      </w:pPr>
      <w:r w:rsidRPr="00B4063D">
        <w:rPr>
          <w:rFonts w:ascii="Univers" w:hAnsi="Univers"/>
          <w:bCs/>
          <w:color w:val="000000" w:themeColor="text1"/>
          <w:lang w:val="en-GB"/>
        </w:rPr>
        <w:t>The 1</w:t>
      </w:r>
      <w:r w:rsidR="0024775E" w:rsidRPr="00B4063D">
        <w:rPr>
          <w:rFonts w:ascii="Univers" w:hAnsi="Univers"/>
          <w:bCs/>
          <w:color w:val="000000" w:themeColor="text1"/>
          <w:lang w:val="en-GB"/>
        </w:rPr>
        <w:t>27 residential units</w:t>
      </w:r>
      <w:r w:rsidRPr="00B4063D">
        <w:rPr>
          <w:rFonts w:ascii="Univers" w:hAnsi="Univers"/>
          <w:bCs/>
          <w:color w:val="000000" w:themeColor="text1"/>
          <w:lang w:val="en-GB"/>
        </w:rPr>
        <w:t xml:space="preserve"> range in </w:t>
      </w:r>
      <w:r w:rsidR="0024775E" w:rsidRPr="00B4063D">
        <w:rPr>
          <w:rFonts w:ascii="Univers" w:hAnsi="Univers"/>
          <w:bCs/>
          <w:color w:val="000000" w:themeColor="text1"/>
          <w:lang w:val="en-GB"/>
        </w:rPr>
        <w:t>size between 52 m² and 128 m²</w:t>
      </w:r>
      <w:r w:rsidR="00CD4F9E" w:rsidRPr="00B4063D">
        <w:rPr>
          <w:rFonts w:ascii="Univers" w:hAnsi="Univers"/>
          <w:bCs/>
          <w:color w:val="000000" w:themeColor="text1"/>
          <w:lang w:val="en-GB"/>
        </w:rPr>
        <w:t>,</w:t>
      </w:r>
      <w:r w:rsidRPr="00B4063D">
        <w:rPr>
          <w:rFonts w:ascii="Univers" w:hAnsi="Univers"/>
          <w:bCs/>
          <w:color w:val="000000" w:themeColor="text1"/>
          <w:lang w:val="en-GB"/>
        </w:rPr>
        <w:t xml:space="preserve"> and </w:t>
      </w:r>
      <w:r w:rsidR="0024775E" w:rsidRPr="00B4063D">
        <w:rPr>
          <w:rFonts w:ascii="Univers" w:hAnsi="Univers"/>
          <w:bCs/>
          <w:color w:val="000000" w:themeColor="text1"/>
          <w:lang w:val="en-GB"/>
        </w:rPr>
        <w:t>are planned o</w:t>
      </w:r>
      <w:r w:rsidR="005A6C03" w:rsidRPr="00B4063D">
        <w:rPr>
          <w:rFonts w:ascii="Univers" w:hAnsi="Univers"/>
          <w:bCs/>
          <w:color w:val="000000" w:themeColor="text1"/>
          <w:lang w:val="en-GB"/>
        </w:rPr>
        <w:t xml:space="preserve">ver five </w:t>
      </w:r>
      <w:r w:rsidR="00C02E22" w:rsidRPr="00B4063D">
        <w:rPr>
          <w:rFonts w:ascii="Univers" w:hAnsi="Univers"/>
          <w:bCs/>
          <w:color w:val="000000" w:themeColor="text1"/>
          <w:lang w:val="en-GB"/>
        </w:rPr>
        <w:t>floor</w:t>
      </w:r>
      <w:r w:rsidR="005A6C03" w:rsidRPr="00B4063D">
        <w:rPr>
          <w:rFonts w:ascii="Univers" w:hAnsi="Univers"/>
          <w:bCs/>
          <w:color w:val="000000" w:themeColor="text1"/>
          <w:lang w:val="en-GB"/>
        </w:rPr>
        <w:t>s</w:t>
      </w:r>
      <w:r w:rsidR="0024775E" w:rsidRPr="00B4063D">
        <w:rPr>
          <w:rFonts w:ascii="Univers" w:hAnsi="Univers"/>
          <w:bCs/>
          <w:color w:val="000000" w:themeColor="text1"/>
          <w:lang w:val="en-GB"/>
        </w:rPr>
        <w:t xml:space="preserve">, </w:t>
      </w:r>
      <w:r w:rsidR="00C02E22" w:rsidRPr="00B4063D">
        <w:rPr>
          <w:rFonts w:ascii="Univers" w:hAnsi="Univers"/>
          <w:bCs/>
          <w:color w:val="000000" w:themeColor="text1"/>
          <w:lang w:val="en-GB"/>
        </w:rPr>
        <w:t>while</w:t>
      </w:r>
      <w:r w:rsidR="0024775E" w:rsidRPr="00B4063D">
        <w:rPr>
          <w:rFonts w:ascii="Univers" w:hAnsi="Univers"/>
          <w:bCs/>
          <w:color w:val="000000" w:themeColor="text1"/>
          <w:lang w:val="en-GB"/>
        </w:rPr>
        <w:t xml:space="preserve"> an underground car park </w:t>
      </w:r>
      <w:r w:rsidR="00C02E22" w:rsidRPr="00B4063D">
        <w:rPr>
          <w:rFonts w:ascii="Univers" w:hAnsi="Univers"/>
          <w:bCs/>
          <w:color w:val="000000" w:themeColor="text1"/>
          <w:lang w:val="en-GB"/>
        </w:rPr>
        <w:t xml:space="preserve">will </w:t>
      </w:r>
      <w:r w:rsidR="0024775E" w:rsidRPr="00B4063D">
        <w:rPr>
          <w:rFonts w:ascii="Univers" w:hAnsi="Univers"/>
          <w:bCs/>
          <w:color w:val="000000" w:themeColor="text1"/>
          <w:lang w:val="en-GB"/>
        </w:rPr>
        <w:t xml:space="preserve">offer one parking space for each </w:t>
      </w:r>
      <w:r w:rsidR="00C02E22" w:rsidRPr="00B4063D">
        <w:rPr>
          <w:rFonts w:ascii="Univers" w:hAnsi="Univers"/>
          <w:bCs/>
          <w:color w:val="000000" w:themeColor="text1"/>
          <w:lang w:val="en-GB"/>
        </w:rPr>
        <w:t>apartment</w:t>
      </w:r>
      <w:r w:rsidR="0024775E" w:rsidRPr="00B4063D">
        <w:rPr>
          <w:rFonts w:ascii="Univers" w:hAnsi="Univers"/>
          <w:bCs/>
          <w:color w:val="000000" w:themeColor="text1"/>
          <w:lang w:val="en-GB"/>
        </w:rPr>
        <w:t xml:space="preserve">. </w:t>
      </w:r>
      <w:r w:rsidR="00C02E22" w:rsidRPr="00B4063D">
        <w:rPr>
          <w:rFonts w:ascii="Univers" w:hAnsi="Univers"/>
          <w:bCs/>
          <w:color w:val="000000" w:themeColor="text1"/>
          <w:lang w:val="en-GB"/>
        </w:rPr>
        <w:t>E</w:t>
      </w:r>
      <w:r w:rsidR="0024775E" w:rsidRPr="00B4063D">
        <w:rPr>
          <w:rFonts w:ascii="Univers" w:hAnsi="Univers"/>
          <w:bCs/>
          <w:color w:val="000000" w:themeColor="text1"/>
          <w:lang w:val="en-GB"/>
        </w:rPr>
        <w:t>ach flat will have</w:t>
      </w:r>
      <w:r w:rsidR="0024775E" w:rsidRPr="009356D2">
        <w:rPr>
          <w:rFonts w:ascii="Univers" w:hAnsi="Univers"/>
          <w:bCs/>
          <w:color w:val="000000" w:themeColor="text1"/>
          <w:lang w:val="en-GB"/>
        </w:rPr>
        <w:t xml:space="preserve"> </w:t>
      </w:r>
      <w:r w:rsidR="00C02E22">
        <w:rPr>
          <w:rFonts w:ascii="Univers" w:hAnsi="Univers"/>
          <w:bCs/>
          <w:color w:val="000000" w:themeColor="text1"/>
          <w:lang w:val="en-GB"/>
        </w:rPr>
        <w:t>its</w:t>
      </w:r>
      <w:r w:rsidR="0024775E" w:rsidRPr="009356D2">
        <w:rPr>
          <w:rFonts w:ascii="Univers" w:hAnsi="Univers"/>
          <w:bCs/>
          <w:color w:val="000000" w:themeColor="text1"/>
          <w:lang w:val="en-GB"/>
        </w:rPr>
        <w:t xml:space="preserve"> own terrace</w:t>
      </w:r>
      <w:r w:rsidR="00C02E22">
        <w:rPr>
          <w:rFonts w:ascii="Univers" w:hAnsi="Univers"/>
          <w:bCs/>
          <w:color w:val="000000" w:themeColor="text1"/>
          <w:lang w:val="en-GB"/>
        </w:rPr>
        <w:t xml:space="preserve"> or </w:t>
      </w:r>
      <w:r w:rsidR="0024775E" w:rsidRPr="009356D2">
        <w:rPr>
          <w:rFonts w:ascii="Univers" w:hAnsi="Univers"/>
          <w:bCs/>
          <w:color w:val="000000" w:themeColor="text1"/>
          <w:lang w:val="en-GB"/>
        </w:rPr>
        <w:t>balcony</w:t>
      </w:r>
      <w:r w:rsidR="00C02E22">
        <w:rPr>
          <w:rFonts w:ascii="Univers" w:hAnsi="Univers"/>
          <w:bCs/>
          <w:color w:val="000000" w:themeColor="text1"/>
          <w:lang w:val="en-GB"/>
        </w:rPr>
        <w:t xml:space="preserve"> and </w:t>
      </w:r>
      <w:r w:rsidR="00C02E22" w:rsidRPr="009356D2">
        <w:rPr>
          <w:rFonts w:ascii="Univers" w:hAnsi="Univers"/>
          <w:bCs/>
          <w:color w:val="000000" w:themeColor="text1"/>
          <w:lang w:val="en-GB"/>
        </w:rPr>
        <w:t>a</w:t>
      </w:r>
      <w:r w:rsidR="00261873">
        <w:rPr>
          <w:rFonts w:ascii="Univers" w:hAnsi="Univers"/>
          <w:bCs/>
          <w:color w:val="000000" w:themeColor="text1"/>
          <w:lang w:val="en-GB"/>
        </w:rPr>
        <w:t>n individual</w:t>
      </w:r>
      <w:r w:rsidR="00C02E22" w:rsidRPr="009356D2">
        <w:rPr>
          <w:rFonts w:ascii="Univers" w:hAnsi="Univers"/>
          <w:bCs/>
          <w:color w:val="000000" w:themeColor="text1"/>
          <w:lang w:val="en-GB"/>
        </w:rPr>
        <w:t xml:space="preserve"> storage room in the basement</w:t>
      </w:r>
      <w:r w:rsidR="005A6C03">
        <w:rPr>
          <w:rFonts w:ascii="Univers" w:hAnsi="Univers"/>
          <w:bCs/>
          <w:color w:val="000000" w:themeColor="text1"/>
          <w:lang w:val="en-GB"/>
        </w:rPr>
        <w:t xml:space="preserve"> while f</w:t>
      </w:r>
      <w:r w:rsidR="005A6C03" w:rsidRPr="00EF64D3">
        <w:rPr>
          <w:rFonts w:ascii="Univers" w:hAnsi="Univers"/>
          <w:bCs/>
          <w:color w:val="000000" w:themeColor="text1"/>
          <w:lang w:val="en-GB"/>
        </w:rPr>
        <w:t>our bicycle storage rooms for up to 100 bicycle</w:t>
      </w:r>
      <w:r w:rsidR="005A6C03">
        <w:rPr>
          <w:rFonts w:ascii="Univers" w:hAnsi="Univers"/>
          <w:bCs/>
          <w:color w:val="000000" w:themeColor="text1"/>
          <w:lang w:val="en-GB"/>
        </w:rPr>
        <w:t>s</w:t>
      </w:r>
      <w:r w:rsidR="005A6C03" w:rsidRPr="00EF64D3">
        <w:rPr>
          <w:rFonts w:ascii="Univers" w:hAnsi="Univers"/>
          <w:bCs/>
          <w:color w:val="000000" w:themeColor="text1"/>
          <w:lang w:val="en-GB"/>
        </w:rPr>
        <w:t xml:space="preserve"> </w:t>
      </w:r>
      <w:r w:rsidR="005A6C03">
        <w:rPr>
          <w:rFonts w:ascii="Univers" w:hAnsi="Univers"/>
          <w:bCs/>
          <w:color w:val="000000" w:themeColor="text1"/>
          <w:lang w:val="en-GB"/>
        </w:rPr>
        <w:t>will be installed</w:t>
      </w:r>
      <w:r w:rsidR="005A6C03" w:rsidRPr="00EF64D3">
        <w:rPr>
          <w:rFonts w:ascii="Univers" w:hAnsi="Univers"/>
          <w:bCs/>
          <w:color w:val="000000" w:themeColor="text1"/>
          <w:lang w:val="en-GB"/>
        </w:rPr>
        <w:t xml:space="preserve"> on the ground floor. </w:t>
      </w:r>
      <w:r w:rsidR="00C02E22">
        <w:rPr>
          <w:rFonts w:ascii="Univers" w:hAnsi="Univers"/>
          <w:bCs/>
          <w:color w:val="000000" w:themeColor="text1"/>
          <w:lang w:val="en-GB"/>
        </w:rPr>
        <w:t xml:space="preserve">Residents will also have access to </w:t>
      </w:r>
      <w:r w:rsidR="0024775E" w:rsidRPr="009356D2">
        <w:rPr>
          <w:rFonts w:ascii="Univers" w:hAnsi="Univers"/>
          <w:bCs/>
          <w:color w:val="000000" w:themeColor="text1"/>
          <w:lang w:val="en-GB"/>
        </w:rPr>
        <w:t>an outdoor pool</w:t>
      </w:r>
      <w:r w:rsidR="00C02E22">
        <w:rPr>
          <w:rFonts w:ascii="Univers" w:hAnsi="Univers"/>
          <w:bCs/>
          <w:color w:val="000000" w:themeColor="text1"/>
          <w:lang w:val="en-GB"/>
        </w:rPr>
        <w:t xml:space="preserve"> and </w:t>
      </w:r>
      <w:r w:rsidR="0024775E">
        <w:rPr>
          <w:rFonts w:ascii="Univers" w:hAnsi="Univers"/>
          <w:bCs/>
          <w:color w:val="000000" w:themeColor="text1"/>
          <w:lang w:val="en-GB"/>
        </w:rPr>
        <w:t>a gym situated on the ground floor</w:t>
      </w:r>
      <w:r w:rsidR="0024775E" w:rsidRPr="009356D2">
        <w:rPr>
          <w:rFonts w:ascii="Univers" w:hAnsi="Univers"/>
          <w:bCs/>
          <w:color w:val="000000" w:themeColor="text1"/>
          <w:lang w:val="en-GB"/>
        </w:rPr>
        <w:t xml:space="preserve">. </w:t>
      </w:r>
    </w:p>
    <w:p w14:paraId="3D5153CD" w14:textId="06480262" w:rsidR="00FB0AA7" w:rsidRPr="0058309F" w:rsidRDefault="009356D2" w:rsidP="00FA55F1">
      <w:pPr>
        <w:jc w:val="both"/>
        <w:rPr>
          <w:rFonts w:ascii="Univers" w:hAnsi="Univers"/>
          <w:b/>
          <w:color w:val="000000" w:themeColor="text1"/>
          <w:lang w:val="en-GB"/>
        </w:rPr>
      </w:pPr>
      <w:r w:rsidRPr="009356D2">
        <w:rPr>
          <w:rFonts w:ascii="Univers" w:hAnsi="Univers"/>
          <w:bCs/>
          <w:color w:val="000000" w:themeColor="text1"/>
          <w:lang w:val="en-GB"/>
        </w:rPr>
        <w:t xml:space="preserve">The </w:t>
      </w:r>
      <w:r w:rsidR="00C02E22">
        <w:rPr>
          <w:rFonts w:ascii="Univers" w:hAnsi="Univers"/>
          <w:bCs/>
          <w:color w:val="000000" w:themeColor="text1"/>
          <w:lang w:val="en-GB"/>
        </w:rPr>
        <w:t xml:space="preserve">apartments </w:t>
      </w:r>
      <w:r w:rsidRPr="009356D2">
        <w:rPr>
          <w:rFonts w:ascii="Univers" w:hAnsi="Univers"/>
          <w:bCs/>
          <w:color w:val="000000" w:themeColor="text1"/>
          <w:lang w:val="en-GB"/>
        </w:rPr>
        <w:t xml:space="preserve">will be equipped with </w:t>
      </w:r>
      <w:r w:rsidR="00EF64D3">
        <w:rPr>
          <w:rFonts w:ascii="Univers" w:hAnsi="Univers"/>
          <w:bCs/>
          <w:color w:val="000000" w:themeColor="text1"/>
          <w:lang w:val="en-GB"/>
        </w:rPr>
        <w:t xml:space="preserve">LED lighting, </w:t>
      </w:r>
      <w:r w:rsidRPr="009356D2">
        <w:rPr>
          <w:rFonts w:ascii="Univers" w:hAnsi="Univers"/>
          <w:bCs/>
          <w:color w:val="000000" w:themeColor="text1"/>
          <w:lang w:val="en-GB"/>
        </w:rPr>
        <w:t xml:space="preserve">floor heating, </w:t>
      </w:r>
      <w:r w:rsidR="00C02E22">
        <w:rPr>
          <w:rFonts w:ascii="Univers" w:hAnsi="Univers"/>
          <w:bCs/>
          <w:color w:val="000000" w:themeColor="text1"/>
          <w:lang w:val="en-GB"/>
        </w:rPr>
        <w:t xml:space="preserve">air-conditioning </w:t>
      </w:r>
      <w:r w:rsidRPr="009356D2">
        <w:rPr>
          <w:rFonts w:ascii="Univers" w:hAnsi="Univers"/>
          <w:bCs/>
          <w:color w:val="000000" w:themeColor="text1"/>
          <w:lang w:val="en-GB"/>
        </w:rPr>
        <w:t xml:space="preserve">and </w:t>
      </w:r>
      <w:r w:rsidR="00C02E22">
        <w:rPr>
          <w:rFonts w:ascii="Univers" w:hAnsi="Univers"/>
          <w:bCs/>
          <w:color w:val="000000" w:themeColor="text1"/>
          <w:lang w:val="en-GB"/>
        </w:rPr>
        <w:t>well-</w:t>
      </w:r>
      <w:r w:rsidRPr="009356D2">
        <w:rPr>
          <w:rFonts w:ascii="Univers" w:hAnsi="Univers"/>
          <w:bCs/>
          <w:color w:val="000000" w:themeColor="text1"/>
          <w:lang w:val="en-GB"/>
        </w:rPr>
        <w:t>dimensioned windows with external sun protection.</w:t>
      </w:r>
      <w:r w:rsidR="00EF64D3">
        <w:rPr>
          <w:rFonts w:ascii="Univers" w:hAnsi="Univers"/>
          <w:bCs/>
          <w:color w:val="000000" w:themeColor="text1"/>
          <w:lang w:val="en-GB"/>
        </w:rPr>
        <w:t xml:space="preserve"> The </w:t>
      </w:r>
      <w:r w:rsidR="00C02E22">
        <w:rPr>
          <w:rFonts w:ascii="Univers" w:hAnsi="Univers"/>
          <w:bCs/>
          <w:color w:val="000000" w:themeColor="text1"/>
          <w:lang w:val="en-GB"/>
        </w:rPr>
        <w:t>property</w:t>
      </w:r>
      <w:r w:rsidR="00FA55F1">
        <w:rPr>
          <w:rFonts w:ascii="Univers" w:hAnsi="Univers"/>
          <w:bCs/>
          <w:color w:val="000000" w:themeColor="text1"/>
          <w:lang w:val="en-GB"/>
        </w:rPr>
        <w:t xml:space="preserve">, </w:t>
      </w:r>
      <w:r w:rsidR="00FA55F1" w:rsidRPr="00A84CE8">
        <w:rPr>
          <w:rFonts w:ascii="Univers" w:hAnsi="Univers"/>
          <w:bCs/>
          <w:color w:val="000000" w:themeColor="text1"/>
          <w:lang w:val="en-GB"/>
        </w:rPr>
        <w:t>scheduled for delivery in the summer of 2025</w:t>
      </w:r>
      <w:r w:rsidR="00FA55F1">
        <w:rPr>
          <w:rFonts w:ascii="Univers" w:hAnsi="Univers"/>
          <w:bCs/>
          <w:color w:val="000000" w:themeColor="text1"/>
          <w:lang w:val="en-GB"/>
        </w:rPr>
        <w:t>,</w:t>
      </w:r>
      <w:r w:rsidR="00C02E22">
        <w:rPr>
          <w:rFonts w:ascii="Univers" w:hAnsi="Univers"/>
          <w:bCs/>
          <w:color w:val="000000" w:themeColor="text1"/>
          <w:lang w:val="en-GB"/>
        </w:rPr>
        <w:t xml:space="preserve"> is being </w:t>
      </w:r>
      <w:r w:rsidR="00E43028">
        <w:rPr>
          <w:rFonts w:ascii="Univers" w:hAnsi="Univers"/>
          <w:bCs/>
          <w:color w:val="000000" w:themeColor="text1"/>
          <w:lang w:val="en-GB"/>
        </w:rPr>
        <w:t>buil</w:t>
      </w:r>
      <w:r w:rsidR="00C02E22">
        <w:rPr>
          <w:rFonts w:ascii="Univers" w:hAnsi="Univers"/>
          <w:bCs/>
          <w:color w:val="000000" w:themeColor="text1"/>
          <w:lang w:val="en-GB"/>
        </w:rPr>
        <w:t>t</w:t>
      </w:r>
      <w:r w:rsidR="00E43028">
        <w:rPr>
          <w:rFonts w:ascii="Univers" w:hAnsi="Univers"/>
          <w:bCs/>
          <w:color w:val="000000" w:themeColor="text1"/>
          <w:lang w:val="en-GB"/>
        </w:rPr>
        <w:t xml:space="preserve"> </w:t>
      </w:r>
      <w:r w:rsidR="00C02E22">
        <w:rPr>
          <w:rFonts w:ascii="Univers" w:hAnsi="Univers"/>
          <w:bCs/>
          <w:color w:val="000000" w:themeColor="text1"/>
          <w:lang w:val="en-GB"/>
        </w:rPr>
        <w:t>in line with EU requirements</w:t>
      </w:r>
      <w:r w:rsidR="00E43028">
        <w:rPr>
          <w:rFonts w:ascii="Univers" w:hAnsi="Univers"/>
          <w:bCs/>
          <w:color w:val="000000" w:themeColor="text1"/>
          <w:lang w:val="en-GB"/>
        </w:rPr>
        <w:t xml:space="preserve"> and </w:t>
      </w:r>
      <w:r w:rsidR="00C02E22">
        <w:rPr>
          <w:rFonts w:ascii="Univers" w:hAnsi="Univers"/>
          <w:bCs/>
          <w:color w:val="000000" w:themeColor="text1"/>
          <w:lang w:val="en-GB"/>
        </w:rPr>
        <w:t xml:space="preserve">will </w:t>
      </w:r>
      <w:r w:rsidR="00E43028">
        <w:rPr>
          <w:rFonts w:ascii="Univers" w:hAnsi="Univers"/>
          <w:bCs/>
          <w:color w:val="000000" w:themeColor="text1"/>
          <w:lang w:val="en-GB"/>
        </w:rPr>
        <w:t xml:space="preserve">have an </w:t>
      </w:r>
      <w:r w:rsidR="00C02E22">
        <w:rPr>
          <w:rFonts w:ascii="Univers" w:hAnsi="Univers"/>
          <w:bCs/>
          <w:color w:val="000000" w:themeColor="text1"/>
          <w:lang w:val="en-GB"/>
        </w:rPr>
        <w:t xml:space="preserve">A </w:t>
      </w:r>
      <w:r w:rsidR="00FA55F1">
        <w:rPr>
          <w:rFonts w:ascii="Univers" w:hAnsi="Univers"/>
          <w:bCs/>
          <w:color w:val="000000" w:themeColor="text1"/>
          <w:lang w:val="en-GB"/>
        </w:rPr>
        <w:t>energy label,</w:t>
      </w:r>
      <w:r w:rsidR="00C02E22">
        <w:rPr>
          <w:rFonts w:ascii="Univers" w:hAnsi="Univers"/>
          <w:bCs/>
          <w:color w:val="000000" w:themeColor="text1"/>
          <w:lang w:val="en-GB"/>
        </w:rPr>
        <w:t xml:space="preserve"> the highest possible </w:t>
      </w:r>
      <w:r w:rsidR="00FA55F1">
        <w:rPr>
          <w:rFonts w:ascii="Univers" w:hAnsi="Univers"/>
          <w:bCs/>
          <w:color w:val="000000" w:themeColor="text1"/>
          <w:lang w:val="en-GB"/>
        </w:rPr>
        <w:t>rating</w:t>
      </w:r>
      <w:r w:rsidR="00EF64D3">
        <w:rPr>
          <w:rFonts w:ascii="Univers" w:hAnsi="Univers"/>
          <w:bCs/>
          <w:color w:val="000000" w:themeColor="text1"/>
          <w:lang w:val="en-GB"/>
        </w:rPr>
        <w:t xml:space="preserve">. </w:t>
      </w:r>
    </w:p>
    <w:p w14:paraId="592F89BD" w14:textId="28EF4805" w:rsidR="00992637" w:rsidRPr="00A31D54" w:rsidRDefault="00346DCA" w:rsidP="00992637">
      <w:pPr>
        <w:jc w:val="both"/>
        <w:rPr>
          <w:rFonts w:ascii="Univers" w:hAnsi="Univers"/>
          <w:bCs/>
          <w:color w:val="000000" w:themeColor="text1"/>
          <w:lang w:val="en-GB"/>
        </w:rPr>
      </w:pPr>
      <w:r w:rsidRPr="00FB0AA7">
        <w:rPr>
          <w:rFonts w:ascii="Univers" w:hAnsi="Univers"/>
          <w:b/>
          <w:color w:val="000000" w:themeColor="text1"/>
          <w:lang w:val="en-GB"/>
        </w:rPr>
        <w:t xml:space="preserve">Sebastian Moreno, CEO at Grupo </w:t>
      </w:r>
      <w:proofErr w:type="spellStart"/>
      <w:r w:rsidRPr="00FB0AA7">
        <w:rPr>
          <w:rFonts w:ascii="Univers" w:hAnsi="Univers"/>
          <w:b/>
          <w:color w:val="000000" w:themeColor="text1"/>
          <w:lang w:val="en-GB"/>
        </w:rPr>
        <w:t>Albaluz</w:t>
      </w:r>
      <w:proofErr w:type="spellEnd"/>
      <w:r w:rsidRPr="00FB0AA7">
        <w:rPr>
          <w:rFonts w:ascii="Univers" w:hAnsi="Univers"/>
          <w:b/>
          <w:color w:val="000000" w:themeColor="text1"/>
          <w:lang w:val="en-GB"/>
        </w:rPr>
        <w:t xml:space="preserve">, </w:t>
      </w:r>
      <w:r w:rsidRPr="00A31D54">
        <w:rPr>
          <w:rFonts w:ascii="Univers" w:hAnsi="Univers"/>
          <w:bCs/>
          <w:color w:val="000000" w:themeColor="text1"/>
          <w:lang w:val="en-GB"/>
        </w:rPr>
        <w:t>add</w:t>
      </w:r>
      <w:r w:rsidR="00FA55F1" w:rsidRPr="00A31D54">
        <w:rPr>
          <w:rFonts w:ascii="Univers" w:hAnsi="Univers"/>
          <w:bCs/>
          <w:color w:val="000000" w:themeColor="text1"/>
          <w:lang w:val="en-GB"/>
        </w:rPr>
        <w:t>ed</w:t>
      </w:r>
      <w:r w:rsidR="00FA55F1">
        <w:rPr>
          <w:rFonts w:ascii="Univers" w:hAnsi="Univers"/>
          <w:bCs/>
          <w:color w:val="000000" w:themeColor="text1"/>
          <w:lang w:val="en-GB"/>
        </w:rPr>
        <w:t>:</w:t>
      </w:r>
      <w:r w:rsidRPr="00FB0AA7">
        <w:rPr>
          <w:rFonts w:ascii="Univers" w:hAnsi="Univers"/>
          <w:b/>
          <w:color w:val="000000" w:themeColor="text1"/>
          <w:lang w:val="en-GB"/>
        </w:rPr>
        <w:t xml:space="preserve"> “</w:t>
      </w:r>
      <w:r w:rsidR="00992637" w:rsidRPr="00A31D54">
        <w:rPr>
          <w:rFonts w:ascii="Univers" w:hAnsi="Univers"/>
          <w:bCs/>
          <w:color w:val="000000" w:themeColor="text1"/>
          <w:lang w:val="en-GB"/>
        </w:rPr>
        <w:t xml:space="preserve">Grupo </w:t>
      </w:r>
      <w:proofErr w:type="spellStart"/>
      <w:r w:rsidR="00992637" w:rsidRPr="00A31D54">
        <w:rPr>
          <w:rFonts w:ascii="Univers" w:hAnsi="Univers"/>
          <w:bCs/>
          <w:color w:val="000000" w:themeColor="text1"/>
          <w:lang w:val="en-GB"/>
        </w:rPr>
        <w:t>Albaluz</w:t>
      </w:r>
      <w:proofErr w:type="spellEnd"/>
      <w:r w:rsidR="00992637" w:rsidRPr="00A31D54">
        <w:rPr>
          <w:rFonts w:ascii="Univers" w:hAnsi="Univers"/>
          <w:bCs/>
          <w:color w:val="000000" w:themeColor="text1"/>
          <w:lang w:val="en-GB"/>
        </w:rPr>
        <w:t xml:space="preserve"> </w:t>
      </w:r>
      <w:r w:rsidR="00FA55F1" w:rsidRPr="00A31D54">
        <w:rPr>
          <w:rFonts w:ascii="Univers" w:hAnsi="Univers"/>
          <w:bCs/>
          <w:color w:val="000000" w:themeColor="text1"/>
          <w:lang w:val="en-GB"/>
        </w:rPr>
        <w:t xml:space="preserve">aims </w:t>
      </w:r>
      <w:r w:rsidR="00992637" w:rsidRPr="00A31D54">
        <w:rPr>
          <w:rFonts w:ascii="Univers" w:hAnsi="Univers"/>
          <w:bCs/>
          <w:color w:val="000000" w:themeColor="text1"/>
          <w:lang w:val="en-GB"/>
        </w:rPr>
        <w:t xml:space="preserve">to </w:t>
      </w:r>
      <w:r w:rsidR="00FA55F1" w:rsidRPr="00A31D54">
        <w:rPr>
          <w:rFonts w:ascii="Univers" w:hAnsi="Univers"/>
          <w:bCs/>
          <w:color w:val="000000" w:themeColor="text1"/>
          <w:lang w:val="en-GB"/>
        </w:rPr>
        <w:t xml:space="preserve">allow </w:t>
      </w:r>
      <w:r w:rsidR="00992637" w:rsidRPr="00A31D54">
        <w:rPr>
          <w:rFonts w:ascii="Univers" w:hAnsi="Univers"/>
          <w:bCs/>
          <w:color w:val="000000" w:themeColor="text1"/>
          <w:lang w:val="en-GB"/>
        </w:rPr>
        <w:t xml:space="preserve">every citizen </w:t>
      </w:r>
      <w:r w:rsidR="00FA55F1" w:rsidRPr="00A31D54">
        <w:rPr>
          <w:rFonts w:ascii="Univers" w:hAnsi="Univers"/>
          <w:bCs/>
          <w:color w:val="000000" w:themeColor="text1"/>
          <w:lang w:val="en-GB"/>
        </w:rPr>
        <w:t xml:space="preserve">in </w:t>
      </w:r>
      <w:r w:rsidR="00FB0AA7" w:rsidRPr="00A31D54">
        <w:rPr>
          <w:rFonts w:ascii="Univers" w:hAnsi="Univers"/>
          <w:bCs/>
          <w:color w:val="000000" w:themeColor="text1"/>
          <w:lang w:val="en-GB"/>
        </w:rPr>
        <w:t xml:space="preserve">Albacete </w:t>
      </w:r>
      <w:r w:rsidR="00FA55F1" w:rsidRPr="00A31D54">
        <w:rPr>
          <w:rFonts w:ascii="Univers" w:hAnsi="Univers"/>
          <w:bCs/>
          <w:color w:val="000000" w:themeColor="text1"/>
          <w:lang w:val="en-GB"/>
        </w:rPr>
        <w:t xml:space="preserve">to </w:t>
      </w:r>
      <w:r w:rsidR="00992637" w:rsidRPr="00A31D54">
        <w:rPr>
          <w:rFonts w:ascii="Univers" w:hAnsi="Univers"/>
          <w:bCs/>
          <w:color w:val="000000" w:themeColor="text1"/>
          <w:lang w:val="en-GB"/>
        </w:rPr>
        <w:t xml:space="preserve">enjoy affordable and high-quality housing. </w:t>
      </w:r>
      <w:r w:rsidR="00FA55F1">
        <w:rPr>
          <w:rFonts w:ascii="Univers" w:hAnsi="Univers"/>
          <w:bCs/>
          <w:color w:val="000000" w:themeColor="text1"/>
          <w:lang w:val="en-GB"/>
        </w:rPr>
        <w:t>T</w:t>
      </w:r>
      <w:r w:rsidR="00992637" w:rsidRPr="00A31D54">
        <w:rPr>
          <w:rFonts w:ascii="Univers" w:hAnsi="Univers"/>
          <w:bCs/>
          <w:color w:val="000000" w:themeColor="text1"/>
          <w:lang w:val="en-GB"/>
        </w:rPr>
        <w:t xml:space="preserve">his </w:t>
      </w:r>
      <w:r w:rsidR="00FA55F1">
        <w:rPr>
          <w:rFonts w:ascii="Univers" w:hAnsi="Univers"/>
          <w:bCs/>
          <w:color w:val="000000" w:themeColor="text1"/>
          <w:lang w:val="en-GB"/>
        </w:rPr>
        <w:t xml:space="preserve">new development will help </w:t>
      </w:r>
      <w:r w:rsidR="005A6C03">
        <w:rPr>
          <w:rFonts w:ascii="Univers" w:hAnsi="Univers"/>
          <w:bCs/>
          <w:color w:val="000000" w:themeColor="text1"/>
          <w:lang w:val="en-GB"/>
        </w:rPr>
        <w:t xml:space="preserve">meet this goal by </w:t>
      </w:r>
      <w:r w:rsidR="00992637" w:rsidRPr="00A31D54">
        <w:rPr>
          <w:rFonts w:ascii="Univers" w:hAnsi="Univers"/>
          <w:bCs/>
          <w:color w:val="000000" w:themeColor="text1"/>
          <w:lang w:val="en-GB"/>
        </w:rPr>
        <w:t>stimulat</w:t>
      </w:r>
      <w:r w:rsidR="005A6C03">
        <w:rPr>
          <w:rFonts w:ascii="Univers" w:hAnsi="Univers"/>
          <w:bCs/>
          <w:color w:val="000000" w:themeColor="text1"/>
          <w:lang w:val="en-GB"/>
        </w:rPr>
        <w:t>ing</w:t>
      </w:r>
      <w:r w:rsidR="00992637" w:rsidRPr="00A31D54">
        <w:rPr>
          <w:rFonts w:ascii="Univers" w:hAnsi="Univers"/>
          <w:bCs/>
          <w:color w:val="000000" w:themeColor="text1"/>
          <w:lang w:val="en-GB"/>
        </w:rPr>
        <w:t xml:space="preserve"> </w:t>
      </w:r>
      <w:r w:rsidR="00FA55F1">
        <w:rPr>
          <w:rFonts w:ascii="Univers" w:hAnsi="Univers"/>
          <w:bCs/>
          <w:color w:val="000000" w:themeColor="text1"/>
          <w:lang w:val="en-GB"/>
        </w:rPr>
        <w:t>Albacete’s</w:t>
      </w:r>
      <w:r w:rsidR="00992637" w:rsidRPr="00A31D54">
        <w:rPr>
          <w:rFonts w:ascii="Univers" w:hAnsi="Univers"/>
          <w:bCs/>
          <w:color w:val="000000" w:themeColor="text1"/>
          <w:lang w:val="en-GB"/>
        </w:rPr>
        <w:t xml:space="preserve"> rental market </w:t>
      </w:r>
      <w:r w:rsidR="00FA55F1">
        <w:rPr>
          <w:rFonts w:ascii="Univers" w:hAnsi="Univers"/>
          <w:bCs/>
          <w:color w:val="000000" w:themeColor="text1"/>
          <w:lang w:val="en-GB"/>
        </w:rPr>
        <w:t>and</w:t>
      </w:r>
      <w:r w:rsidR="00992637" w:rsidRPr="00A31D54">
        <w:rPr>
          <w:rFonts w:ascii="Univers" w:hAnsi="Univers"/>
          <w:bCs/>
          <w:color w:val="000000" w:themeColor="text1"/>
          <w:lang w:val="en-GB"/>
        </w:rPr>
        <w:t xml:space="preserve"> is a great step forward for the city of Albacete and its </w:t>
      </w:r>
      <w:r w:rsidR="00FA55F1">
        <w:rPr>
          <w:rFonts w:ascii="Univers" w:hAnsi="Univers"/>
          <w:bCs/>
          <w:color w:val="000000" w:themeColor="text1"/>
          <w:lang w:val="en-GB"/>
        </w:rPr>
        <w:t>resident</w:t>
      </w:r>
      <w:r w:rsidR="00992637" w:rsidRPr="00A31D54">
        <w:rPr>
          <w:rFonts w:ascii="Univers" w:hAnsi="Univers"/>
          <w:bCs/>
          <w:color w:val="000000" w:themeColor="text1"/>
          <w:lang w:val="en-GB"/>
        </w:rPr>
        <w:t>s.</w:t>
      </w:r>
      <w:r w:rsidR="00261873">
        <w:rPr>
          <w:rFonts w:ascii="Univers" w:hAnsi="Univers"/>
          <w:bCs/>
          <w:color w:val="000000" w:themeColor="text1"/>
          <w:lang w:val="en-GB"/>
        </w:rPr>
        <w:t>”</w:t>
      </w:r>
    </w:p>
    <w:p w14:paraId="143AACF4" w14:textId="77777777" w:rsidR="00992637" w:rsidRPr="00992637" w:rsidRDefault="00992637" w:rsidP="00992637">
      <w:pPr>
        <w:jc w:val="both"/>
        <w:rPr>
          <w:rFonts w:ascii="Univers" w:hAnsi="Univers"/>
          <w:b/>
          <w:color w:val="000000" w:themeColor="text1"/>
          <w:lang w:val="en-GB"/>
        </w:rPr>
      </w:pPr>
    </w:p>
    <w:p w14:paraId="78257A76" w14:textId="28F27FE3" w:rsidR="001B41FD" w:rsidRDefault="009103C3" w:rsidP="009103C3">
      <w:pPr>
        <w:rPr>
          <w:rFonts w:ascii="Univers" w:hAnsi="Univers"/>
          <w:bCs/>
          <w:color w:val="000000" w:themeColor="text1"/>
          <w:lang w:val="en-GB"/>
        </w:rPr>
      </w:pPr>
      <w:r w:rsidRPr="00D31C52">
        <w:rPr>
          <w:rFonts w:ascii="Nexa Bold" w:eastAsiaTheme="minorEastAsia" w:hAnsi="Nexa Bold"/>
          <w:caps/>
          <w:noProof/>
          <w:color w:val="191919" w:themeColor="text1" w:themeTint="E6"/>
          <w:sz w:val="36"/>
          <w:szCs w:val="72"/>
          <w:lang w:val="en-US" w:eastAsia="de-DE"/>
        </w:rPr>
        <w:drawing>
          <wp:inline distT="0" distB="0" distL="0" distR="0" wp14:anchorId="1347B531" wp14:editId="134EE7F5">
            <wp:extent cx="3927600" cy="2952750"/>
            <wp:effectExtent l="0" t="0" r="0" b="0"/>
            <wp:docPr id="3" name="Grafik 5" descr="Ein Bild, das Baum, draußen, Himmel, Gebäude enthält.&#10;&#10;Automatisch generierte Beschreibung">
              <a:extLst xmlns:a="http://schemas.openxmlformats.org/drawingml/2006/main">
                <a:ext uri="{FF2B5EF4-FFF2-40B4-BE49-F238E27FC236}">
                  <a16:creationId xmlns:a16="http://schemas.microsoft.com/office/drawing/2014/main" id="{61DACE4B-E806-D500-BA19-DF42BDD57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Baum, draußen, Himmel, Gebäude enthält.&#10;&#10;Automatisch generierte Beschreibung">
                      <a:extLst>
                        <a:ext uri="{FF2B5EF4-FFF2-40B4-BE49-F238E27FC236}">
                          <a16:creationId xmlns:a16="http://schemas.microsoft.com/office/drawing/2014/main" id="{61DACE4B-E806-D500-BA19-DF42BDD575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858" r="2858" b="8859"/>
                    <a:stretch/>
                  </pic:blipFill>
                  <pic:spPr>
                    <a:xfrm>
                      <a:off x="0" y="0"/>
                      <a:ext cx="3950688" cy="2970107"/>
                    </a:xfrm>
                    <a:prstGeom prst="rect">
                      <a:avLst/>
                    </a:prstGeom>
                  </pic:spPr>
                </pic:pic>
              </a:graphicData>
            </a:graphic>
          </wp:inline>
        </w:drawing>
      </w:r>
    </w:p>
    <w:p w14:paraId="13BF2EE7" w14:textId="6CDABA39" w:rsidR="00346DCA" w:rsidRPr="00346DCA" w:rsidRDefault="00B87062" w:rsidP="009103C3">
      <w:pPr>
        <w:rPr>
          <w:rFonts w:ascii="Univers" w:hAnsi="Univers"/>
          <w:bCs/>
          <w:color w:val="000000" w:themeColor="text1"/>
          <w:lang w:val="en-GB"/>
        </w:rPr>
      </w:pPr>
      <w:r>
        <w:rPr>
          <w:rFonts w:ascii="Univers" w:hAnsi="Univers"/>
          <w:bCs/>
          <w:color w:val="000000" w:themeColor="text1"/>
          <w:lang w:val="en-GB"/>
        </w:rPr>
        <w:t xml:space="preserve">Drees &amp; Sommer </w:t>
      </w:r>
      <w:r w:rsidR="00521654" w:rsidRPr="00521654">
        <w:rPr>
          <w:rFonts w:ascii="Univers" w:hAnsi="Univers"/>
          <w:bCs/>
          <w:color w:val="000000" w:themeColor="text1"/>
          <w:lang w:val="en-GB"/>
        </w:rPr>
        <w:t xml:space="preserve">acted </w:t>
      </w:r>
      <w:r w:rsidRPr="00B87062">
        <w:rPr>
          <w:rFonts w:ascii="Univers" w:hAnsi="Univers"/>
          <w:bCs/>
          <w:color w:val="000000" w:themeColor="text1"/>
          <w:lang w:val="en-GB"/>
        </w:rPr>
        <w:t xml:space="preserve">as technical consultants and CMS </w:t>
      </w:r>
      <w:proofErr w:type="spellStart"/>
      <w:r w:rsidRPr="00B87062">
        <w:rPr>
          <w:rFonts w:ascii="Univers" w:hAnsi="Univers"/>
          <w:bCs/>
          <w:color w:val="000000" w:themeColor="text1"/>
          <w:lang w:val="en-GB"/>
        </w:rPr>
        <w:t>Albiñana</w:t>
      </w:r>
      <w:proofErr w:type="spellEnd"/>
      <w:r w:rsidRPr="00B87062">
        <w:rPr>
          <w:rFonts w:ascii="Univers" w:hAnsi="Univers"/>
          <w:bCs/>
          <w:color w:val="000000" w:themeColor="text1"/>
          <w:lang w:val="en-GB"/>
        </w:rPr>
        <w:t xml:space="preserve"> &amp; Suárez de </w:t>
      </w:r>
      <w:proofErr w:type="spellStart"/>
      <w:r w:rsidRPr="00B87062">
        <w:rPr>
          <w:rFonts w:ascii="Univers" w:hAnsi="Univers"/>
          <w:bCs/>
          <w:color w:val="000000" w:themeColor="text1"/>
          <w:lang w:val="en-GB"/>
        </w:rPr>
        <w:t>Lezo</w:t>
      </w:r>
      <w:proofErr w:type="spellEnd"/>
      <w:r w:rsidRPr="00B87062">
        <w:rPr>
          <w:rFonts w:ascii="Univers" w:hAnsi="Univers"/>
          <w:bCs/>
          <w:color w:val="000000" w:themeColor="text1"/>
          <w:lang w:val="en-GB"/>
        </w:rPr>
        <w:t xml:space="preserve"> as legal advisor</w:t>
      </w:r>
      <w:r w:rsidR="00B4063D">
        <w:rPr>
          <w:rFonts w:ascii="Univers" w:hAnsi="Univers"/>
          <w:bCs/>
          <w:color w:val="000000" w:themeColor="text1"/>
          <w:lang w:val="en-GB"/>
        </w:rPr>
        <w:t xml:space="preserve"> for the buyer. </w:t>
      </w:r>
      <w:r w:rsidR="00346DCA" w:rsidRPr="00346DCA">
        <w:rPr>
          <w:rFonts w:ascii="Univers" w:hAnsi="Univers"/>
          <w:bCs/>
          <w:color w:val="000000" w:themeColor="text1"/>
          <w:lang w:val="en-GB"/>
        </w:rPr>
        <w:t xml:space="preserve">Grupo </w:t>
      </w:r>
      <w:proofErr w:type="spellStart"/>
      <w:r w:rsidR="00346DCA" w:rsidRPr="00346DCA">
        <w:rPr>
          <w:rFonts w:ascii="Univers" w:hAnsi="Univers"/>
          <w:bCs/>
          <w:color w:val="000000" w:themeColor="text1"/>
          <w:lang w:val="en-GB"/>
        </w:rPr>
        <w:t>Albaluz</w:t>
      </w:r>
      <w:proofErr w:type="spellEnd"/>
      <w:r w:rsidR="00346DCA">
        <w:rPr>
          <w:rFonts w:ascii="Univers" w:hAnsi="Univers"/>
          <w:bCs/>
          <w:color w:val="000000" w:themeColor="text1"/>
          <w:lang w:val="en-GB"/>
        </w:rPr>
        <w:t xml:space="preserve"> </w:t>
      </w:r>
      <w:r w:rsidR="00FA55F1">
        <w:rPr>
          <w:rFonts w:ascii="Univers" w:hAnsi="Univers"/>
          <w:bCs/>
          <w:color w:val="000000" w:themeColor="text1"/>
          <w:lang w:val="en-GB"/>
        </w:rPr>
        <w:t>w</w:t>
      </w:r>
      <w:r w:rsidR="00346DCA">
        <w:rPr>
          <w:rFonts w:ascii="Univers" w:hAnsi="Univers"/>
          <w:bCs/>
          <w:color w:val="000000" w:themeColor="text1"/>
          <w:lang w:val="en-GB"/>
        </w:rPr>
        <w:t>as advised by law</w:t>
      </w:r>
      <w:r w:rsidR="00FA55F1">
        <w:rPr>
          <w:rFonts w:ascii="Univers" w:hAnsi="Univers"/>
          <w:bCs/>
          <w:color w:val="000000" w:themeColor="text1"/>
          <w:lang w:val="en-GB"/>
        </w:rPr>
        <w:t xml:space="preserve"> firm </w:t>
      </w:r>
      <w:proofErr w:type="spellStart"/>
      <w:r w:rsidR="00346DCA" w:rsidRPr="00346DCA">
        <w:rPr>
          <w:rFonts w:ascii="Univers" w:hAnsi="Univers"/>
          <w:bCs/>
          <w:color w:val="000000" w:themeColor="text1"/>
          <w:lang w:val="en-GB"/>
        </w:rPr>
        <w:t>Scasso</w:t>
      </w:r>
      <w:proofErr w:type="spellEnd"/>
      <w:r w:rsidR="00346DCA" w:rsidRPr="00346DCA">
        <w:rPr>
          <w:rFonts w:ascii="Univers" w:hAnsi="Univers"/>
          <w:bCs/>
          <w:color w:val="000000" w:themeColor="text1"/>
          <w:lang w:val="en-GB"/>
        </w:rPr>
        <w:t xml:space="preserve"> Abogados. </w:t>
      </w:r>
    </w:p>
    <w:p w14:paraId="65413EB4"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b/>
          <w:bCs/>
          <w:sz w:val="18"/>
          <w:szCs w:val="18"/>
          <w:lang w:val="en-GB"/>
        </w:rPr>
      </w:pPr>
      <w:r w:rsidRPr="009103C3">
        <w:rPr>
          <w:rFonts w:ascii="Univers" w:hAnsi="Univers"/>
          <w:b/>
          <w:sz w:val="18"/>
          <w:lang w:val="en-GB"/>
        </w:rPr>
        <w:t>About Primevest Capital Partners</w:t>
      </w:r>
    </w:p>
    <w:p w14:paraId="130F7495"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n-GB"/>
        </w:rPr>
      </w:pPr>
      <w:r w:rsidRPr="009103C3">
        <w:rPr>
          <w:rFonts w:ascii="Univers" w:eastAsia="Times New Roman" w:hAnsi="Univers" w:cs="Times New Roman"/>
          <w:sz w:val="18"/>
          <w:szCs w:val="18"/>
          <w:lang w:val="en-GB"/>
        </w:rPr>
        <w:t>Primevest Capital Partners is a pan-European investment boutique that specialises in investments in innovative real assets. At Primevest Capital Partners, our vision is to help our clients to provide for their sustainable financial future by investing in the future of our cities in realising sustainable urban living, improving connectivity, and enabling mobility. Our investment philosophy and vision are energised by the current trend of urbanisation and the ability to fulfil the needs of modern metropolitan communities, while enhancing the quality and sustainability of people’s lives.</w:t>
      </w:r>
    </w:p>
    <w:p w14:paraId="52F82EE7"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n-GB"/>
        </w:rPr>
      </w:pPr>
    </w:p>
    <w:p w14:paraId="162C254B" w14:textId="37038EB4"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n-GB"/>
        </w:rPr>
      </w:pPr>
      <w:r w:rsidRPr="009103C3">
        <w:rPr>
          <w:rFonts w:ascii="Univers" w:eastAsia="Times New Roman" w:hAnsi="Univers" w:cs="Times New Roman"/>
          <w:sz w:val="18"/>
          <w:szCs w:val="18"/>
          <w:lang w:val="en-GB"/>
        </w:rPr>
        <w:t>From our offices in Utrecht, Eindhoven and Berlin, a team of 70 professionals manage €3 billion in real assets across 12 European countries including sector-focused funds, individual institutional mandates and a number of funds targeting private investors as well as family offices following acquisition of the Holland Immo Group. The complementary brands joined forces in 2021 to grow their market position, network and to strengthen each other. Through this</w:t>
      </w:r>
      <w:r w:rsidR="00261873">
        <w:rPr>
          <w:rFonts w:ascii="Univers" w:eastAsia="Times New Roman" w:hAnsi="Univers" w:cs="Times New Roman"/>
          <w:sz w:val="18"/>
          <w:szCs w:val="18"/>
          <w:lang w:val="en-GB"/>
        </w:rPr>
        <w:t xml:space="preserve"> combine</w:t>
      </w:r>
      <w:r w:rsidRPr="009103C3">
        <w:rPr>
          <w:rFonts w:ascii="Univers" w:eastAsia="Times New Roman" w:hAnsi="Univers" w:cs="Times New Roman"/>
          <w:sz w:val="18"/>
          <w:szCs w:val="18"/>
          <w:lang w:val="en-GB"/>
        </w:rPr>
        <w:t xml:space="preserve">, we are able to provide a sustainable financial future to a larger and more diverse client base. The group </w:t>
      </w:r>
      <w:r w:rsidR="00261873">
        <w:rPr>
          <w:rFonts w:ascii="Univers" w:eastAsia="Times New Roman" w:hAnsi="Univers" w:cs="Times New Roman"/>
          <w:sz w:val="18"/>
          <w:szCs w:val="18"/>
          <w:lang w:val="en-GB"/>
        </w:rPr>
        <w:t xml:space="preserve">has </w:t>
      </w:r>
      <w:r w:rsidRPr="009103C3">
        <w:rPr>
          <w:rFonts w:ascii="Univers" w:eastAsia="Times New Roman" w:hAnsi="Univers" w:cs="Times New Roman"/>
          <w:sz w:val="18"/>
          <w:szCs w:val="18"/>
          <w:lang w:val="en-GB"/>
        </w:rPr>
        <w:t>initiated a total of over 60 funds, of which 3</w:t>
      </w:r>
      <w:r w:rsidR="005A1C40">
        <w:rPr>
          <w:rFonts w:ascii="Univers" w:eastAsia="Times New Roman" w:hAnsi="Univers" w:cs="Times New Roman"/>
          <w:sz w:val="18"/>
          <w:szCs w:val="18"/>
          <w:lang w:val="en-GB"/>
        </w:rPr>
        <w:t>2</w:t>
      </w:r>
      <w:r w:rsidRPr="009103C3">
        <w:rPr>
          <w:rFonts w:ascii="Univers" w:eastAsia="Times New Roman" w:hAnsi="Univers" w:cs="Times New Roman"/>
          <w:sz w:val="18"/>
          <w:szCs w:val="18"/>
          <w:lang w:val="en-GB"/>
        </w:rPr>
        <w:t xml:space="preserve"> are currently active. Primevest Capital Partners is part of Primevest Capital Partners Holding B.V.</w:t>
      </w:r>
    </w:p>
    <w:p w14:paraId="369F6BC3"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n-GB" w:eastAsia="en-GB" w:bidi="en-GB"/>
        </w:rPr>
      </w:pPr>
    </w:p>
    <w:p w14:paraId="1CF5F68D"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b/>
          <w:bCs/>
          <w:sz w:val="18"/>
          <w:szCs w:val="18"/>
          <w:lang w:val="en-GB"/>
        </w:rPr>
      </w:pPr>
      <w:r w:rsidRPr="009103C3">
        <w:rPr>
          <w:rFonts w:ascii="Univers" w:hAnsi="Univers"/>
          <w:b/>
          <w:sz w:val="18"/>
          <w:lang w:val="en-GB"/>
        </w:rPr>
        <w:t>For more information, please contact:</w:t>
      </w:r>
    </w:p>
    <w:p w14:paraId="2300497B"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n-GB"/>
        </w:rPr>
      </w:pPr>
      <w:r w:rsidRPr="009103C3">
        <w:rPr>
          <w:rFonts w:ascii="Univers" w:hAnsi="Univers"/>
          <w:sz w:val="18"/>
          <w:lang w:val="en-GB"/>
        </w:rPr>
        <w:t>Primevest Capital Partners</w:t>
      </w:r>
    </w:p>
    <w:p w14:paraId="5D0FA762"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n-GB"/>
        </w:rPr>
      </w:pPr>
      <w:r w:rsidRPr="009103C3">
        <w:rPr>
          <w:rFonts w:ascii="Univers" w:hAnsi="Univers"/>
          <w:sz w:val="18"/>
          <w:lang w:val="en-GB"/>
        </w:rPr>
        <w:t>Lisette van der Ham</w:t>
      </w:r>
    </w:p>
    <w:p w14:paraId="3C95412E" w14:textId="77777777" w:rsidR="009103C3" w:rsidRPr="009103C3"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n-GB"/>
        </w:rPr>
      </w:pPr>
      <w:r w:rsidRPr="009103C3">
        <w:rPr>
          <w:rFonts w:ascii="Univers" w:hAnsi="Univers"/>
          <w:sz w:val="18"/>
          <w:lang w:val="en-GB"/>
        </w:rPr>
        <w:t>Head of Marketing &amp; Corporate Communications</w:t>
      </w:r>
    </w:p>
    <w:p w14:paraId="44F24EBD" w14:textId="77777777" w:rsidR="009103C3" w:rsidRPr="00B4063D" w:rsidRDefault="009103C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s-ES_tradnl"/>
        </w:rPr>
      </w:pPr>
      <w:r w:rsidRPr="00B4063D">
        <w:rPr>
          <w:rFonts w:ascii="Univers" w:hAnsi="Univers"/>
          <w:sz w:val="18"/>
          <w:lang w:val="es-ES_tradnl"/>
        </w:rPr>
        <w:t>T: +31 6 832 005 61</w:t>
      </w:r>
    </w:p>
    <w:p w14:paraId="1EC37803" w14:textId="77777777" w:rsidR="009103C3" w:rsidRPr="00B4063D" w:rsidRDefault="00B4063D"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eastAsia="Times New Roman" w:hAnsi="Univers" w:cs="Times New Roman"/>
          <w:sz w:val="18"/>
          <w:szCs w:val="18"/>
          <w:lang w:val="es-ES_tradnl"/>
        </w:rPr>
      </w:pPr>
      <w:hyperlink r:id="rId10" w:history="1">
        <w:r w:rsidR="009103C3" w:rsidRPr="00B4063D">
          <w:rPr>
            <w:rFonts w:ascii="Univers" w:hAnsi="Univers"/>
            <w:color w:val="0563C1" w:themeColor="hyperlink"/>
            <w:sz w:val="18"/>
            <w:u w:val="single"/>
            <w:lang w:val="es-ES_tradnl"/>
          </w:rPr>
          <w:t>lisette.vanderham@primevestcp.com</w:t>
        </w:r>
      </w:hyperlink>
    </w:p>
    <w:p w14:paraId="4BDFCC47" w14:textId="712654AB" w:rsidR="009103C3" w:rsidRPr="00B4063D" w:rsidRDefault="00B4063D"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hAnsi="Univers"/>
          <w:color w:val="0563C1" w:themeColor="hyperlink"/>
          <w:sz w:val="18"/>
          <w:u w:val="single"/>
          <w:lang w:val="es-ES_tradnl"/>
        </w:rPr>
      </w:pPr>
      <w:hyperlink r:id="rId11" w:history="1">
        <w:r w:rsidR="009103C3" w:rsidRPr="00B4063D">
          <w:rPr>
            <w:rFonts w:ascii="Univers" w:hAnsi="Univers"/>
            <w:color w:val="0563C1" w:themeColor="hyperlink"/>
            <w:sz w:val="18"/>
            <w:u w:val="single"/>
            <w:lang w:val="es-ES_tradnl"/>
          </w:rPr>
          <w:t>www.primevestcp.com</w:t>
        </w:r>
      </w:hyperlink>
    </w:p>
    <w:p w14:paraId="668B0C6B" w14:textId="67C9337C" w:rsidR="00346DCA" w:rsidRPr="00B4063D" w:rsidRDefault="00346DCA"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hAnsi="Univers"/>
          <w:color w:val="0563C1" w:themeColor="hyperlink"/>
          <w:sz w:val="18"/>
          <w:u w:val="single"/>
          <w:lang w:val="es-ES_tradnl"/>
        </w:rPr>
      </w:pPr>
    </w:p>
    <w:p w14:paraId="2CC8F97C" w14:textId="04C32A9A" w:rsidR="00346DCA" w:rsidRPr="00B4063D" w:rsidRDefault="00346DCA"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hAnsi="Univers"/>
          <w:b/>
          <w:bCs/>
          <w:sz w:val="18"/>
          <w:lang w:val="es-ES_tradnl"/>
        </w:rPr>
      </w:pPr>
      <w:proofErr w:type="spellStart"/>
      <w:r w:rsidRPr="00B4063D">
        <w:rPr>
          <w:rFonts w:ascii="Univers" w:hAnsi="Univers"/>
          <w:b/>
          <w:bCs/>
          <w:sz w:val="18"/>
          <w:lang w:val="es-ES_tradnl"/>
        </w:rPr>
        <w:t>About</w:t>
      </w:r>
      <w:proofErr w:type="spellEnd"/>
      <w:r w:rsidRPr="00B4063D">
        <w:rPr>
          <w:rFonts w:ascii="Univers" w:hAnsi="Univers"/>
          <w:b/>
          <w:bCs/>
          <w:sz w:val="18"/>
          <w:lang w:val="es-ES_tradnl"/>
        </w:rPr>
        <w:t xml:space="preserve"> Grupo </w:t>
      </w:r>
      <w:proofErr w:type="spellStart"/>
      <w:r w:rsidRPr="00B4063D">
        <w:rPr>
          <w:rFonts w:ascii="Univers" w:hAnsi="Univers"/>
          <w:b/>
          <w:bCs/>
          <w:sz w:val="18"/>
          <w:lang w:val="es-ES_tradnl"/>
        </w:rPr>
        <w:t>Albaluz</w:t>
      </w:r>
      <w:proofErr w:type="spellEnd"/>
    </w:p>
    <w:p w14:paraId="3C8BE117" w14:textId="55256391" w:rsidR="0058309F" w:rsidRDefault="005A6C03"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hAnsi="Univers"/>
          <w:b/>
          <w:bCs/>
          <w:sz w:val="18"/>
          <w:u w:val="single"/>
          <w:lang w:val="en-GB"/>
        </w:rPr>
      </w:pPr>
      <w:r w:rsidRPr="0058309F">
        <w:rPr>
          <w:rFonts w:ascii="Univers" w:hAnsi="Univers"/>
          <w:sz w:val="18"/>
          <w:lang w:val="en-GB"/>
        </w:rPr>
        <w:t xml:space="preserve">Grupo </w:t>
      </w:r>
      <w:proofErr w:type="spellStart"/>
      <w:r w:rsidRPr="0058309F">
        <w:rPr>
          <w:rFonts w:ascii="Univers" w:hAnsi="Univers"/>
          <w:sz w:val="18"/>
          <w:lang w:val="en-GB"/>
        </w:rPr>
        <w:t>Albaluz</w:t>
      </w:r>
      <w:proofErr w:type="spellEnd"/>
      <w:r w:rsidRPr="0058309F">
        <w:rPr>
          <w:rFonts w:ascii="Univers" w:hAnsi="Univers"/>
          <w:sz w:val="18"/>
          <w:lang w:val="en-GB"/>
        </w:rPr>
        <w:t xml:space="preserve"> is a group of companies active in construction, sales</w:t>
      </w:r>
      <w:r w:rsidR="00CB7D7E" w:rsidRPr="0058309F">
        <w:rPr>
          <w:rFonts w:ascii="Univers" w:hAnsi="Univers"/>
          <w:sz w:val="18"/>
          <w:lang w:val="en-GB"/>
        </w:rPr>
        <w:t>,</w:t>
      </w:r>
      <w:r w:rsidRPr="0058309F">
        <w:rPr>
          <w:rFonts w:ascii="Univers" w:hAnsi="Univers"/>
          <w:sz w:val="18"/>
          <w:lang w:val="en-GB"/>
        </w:rPr>
        <w:t xml:space="preserve"> and real estate development. It was founded by two young entrepreneurs - Dimas de Andrés and Sebastián Moreno – who together have built more than 1,500 homes since 2013, mainly in Albacete city, Valencia, Alicante as well as the province of Catalonia and other areas in Spain. </w:t>
      </w:r>
      <w:proofErr w:type="spellStart"/>
      <w:r w:rsidRPr="0058309F">
        <w:rPr>
          <w:rFonts w:ascii="Univers" w:hAnsi="Univers"/>
          <w:sz w:val="18"/>
          <w:lang w:val="en-GB"/>
        </w:rPr>
        <w:t>Albaluz</w:t>
      </w:r>
      <w:proofErr w:type="spellEnd"/>
      <w:r w:rsidRPr="0058309F">
        <w:rPr>
          <w:rFonts w:ascii="Univers" w:hAnsi="Univers"/>
          <w:sz w:val="18"/>
          <w:lang w:val="en-GB"/>
        </w:rPr>
        <w:t xml:space="preserve"> plans to start construction and deliver 1,048 homes during 2023-2025.</w:t>
      </w:r>
      <w:r w:rsidR="0058309F">
        <w:rPr>
          <w:rFonts w:ascii="Univers" w:hAnsi="Univers"/>
          <w:b/>
          <w:bCs/>
          <w:sz w:val="18"/>
          <w:u w:val="single"/>
          <w:lang w:val="en-GB"/>
        </w:rPr>
        <w:t xml:space="preserve"> </w:t>
      </w:r>
      <w:r w:rsidR="0058309F">
        <w:rPr>
          <w:rFonts w:ascii="Univers" w:hAnsi="Univers"/>
          <w:b/>
          <w:bCs/>
          <w:sz w:val="18"/>
          <w:u w:val="single"/>
          <w:lang w:val="en-GB"/>
        </w:rPr>
        <w:br/>
      </w:r>
    </w:p>
    <w:p w14:paraId="7807278F" w14:textId="16786812" w:rsidR="002718A3" w:rsidRDefault="0058309F" w:rsidP="009103C3">
      <w:pPr>
        <w:pBdr>
          <w:top w:val="single" w:sz="4" w:space="1" w:color="auto"/>
          <w:left w:val="single" w:sz="4" w:space="4" w:color="auto"/>
          <w:bottom w:val="single" w:sz="4" w:space="2" w:color="auto"/>
          <w:right w:val="single" w:sz="4" w:space="4" w:color="auto"/>
        </w:pBdr>
        <w:spacing w:after="0" w:line="240" w:lineRule="auto"/>
        <w:jc w:val="both"/>
        <w:rPr>
          <w:rFonts w:ascii="Univers" w:hAnsi="Univers"/>
          <w:sz w:val="18"/>
          <w:lang w:val="en-GB"/>
        </w:rPr>
      </w:pPr>
      <w:r>
        <w:rPr>
          <w:rFonts w:ascii="Univers" w:hAnsi="Univers"/>
          <w:b/>
          <w:bCs/>
          <w:sz w:val="18"/>
          <w:u w:val="single"/>
          <w:lang w:val="en-GB"/>
        </w:rPr>
        <w:t xml:space="preserve">More information via: </w:t>
      </w:r>
      <w:hyperlink r:id="rId12" w:history="1">
        <w:r w:rsidRPr="00CD4F9E">
          <w:rPr>
            <w:rFonts w:ascii="Univers" w:hAnsi="Univers"/>
            <w:color w:val="0563C1" w:themeColor="hyperlink"/>
            <w:sz w:val="18"/>
            <w:szCs w:val="18"/>
            <w:lang w:val="en-US"/>
          </w:rPr>
          <w:t>https://www.albaluz.es</w:t>
        </w:r>
      </w:hyperlink>
      <w:r w:rsidRPr="0058309F">
        <w:rPr>
          <w:rFonts w:ascii="Univers" w:hAnsi="Univers"/>
          <w:color w:val="0563C1" w:themeColor="hyperlink"/>
          <w:sz w:val="18"/>
          <w:szCs w:val="18"/>
          <w:lang w:val="en-GB"/>
        </w:rPr>
        <w:t xml:space="preserve"> </w:t>
      </w:r>
      <w:r w:rsidRPr="0058309F">
        <w:rPr>
          <w:rFonts w:ascii="Univers" w:hAnsi="Univers"/>
          <w:sz w:val="18"/>
          <w:lang w:val="en-GB"/>
        </w:rPr>
        <w:t>or</w:t>
      </w:r>
      <w:r w:rsidR="002718A3">
        <w:rPr>
          <w:rFonts w:ascii="Univers" w:hAnsi="Univers"/>
          <w:sz w:val="18"/>
          <w:lang w:val="en-GB"/>
        </w:rPr>
        <w:t xml:space="preserve"> </w:t>
      </w:r>
      <w:hyperlink r:id="rId13" w:history="1">
        <w:r w:rsidR="002718A3" w:rsidRPr="00604FFD">
          <w:rPr>
            <w:rStyle w:val="Hyperlink"/>
            <w:rFonts w:ascii="Univers" w:hAnsi="Univers"/>
            <w:sz w:val="18"/>
            <w:lang w:val="en-GB"/>
          </w:rPr>
          <w:t>info@albaluz.es</w:t>
        </w:r>
      </w:hyperlink>
    </w:p>
    <w:bookmarkEnd w:id="0"/>
    <w:p w14:paraId="482C38E6" w14:textId="62FA769A" w:rsidR="00B874DD" w:rsidRPr="00B4063D" w:rsidRDefault="00B874DD" w:rsidP="00B4063D">
      <w:pPr>
        <w:pBdr>
          <w:top w:val="single" w:sz="4" w:space="1" w:color="auto"/>
          <w:left w:val="single" w:sz="4" w:space="4" w:color="auto"/>
          <w:bottom w:val="single" w:sz="4" w:space="2" w:color="auto"/>
          <w:right w:val="single" w:sz="4" w:space="4" w:color="auto"/>
        </w:pBdr>
        <w:spacing w:after="0" w:line="240" w:lineRule="auto"/>
        <w:jc w:val="both"/>
        <w:rPr>
          <w:rFonts w:ascii="Univers" w:hAnsi="Univers"/>
          <w:sz w:val="18"/>
          <w:lang w:val="en-GB"/>
        </w:rPr>
      </w:pPr>
    </w:p>
    <w:sectPr w:rsidR="00B874DD" w:rsidRPr="00B4063D" w:rsidSect="00631A37">
      <w:headerReference w:type="default" r:id="rId14"/>
      <w:footerReference w:type="default" r:id="rId15"/>
      <w:pgSz w:w="11906" w:h="16838"/>
      <w:pgMar w:top="1417" w:right="1417" w:bottom="1135" w:left="1417" w:header="56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0EDB" w14:textId="77777777" w:rsidR="0094293A" w:rsidRDefault="0094293A">
      <w:pPr>
        <w:spacing w:after="0" w:line="240" w:lineRule="auto"/>
      </w:pPr>
      <w:r>
        <w:separator/>
      </w:r>
    </w:p>
  </w:endnote>
  <w:endnote w:type="continuationSeparator" w:id="0">
    <w:p w14:paraId="5356FB8D" w14:textId="77777777" w:rsidR="0094293A" w:rsidRDefault="0094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C600" w14:textId="77777777" w:rsidR="00FB1FC7" w:rsidRPr="005B4187" w:rsidRDefault="00B4063D">
    <w:pPr>
      <w:pStyle w:val="Footer"/>
      <w:jc w:val="right"/>
      <w:rPr>
        <w:rFonts w:ascii="Arial" w:hAnsi="Arial" w:cs="Arial"/>
      </w:rPr>
    </w:pPr>
  </w:p>
  <w:p w14:paraId="00B0F254" w14:textId="77777777" w:rsidR="00FB1FC7" w:rsidRPr="005B4187" w:rsidRDefault="00346DCA">
    <w:pPr>
      <w:pStyle w:val="Footer"/>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rPr>
      <w:t>1</w:t>
    </w:r>
    <w:r>
      <w:rPr>
        <w:rFonts w:ascii="Arial" w:hAnsi="Arial" w:cs="Arial"/>
      </w:rPr>
      <w:fldChar w:fldCharType="end"/>
    </w:r>
  </w:p>
  <w:p w14:paraId="1F4D2B9A" w14:textId="77777777" w:rsidR="00FB1FC7" w:rsidRPr="005B4187" w:rsidRDefault="00B4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D711" w14:textId="77777777" w:rsidR="0094293A" w:rsidRDefault="0094293A">
      <w:pPr>
        <w:spacing w:after="0" w:line="240" w:lineRule="auto"/>
      </w:pPr>
      <w:r>
        <w:separator/>
      </w:r>
    </w:p>
  </w:footnote>
  <w:footnote w:type="continuationSeparator" w:id="0">
    <w:p w14:paraId="5FDD694A" w14:textId="77777777" w:rsidR="0094293A" w:rsidRDefault="0094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7797" w14:textId="77777777" w:rsidR="00FB1FC7" w:rsidRPr="000024F6" w:rsidRDefault="00346DCA" w:rsidP="00A006B1">
    <w:pPr>
      <w:pStyle w:val="Header"/>
      <w:tabs>
        <w:tab w:val="clear" w:pos="9026"/>
        <w:tab w:val="left" w:pos="5340"/>
      </w:tabs>
      <w:rPr>
        <w:rFonts w:ascii="Arial" w:hAnsi="Arial"/>
        <w:noProof/>
        <w:szCs w:val="24"/>
      </w:rPr>
    </w:pPr>
    <w:r>
      <w:rPr>
        <w:noProof/>
      </w:rPr>
      <w:drawing>
        <wp:anchor distT="0" distB="0" distL="114300" distR="114300" simplePos="0" relativeHeight="251659264" behindDoc="0" locked="0" layoutInCell="1" allowOverlap="1" wp14:anchorId="6A889D0C" wp14:editId="15FDD51D">
          <wp:simplePos x="0" y="0"/>
          <wp:positionH relativeFrom="column">
            <wp:posOffset>-46355</wp:posOffset>
          </wp:positionH>
          <wp:positionV relativeFrom="paragraph">
            <wp:posOffset>-15875</wp:posOffset>
          </wp:positionV>
          <wp:extent cx="1871980" cy="575945"/>
          <wp:effectExtent l="0" t="0" r="0" b="0"/>
          <wp:wrapTopAndBottom/>
          <wp:docPr id="1" name="Afbeelding 2" descr="cid:image001.jpg@01D3B492.E7B6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cid:image001.jpg@01D3B492.E7B68600"/>
                  <pic:cNvPicPr/>
                </pic:nvPicPr>
                <pic:blipFill rotWithShape="1">
                  <a:blip r:embed="rId1">
                    <a:extLst>
                      <a:ext uri="{28A0092B-C50C-407E-A947-70E740481C1C}">
                        <a14:useLocalDpi xmlns:a14="http://schemas.microsoft.com/office/drawing/2010/main" val="0"/>
                      </a:ext>
                    </a:extLst>
                  </a:blip>
                  <a:srcRect r="8767"/>
                  <a:stretch/>
                </pic:blipFill>
                <pic:spPr bwMode="auto">
                  <a:xfrm>
                    <a:off x="0" y="0"/>
                    <a:ext cx="1871980" cy="5759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noProof/>
        <w:szCs w:val="24"/>
      </w:rPr>
      <w:softHyphen/>
    </w:r>
    <w:r>
      <w:rPr>
        <w:rFonts w:ascii="Arial" w:hAnsi="Arial"/>
        <w:noProof/>
        <w:szCs w:val="24"/>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C3"/>
    <w:rsid w:val="00014891"/>
    <w:rsid w:val="000D55FF"/>
    <w:rsid w:val="0018074D"/>
    <w:rsid w:val="001B41FD"/>
    <w:rsid w:val="0024775E"/>
    <w:rsid w:val="00261873"/>
    <w:rsid w:val="002718A3"/>
    <w:rsid w:val="0029562E"/>
    <w:rsid w:val="00346DCA"/>
    <w:rsid w:val="003E2D37"/>
    <w:rsid w:val="004E3DFB"/>
    <w:rsid w:val="004F2628"/>
    <w:rsid w:val="00521654"/>
    <w:rsid w:val="0058309F"/>
    <w:rsid w:val="00595380"/>
    <w:rsid w:val="005A1C40"/>
    <w:rsid w:val="005A6C03"/>
    <w:rsid w:val="00711BA1"/>
    <w:rsid w:val="008C4A6C"/>
    <w:rsid w:val="009103C3"/>
    <w:rsid w:val="009356D2"/>
    <w:rsid w:val="0094293A"/>
    <w:rsid w:val="00992637"/>
    <w:rsid w:val="009F61D2"/>
    <w:rsid w:val="00A062EE"/>
    <w:rsid w:val="00A31D54"/>
    <w:rsid w:val="00AC6B95"/>
    <w:rsid w:val="00AD25F2"/>
    <w:rsid w:val="00B4063D"/>
    <w:rsid w:val="00B87062"/>
    <w:rsid w:val="00B874DD"/>
    <w:rsid w:val="00BA07A2"/>
    <w:rsid w:val="00C02E22"/>
    <w:rsid w:val="00CB7D7E"/>
    <w:rsid w:val="00CD4F9E"/>
    <w:rsid w:val="00E43028"/>
    <w:rsid w:val="00E724A5"/>
    <w:rsid w:val="00EF64D3"/>
    <w:rsid w:val="00F00471"/>
    <w:rsid w:val="00F67A12"/>
    <w:rsid w:val="00FA55F1"/>
    <w:rsid w:val="00FB0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0A72"/>
  <w15:chartTrackingRefBased/>
  <w15:docId w15:val="{ADC7DF48-EDB3-4A69-AF03-D709AB4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3C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103C3"/>
    <w:rPr>
      <w:lang w:val="en-GB"/>
    </w:rPr>
  </w:style>
  <w:style w:type="paragraph" w:styleId="Footer">
    <w:name w:val="footer"/>
    <w:basedOn w:val="Normal"/>
    <w:link w:val="FooterChar"/>
    <w:uiPriority w:val="99"/>
    <w:unhideWhenUsed/>
    <w:rsid w:val="009103C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103C3"/>
    <w:rPr>
      <w:lang w:val="en-GB"/>
    </w:rPr>
  </w:style>
  <w:style w:type="character" w:styleId="CommentReference">
    <w:name w:val="annotation reference"/>
    <w:basedOn w:val="DefaultParagraphFont"/>
    <w:uiPriority w:val="99"/>
    <w:semiHidden/>
    <w:unhideWhenUsed/>
    <w:rsid w:val="008C4A6C"/>
    <w:rPr>
      <w:sz w:val="16"/>
      <w:szCs w:val="16"/>
    </w:rPr>
  </w:style>
  <w:style w:type="paragraph" w:styleId="CommentText">
    <w:name w:val="annotation text"/>
    <w:basedOn w:val="Normal"/>
    <w:link w:val="CommentTextChar"/>
    <w:uiPriority w:val="99"/>
    <w:unhideWhenUsed/>
    <w:rsid w:val="008C4A6C"/>
    <w:pPr>
      <w:spacing w:line="240" w:lineRule="auto"/>
    </w:pPr>
    <w:rPr>
      <w:sz w:val="20"/>
      <w:szCs w:val="20"/>
    </w:rPr>
  </w:style>
  <w:style w:type="character" w:customStyle="1" w:styleId="CommentTextChar">
    <w:name w:val="Comment Text Char"/>
    <w:basedOn w:val="DefaultParagraphFont"/>
    <w:link w:val="CommentText"/>
    <w:uiPriority w:val="99"/>
    <w:rsid w:val="008C4A6C"/>
    <w:rPr>
      <w:sz w:val="20"/>
      <w:szCs w:val="20"/>
    </w:rPr>
  </w:style>
  <w:style w:type="paragraph" w:styleId="CommentSubject">
    <w:name w:val="annotation subject"/>
    <w:basedOn w:val="CommentText"/>
    <w:next w:val="CommentText"/>
    <w:link w:val="CommentSubjectChar"/>
    <w:uiPriority w:val="99"/>
    <w:semiHidden/>
    <w:unhideWhenUsed/>
    <w:rsid w:val="008C4A6C"/>
    <w:rPr>
      <w:b/>
      <w:bCs/>
    </w:rPr>
  </w:style>
  <w:style w:type="character" w:customStyle="1" w:styleId="CommentSubjectChar">
    <w:name w:val="Comment Subject Char"/>
    <w:basedOn w:val="CommentTextChar"/>
    <w:link w:val="CommentSubject"/>
    <w:uiPriority w:val="99"/>
    <w:semiHidden/>
    <w:rsid w:val="008C4A6C"/>
    <w:rPr>
      <w:b/>
      <w:bCs/>
      <w:sz w:val="20"/>
      <w:szCs w:val="20"/>
    </w:rPr>
  </w:style>
  <w:style w:type="paragraph" w:styleId="Revision">
    <w:name w:val="Revision"/>
    <w:hidden/>
    <w:uiPriority w:val="99"/>
    <w:semiHidden/>
    <w:rsid w:val="00E43028"/>
    <w:pPr>
      <w:spacing w:after="0" w:line="240" w:lineRule="auto"/>
    </w:pPr>
  </w:style>
  <w:style w:type="character" w:styleId="Strong">
    <w:name w:val="Strong"/>
    <w:basedOn w:val="DefaultParagraphFont"/>
    <w:uiPriority w:val="22"/>
    <w:qFormat/>
    <w:rsid w:val="0018074D"/>
    <w:rPr>
      <w:b/>
      <w:bCs/>
    </w:rPr>
  </w:style>
  <w:style w:type="character" w:customStyle="1" w:styleId="apple-converted-space">
    <w:name w:val="apple-converted-space"/>
    <w:basedOn w:val="DefaultParagraphFont"/>
    <w:rsid w:val="0018074D"/>
  </w:style>
  <w:style w:type="character" w:styleId="Hyperlink">
    <w:name w:val="Hyperlink"/>
    <w:basedOn w:val="DefaultParagraphFont"/>
    <w:uiPriority w:val="99"/>
    <w:unhideWhenUsed/>
    <w:rsid w:val="00A062EE"/>
    <w:rPr>
      <w:color w:val="0000FF"/>
      <w:u w:val="single"/>
    </w:rPr>
  </w:style>
  <w:style w:type="character" w:styleId="UnresolvedMention">
    <w:name w:val="Unresolved Mention"/>
    <w:basedOn w:val="DefaultParagraphFont"/>
    <w:uiPriority w:val="99"/>
    <w:semiHidden/>
    <w:unhideWhenUsed/>
    <w:rsid w:val="00A0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lbaluz.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lbaluz.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evestcp.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sette.vanderham@primevestcp.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231C85F175F4E8604F77411D9E631" ma:contentTypeVersion="18" ma:contentTypeDescription="Create a new document." ma:contentTypeScope="" ma:versionID="ed9eb339ff8be3f6bedcf74f467a6e7e">
  <xsd:schema xmlns:xsd="http://www.w3.org/2001/XMLSchema" xmlns:xs="http://www.w3.org/2001/XMLSchema" xmlns:p="http://schemas.microsoft.com/office/2006/metadata/properties" xmlns:ns1="http://schemas.microsoft.com/sharepoint/v3" xmlns:ns2="fac9ca4f-3c1c-49bf-805b-869b46b65d88" xmlns:ns3="c915384b-e050-4212-9943-5d92eee8d909" xmlns:ns4="aa0a50b9-cef9-4e81-a590-59402139a241" targetNamespace="http://schemas.microsoft.com/office/2006/metadata/properties" ma:root="true" ma:fieldsID="fcbf5a9e9ef87cfd6ec6e67111e6ca78" ns1:_="" ns2:_="" ns3:_="" ns4:_="">
    <xsd:import namespace="http://schemas.microsoft.com/sharepoint/v3"/>
    <xsd:import namespace="fac9ca4f-3c1c-49bf-805b-869b46b65d88"/>
    <xsd:import namespace="c915384b-e050-4212-9943-5d92eee8d909"/>
    <xsd:import namespace="aa0a50b9-cef9-4e81-a590-59402139a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Location"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9ca4f-3c1c-49bf-805b-869b46b65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3e058-485a-4271-b710-c2316c1f2f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15384b-e050-4212-9943-5d92eee8d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a50b9-cef9-4e81-a590-59402139a2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3732a7-c9a0-4fbe-b4cf-c02b4de608b4}" ma:internalName="TaxCatchAll" ma:showField="CatchAllData" ma:web="aa0a50b9-cef9-4e81-a590-59402139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0a50b9-cef9-4e81-a590-59402139a241" xsi:nil="true"/>
    <_ip_UnifiedCompliancePolicyUIAction xmlns="http://schemas.microsoft.com/sharepoint/v3" xsi:nil="true"/>
    <lcf76f155ced4ddcb4097134ff3c332f xmlns="fac9ca4f-3c1c-49bf-805b-869b46b65d8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0702F1C5-6C2A-45F3-9046-5D4F7D382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c9ca4f-3c1c-49bf-805b-869b46b65d88"/>
    <ds:schemaRef ds:uri="c915384b-e050-4212-9943-5d92eee8d909"/>
    <ds:schemaRef ds:uri="aa0a50b9-cef9-4e81-a590-59402139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599F7-D6B5-4157-A016-17F90CF1EE0B}">
  <ds:schemaRefs>
    <ds:schemaRef ds:uri="http://schemas.microsoft.com/sharepoint/v3/contenttype/forms"/>
  </ds:schemaRefs>
</ds:datastoreItem>
</file>

<file path=customXml/itemProps3.xml><?xml version="1.0" encoding="utf-8"?>
<ds:datastoreItem xmlns:ds="http://schemas.openxmlformats.org/officeDocument/2006/customXml" ds:itemID="{5463C554-467F-4C36-86CF-2BFBA085FDE5}">
  <ds:schemaRefs>
    <ds:schemaRef ds:uri="http://schemas.microsoft.com/office/2006/metadata/properties"/>
    <ds:schemaRef ds:uri="http://schemas.microsoft.com/office/infopath/2007/PartnerControls"/>
    <ds:schemaRef ds:uri="aa0a50b9-cef9-4e81-a590-59402139a241"/>
    <ds:schemaRef ds:uri="http://schemas.microsoft.com/sharepoint/v3"/>
    <ds:schemaRef ds:uri="fac9ca4f-3c1c-49bf-805b-869b46b65d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4</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van der, L (Lisette)</dc:creator>
  <cp:keywords/>
  <dc:description/>
  <cp:lastModifiedBy>Ham van der, L (Lisette)</cp:lastModifiedBy>
  <cp:revision>2</cp:revision>
  <dcterms:created xsi:type="dcterms:W3CDTF">2023-03-06T08:46:00Z</dcterms:created>
  <dcterms:modified xsi:type="dcterms:W3CDTF">2023-03-06T08:46:00Z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0x010100652231C85F175F4E8604F77411D9E631</vt:lpwstr>
  </property>
  <property fmtid="{D5CDD505-2E9C-101B-9397-08002B2CF9AE}" pid="3" name="MediaServiceImageTags">
    <vt:lpwstr/>
  </property>
</Properties>
</file>