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1D51" w14:textId="77777777" w:rsidR="00D76A90" w:rsidRDefault="00D76A90" w:rsidP="00D76A90">
      <w:pPr>
        <w:pStyle w:val="Header"/>
        <w:ind w:left="-2127" w:right="-569"/>
        <w:outlineLvl w:val="0"/>
        <w:rPr>
          <w:b/>
        </w:rPr>
      </w:pPr>
      <w:r>
        <w:rPr>
          <w:b/>
        </w:rPr>
        <w:t>Press Release</w:t>
      </w:r>
    </w:p>
    <w:p w14:paraId="3C8B8EA8" w14:textId="77777777" w:rsidR="00D76A90" w:rsidRPr="00E347FB" w:rsidRDefault="00D76A90" w:rsidP="00D76A90">
      <w:pPr>
        <w:pStyle w:val="Header"/>
        <w:ind w:left="-2127" w:right="-569"/>
        <w:outlineLvl w:val="0"/>
        <w:rPr>
          <w:b/>
        </w:rPr>
      </w:pPr>
    </w:p>
    <w:p w14:paraId="50ECA1E4" w14:textId="02650B6F" w:rsidR="00D76A90" w:rsidRDefault="00AA59DF" w:rsidP="00D76A90">
      <w:pPr>
        <w:pStyle w:val="ListParagraph"/>
        <w:suppressAutoHyphens/>
        <w:spacing w:line="360" w:lineRule="auto"/>
        <w:ind w:left="-2127"/>
        <w:rPr>
          <w:rFonts w:ascii="Univers" w:hAnsi="Univers"/>
          <w:b/>
          <w:sz w:val="28"/>
          <w:szCs w:val="28"/>
        </w:rPr>
      </w:pPr>
      <w:r>
        <w:rPr>
          <w:rFonts w:ascii="Univers" w:hAnsi="Univers"/>
          <w:b/>
          <w:sz w:val="28"/>
        </w:rPr>
        <w:t xml:space="preserve">GARBE </w:t>
      </w:r>
      <w:r w:rsidR="00941553">
        <w:rPr>
          <w:rFonts w:ascii="Univers" w:hAnsi="Univers"/>
          <w:b/>
          <w:sz w:val="28"/>
        </w:rPr>
        <w:t>AND UNION INVESTMENT</w:t>
      </w:r>
      <w:r w:rsidR="0095532B">
        <w:rPr>
          <w:rFonts w:ascii="Univers" w:hAnsi="Univers"/>
          <w:b/>
          <w:sz w:val="28"/>
        </w:rPr>
        <w:t xml:space="preserve"> </w:t>
      </w:r>
      <w:r>
        <w:rPr>
          <w:rFonts w:ascii="Univers" w:hAnsi="Univers"/>
          <w:b/>
          <w:sz w:val="28"/>
        </w:rPr>
        <w:t xml:space="preserve">ACQUIRE LOGISTICS TURNKEY DEVELOPMENT IN ROTTERDAM HARBOUR FOR CA </w:t>
      </w:r>
      <w:r w:rsidRPr="00D76A90">
        <w:rPr>
          <w:rFonts w:ascii="Univers" w:hAnsi="Univers"/>
          <w:b/>
          <w:sz w:val="28"/>
        </w:rPr>
        <w:t>€</w:t>
      </w:r>
      <w:r>
        <w:rPr>
          <w:rFonts w:ascii="Univers" w:hAnsi="Univers"/>
          <w:b/>
          <w:sz w:val="28"/>
        </w:rPr>
        <w:t>85 MILLION</w:t>
      </w:r>
    </w:p>
    <w:p w14:paraId="210B8005" w14:textId="77777777" w:rsidR="00D76A90" w:rsidRPr="00D76A90" w:rsidRDefault="00D76A90" w:rsidP="00D76A90">
      <w:pPr>
        <w:pStyle w:val="ListParagraph"/>
        <w:suppressAutoHyphens/>
        <w:spacing w:line="360" w:lineRule="auto"/>
        <w:ind w:left="-2127"/>
        <w:rPr>
          <w:rFonts w:ascii="Univers" w:hAnsi="Univers"/>
          <w:b/>
          <w:sz w:val="10"/>
          <w:szCs w:val="10"/>
        </w:rPr>
      </w:pPr>
    </w:p>
    <w:p w14:paraId="7B28D9EE" w14:textId="79744270" w:rsidR="00592201" w:rsidRDefault="008529BB" w:rsidP="00592201">
      <w:pPr>
        <w:pStyle w:val="ListParagraph"/>
        <w:numPr>
          <w:ilvl w:val="0"/>
          <w:numId w:val="1"/>
        </w:numPr>
        <w:suppressAutoHyphens/>
        <w:spacing w:line="360" w:lineRule="auto"/>
        <w:jc w:val="both"/>
        <w:rPr>
          <w:rFonts w:ascii="Univers" w:hAnsi="Univers"/>
          <w:sz w:val="22"/>
        </w:rPr>
      </w:pPr>
      <w:r>
        <w:rPr>
          <w:rFonts w:ascii="Univers" w:hAnsi="Univers"/>
          <w:sz w:val="22"/>
        </w:rPr>
        <w:t xml:space="preserve">The acquisition </w:t>
      </w:r>
      <w:r w:rsidR="00592201">
        <w:rPr>
          <w:rFonts w:ascii="Univers" w:hAnsi="Univers"/>
          <w:sz w:val="22"/>
        </w:rPr>
        <w:t>concerns</w:t>
      </w:r>
      <w:r>
        <w:rPr>
          <w:rFonts w:ascii="Univers" w:hAnsi="Univers"/>
          <w:sz w:val="22"/>
        </w:rPr>
        <w:t xml:space="preserve"> a</w:t>
      </w:r>
      <w:r w:rsidR="00D76A90" w:rsidRPr="00D76A90">
        <w:rPr>
          <w:rFonts w:ascii="Univers" w:hAnsi="Univers"/>
          <w:sz w:val="22"/>
        </w:rPr>
        <w:t xml:space="preserve"> 39,</w:t>
      </w:r>
      <w:r w:rsidR="00E77C3D">
        <w:rPr>
          <w:rFonts w:ascii="Univers" w:hAnsi="Univers"/>
          <w:sz w:val="22"/>
        </w:rPr>
        <w:t>3</w:t>
      </w:r>
      <w:r w:rsidR="00537622">
        <w:rPr>
          <w:rFonts w:ascii="Univers" w:hAnsi="Univers"/>
          <w:sz w:val="22"/>
        </w:rPr>
        <w:t>00</w:t>
      </w:r>
      <w:r w:rsidR="00D76A90" w:rsidRPr="00D76A90">
        <w:rPr>
          <w:rFonts w:ascii="Univers" w:hAnsi="Univers"/>
          <w:sz w:val="22"/>
        </w:rPr>
        <w:t xml:space="preserve"> sqm </w:t>
      </w:r>
      <w:r>
        <w:rPr>
          <w:rFonts w:ascii="Univers" w:hAnsi="Univers"/>
          <w:sz w:val="22"/>
        </w:rPr>
        <w:t xml:space="preserve">state-of-the-art </w:t>
      </w:r>
      <w:r w:rsidRPr="00D76A90">
        <w:rPr>
          <w:rFonts w:ascii="Univers" w:hAnsi="Univers"/>
          <w:sz w:val="22"/>
        </w:rPr>
        <w:t xml:space="preserve">logistics </w:t>
      </w:r>
      <w:r>
        <w:rPr>
          <w:rFonts w:ascii="Univers" w:hAnsi="Univers"/>
          <w:sz w:val="22"/>
        </w:rPr>
        <w:t xml:space="preserve">development </w:t>
      </w:r>
      <w:r w:rsidR="00D76A90" w:rsidRPr="00D76A90">
        <w:rPr>
          <w:rFonts w:ascii="Univers" w:hAnsi="Univers"/>
          <w:sz w:val="22"/>
        </w:rPr>
        <w:t>at Rotterdam Pernis, part of Europe’s largest port</w:t>
      </w:r>
      <w:r>
        <w:rPr>
          <w:rFonts w:ascii="Univers" w:hAnsi="Univers"/>
          <w:sz w:val="22"/>
        </w:rPr>
        <w:t>,</w:t>
      </w:r>
      <w:r w:rsidR="00592201">
        <w:rPr>
          <w:rFonts w:ascii="Univers" w:hAnsi="Univers"/>
          <w:sz w:val="22"/>
        </w:rPr>
        <w:t xml:space="preserve"> with delivery in July 2022;</w:t>
      </w:r>
    </w:p>
    <w:p w14:paraId="4C87D752" w14:textId="4356CF38" w:rsidR="00D76A90" w:rsidRPr="00D76A90" w:rsidRDefault="00D76A90" w:rsidP="00592201">
      <w:pPr>
        <w:pStyle w:val="ListParagraph"/>
        <w:numPr>
          <w:ilvl w:val="0"/>
          <w:numId w:val="1"/>
        </w:numPr>
        <w:suppressAutoHyphens/>
        <w:spacing w:line="360" w:lineRule="auto"/>
        <w:jc w:val="both"/>
        <w:rPr>
          <w:rFonts w:ascii="Univers" w:hAnsi="Univers"/>
          <w:sz w:val="22"/>
        </w:rPr>
      </w:pPr>
      <w:r w:rsidRPr="00D76A90">
        <w:rPr>
          <w:rFonts w:ascii="Univers" w:hAnsi="Univers"/>
          <w:sz w:val="22"/>
        </w:rPr>
        <w:t xml:space="preserve">The asset </w:t>
      </w:r>
      <w:r w:rsidR="00592201">
        <w:rPr>
          <w:rFonts w:ascii="Univers" w:hAnsi="Univers"/>
          <w:sz w:val="22"/>
        </w:rPr>
        <w:t xml:space="preserve">is </w:t>
      </w:r>
      <w:r w:rsidRPr="00D76A90">
        <w:rPr>
          <w:rFonts w:ascii="Univers" w:hAnsi="Univers"/>
          <w:sz w:val="22"/>
        </w:rPr>
        <w:t>fully leased to Neele</w:t>
      </w:r>
      <w:r w:rsidR="00FB1A18">
        <w:rPr>
          <w:rFonts w:ascii="Univers" w:hAnsi="Univers"/>
          <w:sz w:val="22"/>
        </w:rPr>
        <w:t>-</w:t>
      </w:r>
      <w:r w:rsidRPr="00D76A90">
        <w:rPr>
          <w:rFonts w:ascii="Univers" w:hAnsi="Univers"/>
          <w:sz w:val="22"/>
        </w:rPr>
        <w:t>Vat, a leading European logistics service provider in the Rotterdam port region;</w:t>
      </w:r>
    </w:p>
    <w:p w14:paraId="4B5C502F" w14:textId="4C7298FB" w:rsidR="00592201" w:rsidRPr="00D76A90" w:rsidRDefault="00592201" w:rsidP="00592201">
      <w:pPr>
        <w:pStyle w:val="ListParagraph"/>
        <w:numPr>
          <w:ilvl w:val="0"/>
          <w:numId w:val="1"/>
        </w:numPr>
        <w:suppressAutoHyphens/>
        <w:spacing w:line="360" w:lineRule="auto"/>
        <w:jc w:val="both"/>
        <w:rPr>
          <w:rFonts w:ascii="Univers" w:hAnsi="Univers"/>
          <w:sz w:val="22"/>
        </w:rPr>
      </w:pPr>
      <w:r>
        <w:rPr>
          <w:rFonts w:ascii="Univers" w:hAnsi="Univers"/>
          <w:sz w:val="22"/>
        </w:rPr>
        <w:t xml:space="preserve">The transaction is completed for the UII GARBE </w:t>
      </w:r>
      <w:proofErr w:type="spellStart"/>
      <w:r>
        <w:rPr>
          <w:rFonts w:ascii="Univers" w:hAnsi="Univers"/>
          <w:sz w:val="22"/>
        </w:rPr>
        <w:t>Logistik</w:t>
      </w:r>
      <w:proofErr w:type="spellEnd"/>
      <w:r>
        <w:rPr>
          <w:rFonts w:ascii="Univers" w:hAnsi="Univers"/>
          <w:sz w:val="22"/>
        </w:rPr>
        <w:t xml:space="preserve"> Fonds (managed by Union Investment and GARBE Industrial Real Estate) and was bought from property developer Dudok Real Estate through an off-market transaction</w:t>
      </w:r>
      <w:r w:rsidR="00545D91">
        <w:rPr>
          <w:rFonts w:ascii="Univers" w:hAnsi="Univers"/>
          <w:sz w:val="22"/>
        </w:rPr>
        <w:t>.</w:t>
      </w:r>
    </w:p>
    <w:p w14:paraId="3CF27630" w14:textId="77777777" w:rsidR="00D76A90" w:rsidRPr="009F0C0F" w:rsidRDefault="00D76A90" w:rsidP="008529BB">
      <w:pPr>
        <w:suppressAutoHyphens/>
        <w:spacing w:before="0" w:line="360" w:lineRule="auto"/>
        <w:jc w:val="both"/>
        <w:rPr>
          <w:rFonts w:ascii="Univers" w:hAnsi="Univers"/>
          <w:bCs/>
          <w:sz w:val="22"/>
          <w:szCs w:val="22"/>
        </w:rPr>
      </w:pPr>
    </w:p>
    <w:p w14:paraId="34A09A16" w14:textId="51563A9F" w:rsidR="002D419C" w:rsidRDefault="007E3EF5" w:rsidP="002D419C">
      <w:pPr>
        <w:suppressAutoHyphens/>
        <w:spacing w:before="0" w:line="360" w:lineRule="auto"/>
        <w:ind w:left="-2127"/>
        <w:jc w:val="both"/>
        <w:rPr>
          <w:rFonts w:ascii="Univers" w:hAnsi="Univers"/>
          <w:bCs/>
          <w:sz w:val="22"/>
          <w:szCs w:val="22"/>
        </w:rPr>
      </w:pPr>
      <w:r>
        <w:rPr>
          <w:rFonts w:ascii="Univers" w:hAnsi="Univers"/>
          <w:b/>
          <w:sz w:val="22"/>
        </w:rPr>
        <w:t>Amsterdam</w:t>
      </w:r>
      <w:r w:rsidR="00D76A90">
        <w:rPr>
          <w:rFonts w:ascii="Univers" w:hAnsi="Univers"/>
          <w:b/>
          <w:sz w:val="22"/>
        </w:rPr>
        <w:t xml:space="preserve">, </w:t>
      </w:r>
      <w:r>
        <w:rPr>
          <w:rFonts w:ascii="Univers" w:hAnsi="Univers"/>
          <w:b/>
          <w:sz w:val="22"/>
        </w:rPr>
        <w:t>14</w:t>
      </w:r>
      <w:r w:rsidR="00D76A90">
        <w:rPr>
          <w:rFonts w:ascii="Univers" w:hAnsi="Univers"/>
          <w:b/>
          <w:sz w:val="22"/>
        </w:rPr>
        <w:t xml:space="preserve"> </w:t>
      </w:r>
      <w:r>
        <w:rPr>
          <w:rFonts w:ascii="Univers" w:hAnsi="Univers"/>
          <w:b/>
          <w:sz w:val="22"/>
        </w:rPr>
        <w:t>June</w:t>
      </w:r>
      <w:r w:rsidR="00D76A90">
        <w:rPr>
          <w:rFonts w:ascii="Univers" w:hAnsi="Univers"/>
          <w:b/>
          <w:sz w:val="22"/>
        </w:rPr>
        <w:t xml:space="preserve"> 2022.</w:t>
      </w:r>
      <w:r w:rsidR="00D76A90">
        <w:rPr>
          <w:rFonts w:ascii="Univers" w:hAnsi="Univers"/>
          <w:sz w:val="22"/>
        </w:rPr>
        <w:t xml:space="preserve"> </w:t>
      </w:r>
      <w:r w:rsidRPr="007E3EF5">
        <w:rPr>
          <w:rFonts w:ascii="Univers" w:hAnsi="Univers"/>
          <w:sz w:val="22"/>
        </w:rPr>
        <w:t xml:space="preserve">GARBE Industrial Real Estate </w:t>
      </w:r>
      <w:r w:rsidR="0095532B">
        <w:rPr>
          <w:rFonts w:ascii="Univers" w:hAnsi="Univers"/>
          <w:sz w:val="22"/>
        </w:rPr>
        <w:t xml:space="preserve">and Union Investment </w:t>
      </w:r>
      <w:r w:rsidRPr="007E3EF5">
        <w:rPr>
          <w:rFonts w:ascii="Univers" w:hAnsi="Univers"/>
          <w:sz w:val="22"/>
        </w:rPr>
        <w:t>ha</w:t>
      </w:r>
      <w:r w:rsidR="0095532B">
        <w:rPr>
          <w:rFonts w:ascii="Univers" w:hAnsi="Univers"/>
          <w:sz w:val="22"/>
        </w:rPr>
        <w:t>ve</w:t>
      </w:r>
      <w:r w:rsidRPr="007E3EF5">
        <w:rPr>
          <w:rFonts w:ascii="Univers" w:hAnsi="Univers"/>
          <w:sz w:val="22"/>
        </w:rPr>
        <w:t xml:space="preserve"> acquired a </w:t>
      </w:r>
      <w:r w:rsidR="003F2AB5">
        <w:rPr>
          <w:rFonts w:ascii="Univers" w:hAnsi="Univers"/>
          <w:sz w:val="22"/>
        </w:rPr>
        <w:t>39,3</w:t>
      </w:r>
      <w:r w:rsidR="00537622">
        <w:rPr>
          <w:rFonts w:ascii="Univers" w:hAnsi="Univers"/>
          <w:sz w:val="22"/>
        </w:rPr>
        <w:t>00</w:t>
      </w:r>
      <w:r w:rsidRPr="007E3EF5">
        <w:rPr>
          <w:rFonts w:ascii="Univers" w:hAnsi="Univers"/>
          <w:sz w:val="22"/>
        </w:rPr>
        <w:t xml:space="preserve"> sqm logistics </w:t>
      </w:r>
      <w:r>
        <w:rPr>
          <w:rFonts w:ascii="Univers" w:hAnsi="Univers"/>
          <w:sz w:val="22"/>
        </w:rPr>
        <w:t>turnkey development</w:t>
      </w:r>
      <w:r w:rsidRPr="007E3EF5">
        <w:rPr>
          <w:rFonts w:ascii="Univers" w:hAnsi="Univers"/>
          <w:sz w:val="22"/>
        </w:rPr>
        <w:t xml:space="preserve"> at Rotterdam Pernis, in an </w:t>
      </w:r>
      <w:r w:rsidR="006831FB" w:rsidRPr="007E3EF5">
        <w:rPr>
          <w:rFonts w:ascii="Univers" w:hAnsi="Univers"/>
          <w:sz w:val="22"/>
        </w:rPr>
        <w:t>off</w:t>
      </w:r>
      <w:r w:rsidR="006831FB">
        <w:rPr>
          <w:rFonts w:ascii="Univers" w:hAnsi="Univers"/>
          <w:sz w:val="22"/>
        </w:rPr>
        <w:t>-</w:t>
      </w:r>
      <w:r w:rsidR="006831FB" w:rsidRPr="007E3EF5">
        <w:rPr>
          <w:rFonts w:ascii="Univers" w:hAnsi="Univers"/>
          <w:sz w:val="22"/>
        </w:rPr>
        <w:t>market</w:t>
      </w:r>
      <w:r w:rsidRPr="007E3EF5">
        <w:rPr>
          <w:rFonts w:ascii="Univers" w:hAnsi="Univers"/>
          <w:sz w:val="22"/>
        </w:rPr>
        <w:t xml:space="preserve"> forward-</w:t>
      </w:r>
      <w:r w:rsidR="006831FB">
        <w:rPr>
          <w:rFonts w:ascii="Univers" w:hAnsi="Univers"/>
          <w:sz w:val="22"/>
        </w:rPr>
        <w:t>commitment</w:t>
      </w:r>
      <w:r w:rsidRPr="007E3EF5">
        <w:rPr>
          <w:rFonts w:ascii="Univers" w:hAnsi="Univers"/>
          <w:sz w:val="22"/>
        </w:rPr>
        <w:t xml:space="preserve"> transaction from </w:t>
      </w:r>
      <w:r w:rsidR="006831FB">
        <w:rPr>
          <w:rFonts w:ascii="Univers" w:hAnsi="Univers"/>
          <w:sz w:val="22"/>
        </w:rPr>
        <w:t>Dudok Real Estate</w:t>
      </w:r>
      <w:r w:rsidRPr="007E3EF5">
        <w:rPr>
          <w:rFonts w:ascii="Univers" w:hAnsi="Univers"/>
          <w:sz w:val="22"/>
        </w:rPr>
        <w:t>.</w:t>
      </w:r>
      <w:r w:rsidR="002D419C">
        <w:rPr>
          <w:rFonts w:ascii="Univers" w:hAnsi="Univers"/>
          <w:sz w:val="22"/>
        </w:rPr>
        <w:t xml:space="preserve"> </w:t>
      </w:r>
      <w:r w:rsidRPr="007E3EF5">
        <w:rPr>
          <w:rFonts w:ascii="Univers" w:hAnsi="Univers"/>
          <w:sz w:val="22"/>
        </w:rPr>
        <w:t>The property was purchased on behalf of</w:t>
      </w:r>
      <w:r w:rsidR="002D419C">
        <w:rPr>
          <w:rFonts w:ascii="Univers" w:hAnsi="Univers"/>
          <w:sz w:val="22"/>
        </w:rPr>
        <w:t xml:space="preserve"> the</w:t>
      </w:r>
      <w:r w:rsidR="006831FB">
        <w:rPr>
          <w:rFonts w:ascii="Univers" w:hAnsi="Univers"/>
          <w:sz w:val="22"/>
        </w:rPr>
        <w:t xml:space="preserve"> </w:t>
      </w:r>
      <w:r w:rsidR="002D419C">
        <w:rPr>
          <w:rFonts w:ascii="Univers" w:hAnsi="Univers"/>
          <w:sz w:val="22"/>
        </w:rPr>
        <w:t xml:space="preserve">“UII Garbe </w:t>
      </w:r>
      <w:proofErr w:type="spellStart"/>
      <w:r w:rsidR="002D419C">
        <w:rPr>
          <w:rFonts w:ascii="Univers" w:hAnsi="Univers"/>
          <w:sz w:val="22"/>
        </w:rPr>
        <w:t>Logistik</w:t>
      </w:r>
      <w:proofErr w:type="spellEnd"/>
      <w:r w:rsidR="002D419C">
        <w:rPr>
          <w:rFonts w:ascii="Univers" w:hAnsi="Univers"/>
          <w:sz w:val="22"/>
        </w:rPr>
        <w:t xml:space="preserve"> Fonds” vehicle, which was jointly launched by Union Investment and GARBE Industrial Real Estate in </w:t>
      </w:r>
      <w:r w:rsidR="002D419C" w:rsidRPr="00EF5D7A">
        <w:rPr>
          <w:rFonts w:ascii="Univers" w:hAnsi="Univers"/>
          <w:sz w:val="22"/>
        </w:rPr>
        <w:t>2020. It is an institutional fund that invests in European</w:t>
      </w:r>
      <w:r w:rsidR="00545D91" w:rsidRPr="00EF5D7A">
        <w:rPr>
          <w:rFonts w:ascii="Univers" w:hAnsi="Univers"/>
          <w:sz w:val="22"/>
        </w:rPr>
        <w:t xml:space="preserve"> </w:t>
      </w:r>
      <w:r w:rsidR="002D419C" w:rsidRPr="00EF5D7A">
        <w:rPr>
          <w:rFonts w:ascii="Univers" w:hAnsi="Univers"/>
          <w:sz w:val="22"/>
        </w:rPr>
        <w:t xml:space="preserve">logistics real estate. </w:t>
      </w:r>
      <w:r w:rsidR="002D419C" w:rsidRPr="008E3096">
        <w:rPr>
          <w:rFonts w:ascii="Univers" w:hAnsi="Univers"/>
          <w:sz w:val="22"/>
        </w:rPr>
        <w:t>GARBE Industrial Real Estate handles the fund’s lettings, property management and asset management via its integrated platform while taking care of the investment management together with Union Investment.</w:t>
      </w:r>
      <w:r w:rsidR="002D419C">
        <w:rPr>
          <w:rFonts w:ascii="Univers" w:hAnsi="Univers"/>
          <w:sz w:val="22"/>
        </w:rPr>
        <w:t xml:space="preserve"> </w:t>
      </w:r>
    </w:p>
    <w:p w14:paraId="3FC7353E" w14:textId="77777777" w:rsidR="006831FB" w:rsidRDefault="006831FB" w:rsidP="00D76A90">
      <w:pPr>
        <w:suppressAutoHyphens/>
        <w:spacing w:before="0" w:line="360" w:lineRule="auto"/>
        <w:ind w:left="-2127"/>
        <w:jc w:val="both"/>
        <w:rPr>
          <w:rFonts w:ascii="Univers" w:hAnsi="Univers"/>
          <w:sz w:val="22"/>
        </w:rPr>
      </w:pPr>
    </w:p>
    <w:p w14:paraId="3CACD45F" w14:textId="37DCD30D" w:rsidR="00D76A90" w:rsidRDefault="006831FB" w:rsidP="00D76A90">
      <w:pPr>
        <w:suppressAutoHyphens/>
        <w:spacing w:before="0" w:line="360" w:lineRule="auto"/>
        <w:ind w:left="-2127"/>
        <w:jc w:val="both"/>
        <w:rPr>
          <w:rFonts w:ascii="Univers" w:hAnsi="Univers"/>
          <w:sz w:val="22"/>
        </w:rPr>
      </w:pPr>
      <w:r w:rsidRPr="006831FB">
        <w:rPr>
          <w:rFonts w:ascii="Univers" w:hAnsi="Univers"/>
          <w:sz w:val="22"/>
        </w:rPr>
        <w:t xml:space="preserve">The development is located on a </w:t>
      </w:r>
      <w:r w:rsidRPr="00C55A49">
        <w:rPr>
          <w:rFonts w:ascii="Univers" w:hAnsi="Univers"/>
          <w:sz w:val="22"/>
        </w:rPr>
        <w:t>47,</w:t>
      </w:r>
      <w:r w:rsidR="00C55A49" w:rsidRPr="00C55A49">
        <w:rPr>
          <w:rFonts w:ascii="Univers" w:hAnsi="Univers"/>
          <w:sz w:val="22"/>
        </w:rPr>
        <w:t>000</w:t>
      </w:r>
      <w:r w:rsidRPr="00C55A49">
        <w:rPr>
          <w:rFonts w:ascii="Univers" w:hAnsi="Univers"/>
          <w:sz w:val="22"/>
        </w:rPr>
        <w:t xml:space="preserve"> s</w:t>
      </w:r>
      <w:r w:rsidRPr="006831FB">
        <w:rPr>
          <w:rFonts w:ascii="Univers" w:hAnsi="Univers"/>
          <w:sz w:val="22"/>
        </w:rPr>
        <w:t>qm leasehold plot comprising</w:t>
      </w:r>
      <w:r w:rsidR="00C55A49">
        <w:rPr>
          <w:rFonts w:ascii="Univers" w:hAnsi="Univers"/>
          <w:sz w:val="22"/>
        </w:rPr>
        <w:t xml:space="preserve"> approximately</w:t>
      </w:r>
      <w:r w:rsidRPr="006831FB">
        <w:rPr>
          <w:rFonts w:ascii="Univers" w:hAnsi="Univers"/>
          <w:sz w:val="22"/>
        </w:rPr>
        <w:t xml:space="preserve"> </w:t>
      </w:r>
      <w:r w:rsidR="00C55A49">
        <w:rPr>
          <w:rFonts w:ascii="Univers" w:hAnsi="Univers"/>
          <w:sz w:val="22"/>
        </w:rPr>
        <w:t>3</w:t>
      </w:r>
      <w:r w:rsidR="00EF5D7A">
        <w:rPr>
          <w:rFonts w:ascii="Univers" w:hAnsi="Univers"/>
          <w:sz w:val="22"/>
        </w:rPr>
        <w:t>3</w:t>
      </w:r>
      <w:r w:rsidR="00FB1A18">
        <w:rPr>
          <w:rFonts w:ascii="Univers" w:hAnsi="Univers"/>
          <w:sz w:val="22"/>
        </w:rPr>
        <w:t>,</w:t>
      </w:r>
      <w:r w:rsidR="00EF5D7A">
        <w:rPr>
          <w:rFonts w:ascii="Univers" w:hAnsi="Univers"/>
          <w:sz w:val="22"/>
        </w:rPr>
        <w:t>700</w:t>
      </w:r>
      <w:r w:rsidR="00EF5D7A" w:rsidRPr="006831FB">
        <w:rPr>
          <w:rFonts w:ascii="Univers" w:hAnsi="Univers"/>
          <w:sz w:val="22"/>
        </w:rPr>
        <w:t xml:space="preserve"> </w:t>
      </w:r>
      <w:r w:rsidRPr="006831FB">
        <w:rPr>
          <w:rFonts w:ascii="Univers" w:hAnsi="Univers"/>
          <w:sz w:val="22"/>
        </w:rPr>
        <w:t xml:space="preserve">sqm of warehouse </w:t>
      </w:r>
      <w:r w:rsidR="00C55A49">
        <w:rPr>
          <w:rFonts w:ascii="Univers" w:hAnsi="Univers"/>
          <w:sz w:val="22"/>
        </w:rPr>
        <w:t xml:space="preserve">and mezzanine </w:t>
      </w:r>
      <w:r w:rsidRPr="006831FB">
        <w:rPr>
          <w:rFonts w:ascii="Univers" w:hAnsi="Univers"/>
          <w:sz w:val="22"/>
        </w:rPr>
        <w:t>space</w:t>
      </w:r>
      <w:r w:rsidR="00C55A49">
        <w:rPr>
          <w:rFonts w:ascii="Univers" w:hAnsi="Univers"/>
          <w:sz w:val="22"/>
        </w:rPr>
        <w:t xml:space="preserve"> and 5</w:t>
      </w:r>
      <w:r w:rsidR="00FB1A18">
        <w:rPr>
          <w:rFonts w:ascii="Univers" w:hAnsi="Univers"/>
          <w:sz w:val="22"/>
        </w:rPr>
        <w:t>,</w:t>
      </w:r>
      <w:r w:rsidR="00C55A49">
        <w:rPr>
          <w:rFonts w:ascii="Univers" w:hAnsi="Univers"/>
          <w:sz w:val="22"/>
        </w:rPr>
        <w:t xml:space="preserve">600 </w:t>
      </w:r>
      <w:r w:rsidRPr="006831FB">
        <w:rPr>
          <w:rFonts w:ascii="Univers" w:hAnsi="Univers"/>
          <w:sz w:val="22"/>
        </w:rPr>
        <w:t xml:space="preserve">sqm office </w:t>
      </w:r>
      <w:r w:rsidR="00C55A49">
        <w:rPr>
          <w:rFonts w:ascii="Univers" w:hAnsi="Univers"/>
          <w:sz w:val="22"/>
        </w:rPr>
        <w:t>space</w:t>
      </w:r>
      <w:r w:rsidR="00AF7188">
        <w:rPr>
          <w:rFonts w:ascii="Univers" w:hAnsi="Univers"/>
          <w:sz w:val="22"/>
        </w:rPr>
        <w:t xml:space="preserve"> overlooking the port of Rotterdam</w:t>
      </w:r>
      <w:r w:rsidR="00C55A49">
        <w:rPr>
          <w:rFonts w:ascii="Univers" w:hAnsi="Univers"/>
          <w:sz w:val="22"/>
        </w:rPr>
        <w:t xml:space="preserve">, </w:t>
      </w:r>
      <w:r w:rsidRPr="006831FB">
        <w:rPr>
          <w:rFonts w:ascii="Univers" w:hAnsi="Univers"/>
          <w:sz w:val="22"/>
        </w:rPr>
        <w:t xml:space="preserve">as well as </w:t>
      </w:r>
      <w:r w:rsidR="00D354A8">
        <w:rPr>
          <w:rFonts w:ascii="Univers" w:hAnsi="Univers"/>
          <w:sz w:val="22"/>
        </w:rPr>
        <w:t>3</w:t>
      </w:r>
      <w:r w:rsidR="002207EC">
        <w:rPr>
          <w:rFonts w:ascii="Univers" w:hAnsi="Univers"/>
          <w:sz w:val="22"/>
        </w:rPr>
        <w:t>23</w:t>
      </w:r>
      <w:r w:rsidRPr="006831FB">
        <w:rPr>
          <w:rFonts w:ascii="Univers" w:hAnsi="Univers"/>
          <w:sz w:val="22"/>
        </w:rPr>
        <w:t xml:space="preserve"> car parking spaces and another 1</w:t>
      </w:r>
      <w:r w:rsidR="00D354A8">
        <w:rPr>
          <w:rFonts w:ascii="Univers" w:hAnsi="Univers"/>
          <w:sz w:val="22"/>
        </w:rPr>
        <w:t>2</w:t>
      </w:r>
      <w:r w:rsidRPr="006831FB">
        <w:rPr>
          <w:rFonts w:ascii="Univers" w:hAnsi="Univers"/>
          <w:sz w:val="22"/>
        </w:rPr>
        <w:t xml:space="preserve"> spaces for trucks. </w:t>
      </w:r>
      <w:r w:rsidR="00592201">
        <w:rPr>
          <w:rFonts w:ascii="Univers" w:hAnsi="Univers"/>
          <w:sz w:val="22"/>
        </w:rPr>
        <w:t>To be c</w:t>
      </w:r>
      <w:r w:rsidR="00D76A90">
        <w:rPr>
          <w:rFonts w:ascii="Univers" w:hAnsi="Univers"/>
          <w:sz w:val="22"/>
        </w:rPr>
        <w:t xml:space="preserve">ompleted in </w:t>
      </w:r>
      <w:r w:rsidR="00592201">
        <w:rPr>
          <w:rFonts w:ascii="Univers" w:hAnsi="Univers"/>
          <w:sz w:val="22"/>
        </w:rPr>
        <w:t>July</w:t>
      </w:r>
      <w:r w:rsidR="00D76A90">
        <w:rPr>
          <w:rFonts w:ascii="Univers" w:hAnsi="Univers"/>
          <w:sz w:val="22"/>
        </w:rPr>
        <w:t xml:space="preserve"> 2022, the property </w:t>
      </w:r>
      <w:r w:rsidR="00592201">
        <w:rPr>
          <w:rFonts w:ascii="Univers" w:hAnsi="Univers"/>
          <w:sz w:val="22"/>
        </w:rPr>
        <w:t>will be</w:t>
      </w:r>
      <w:r w:rsidR="00D76A90">
        <w:rPr>
          <w:rFonts w:ascii="Univers" w:hAnsi="Univers"/>
          <w:sz w:val="22"/>
        </w:rPr>
        <w:t xml:space="preserve"> fully occupied by Neele-Vat Services</w:t>
      </w:r>
      <w:r w:rsidR="007E3EF5">
        <w:rPr>
          <w:rFonts w:ascii="Univers" w:hAnsi="Univers"/>
          <w:sz w:val="22"/>
        </w:rPr>
        <w:t xml:space="preserve"> B.V.</w:t>
      </w:r>
      <w:r w:rsidR="00D76A90">
        <w:rPr>
          <w:rFonts w:ascii="Univers" w:hAnsi="Univers"/>
          <w:sz w:val="22"/>
        </w:rPr>
        <w:t>, a</w:t>
      </w:r>
      <w:r w:rsidR="007E3EF5">
        <w:rPr>
          <w:rFonts w:ascii="Univers" w:hAnsi="Univers"/>
          <w:sz w:val="22"/>
        </w:rPr>
        <w:t xml:space="preserve"> leading</w:t>
      </w:r>
      <w:r w:rsidR="00D76A90">
        <w:rPr>
          <w:rFonts w:ascii="Univers" w:hAnsi="Univers"/>
          <w:sz w:val="22"/>
        </w:rPr>
        <w:t xml:space="preserve"> logistics service provider,</w:t>
      </w:r>
      <w:r w:rsidR="00C55A49">
        <w:rPr>
          <w:rFonts w:ascii="Univers" w:hAnsi="Univers"/>
          <w:sz w:val="22"/>
        </w:rPr>
        <w:t xml:space="preserve"> </w:t>
      </w:r>
      <w:r w:rsidR="007E3EF5">
        <w:rPr>
          <w:rFonts w:ascii="Univers" w:hAnsi="Univers"/>
          <w:sz w:val="22"/>
        </w:rPr>
        <w:t>with</w:t>
      </w:r>
      <w:r w:rsidR="00D76A90">
        <w:rPr>
          <w:rFonts w:ascii="Univers" w:hAnsi="Univers"/>
          <w:sz w:val="22"/>
        </w:rPr>
        <w:t xml:space="preserve"> a 15-</w:t>
      </w:r>
      <w:r w:rsidR="00D76A90">
        <w:rPr>
          <w:rFonts w:ascii="Univers" w:hAnsi="Univers"/>
          <w:sz w:val="22"/>
        </w:rPr>
        <w:lastRenderedPageBreak/>
        <w:t>year lease. It is intended to procure a BREEAM certification with a “Very Good” rating</w:t>
      </w:r>
      <w:r w:rsidR="00AF7188">
        <w:rPr>
          <w:rFonts w:ascii="Univers" w:hAnsi="Univers"/>
          <w:sz w:val="22"/>
        </w:rPr>
        <w:t xml:space="preserve"> and the property will have a roof-mounted solar panel installation.</w:t>
      </w:r>
    </w:p>
    <w:p w14:paraId="7E4C142E" w14:textId="47AF32BB" w:rsidR="00C637DC" w:rsidRDefault="00C637DC" w:rsidP="00D76A90">
      <w:pPr>
        <w:suppressAutoHyphens/>
        <w:spacing w:before="0" w:line="360" w:lineRule="auto"/>
        <w:ind w:left="-2127"/>
        <w:jc w:val="both"/>
        <w:rPr>
          <w:rFonts w:ascii="Univers" w:hAnsi="Univers"/>
          <w:sz w:val="22"/>
        </w:rPr>
      </w:pPr>
    </w:p>
    <w:p w14:paraId="11BD2311" w14:textId="691CB847" w:rsidR="00E32E10" w:rsidRDefault="00D76A90" w:rsidP="00E60D0E">
      <w:pPr>
        <w:suppressAutoHyphens/>
        <w:spacing w:before="0" w:line="360" w:lineRule="auto"/>
        <w:ind w:left="-2127"/>
        <w:jc w:val="both"/>
        <w:rPr>
          <w:rFonts w:ascii="Univers" w:hAnsi="Univers"/>
          <w:sz w:val="22"/>
        </w:rPr>
      </w:pPr>
      <w:r w:rsidRPr="008E3096">
        <w:rPr>
          <w:rStyle w:val="s9"/>
          <w:rFonts w:ascii="Univers" w:hAnsi="Univers"/>
          <w:b/>
          <w:bCs/>
          <w:color w:val="000000" w:themeColor="text1"/>
          <w:sz w:val="22"/>
        </w:rPr>
        <w:t xml:space="preserve">Janica Gerecke, Member of the Executive Board at GARBE </w:t>
      </w:r>
      <w:r w:rsidRPr="008E3096">
        <w:rPr>
          <w:rFonts w:ascii="Univers" w:hAnsi="Univers"/>
          <w:b/>
          <w:bCs/>
          <w:sz w:val="22"/>
        </w:rPr>
        <w:t>Industrial Real Estate</w:t>
      </w:r>
      <w:r w:rsidRPr="008E3096">
        <w:rPr>
          <w:rFonts w:ascii="Univers" w:hAnsi="Univers"/>
          <w:sz w:val="22"/>
        </w:rPr>
        <w:t xml:space="preserve"> responsible for European investments</w:t>
      </w:r>
      <w:r w:rsidRPr="008E3096">
        <w:rPr>
          <w:rStyle w:val="s9"/>
          <w:rFonts w:ascii="Univers" w:hAnsi="Univers"/>
          <w:color w:val="000000" w:themeColor="text1"/>
          <w:sz w:val="22"/>
        </w:rPr>
        <w:t xml:space="preserve">, commented: “We are following our pan-European </w:t>
      </w:r>
      <w:r w:rsidR="00941553">
        <w:rPr>
          <w:rStyle w:val="s9"/>
          <w:rFonts w:ascii="Univers" w:hAnsi="Univers"/>
          <w:color w:val="000000" w:themeColor="text1"/>
          <w:sz w:val="22"/>
        </w:rPr>
        <w:t xml:space="preserve">growth </w:t>
      </w:r>
      <w:r w:rsidRPr="008E3096">
        <w:rPr>
          <w:rStyle w:val="s9"/>
          <w:rFonts w:ascii="Univers" w:hAnsi="Univers"/>
          <w:color w:val="000000" w:themeColor="text1"/>
          <w:sz w:val="22"/>
        </w:rPr>
        <w:t>strategy with our partner Union Investment by purchasing this property in the Dutch port of Rotterdam. At the same time, we are constantly screening the markets in Italy,</w:t>
      </w:r>
      <w:r w:rsidRPr="008E3096">
        <w:rPr>
          <w:rFonts w:ascii="Univers" w:hAnsi="Univers"/>
          <w:sz w:val="22"/>
        </w:rPr>
        <w:t xml:space="preserve"> France and Spain</w:t>
      </w:r>
      <w:r w:rsidRPr="008E3096">
        <w:rPr>
          <w:rStyle w:val="s9"/>
          <w:rFonts w:ascii="Univers" w:hAnsi="Univers"/>
          <w:color w:val="000000" w:themeColor="text1"/>
          <w:sz w:val="22"/>
        </w:rPr>
        <w:t xml:space="preserve"> for our next acquisitions</w:t>
      </w:r>
      <w:r w:rsidRPr="008E3096">
        <w:rPr>
          <w:rFonts w:ascii="Univers" w:hAnsi="Univers"/>
          <w:sz w:val="22"/>
        </w:rPr>
        <w:t>.”</w:t>
      </w:r>
      <w:r w:rsidR="00C637DC" w:rsidRPr="008E3096">
        <w:rPr>
          <w:rFonts w:ascii="Univers" w:hAnsi="Univers"/>
          <w:sz w:val="22"/>
        </w:rPr>
        <w:t xml:space="preserve"> </w:t>
      </w:r>
      <w:r w:rsidRPr="008E3096">
        <w:rPr>
          <w:rFonts w:ascii="Univers" w:hAnsi="Univers"/>
          <w:sz w:val="22"/>
        </w:rPr>
        <w:t>GARBE operates branches in each of these countries, and therefore has the necessary local know-how.</w:t>
      </w:r>
      <w:r>
        <w:rPr>
          <w:rFonts w:ascii="Univers" w:hAnsi="Univers"/>
          <w:sz w:val="22"/>
        </w:rPr>
        <w:t xml:space="preserve"> </w:t>
      </w:r>
    </w:p>
    <w:p w14:paraId="7B9269BC" w14:textId="77777777" w:rsidR="00C637DC" w:rsidRDefault="00C637DC" w:rsidP="00E60D0E">
      <w:pPr>
        <w:suppressAutoHyphens/>
        <w:spacing w:before="0" w:line="360" w:lineRule="auto"/>
        <w:ind w:left="-2127"/>
        <w:jc w:val="both"/>
        <w:rPr>
          <w:rFonts w:ascii="Univers" w:hAnsi="Univers"/>
          <w:b/>
          <w:bCs/>
          <w:sz w:val="22"/>
        </w:rPr>
      </w:pPr>
    </w:p>
    <w:p w14:paraId="48C9E72E" w14:textId="4FF4A043" w:rsidR="00E60D0E" w:rsidRDefault="003F2AB5" w:rsidP="00E60D0E">
      <w:pPr>
        <w:suppressAutoHyphens/>
        <w:spacing w:before="0" w:line="360" w:lineRule="auto"/>
        <w:ind w:left="-2127"/>
        <w:jc w:val="both"/>
        <w:rPr>
          <w:rFonts w:ascii="Univers" w:hAnsi="Univers"/>
          <w:bCs/>
          <w:sz w:val="22"/>
          <w:szCs w:val="22"/>
        </w:rPr>
      </w:pPr>
      <w:r>
        <w:rPr>
          <w:rFonts w:ascii="Univers" w:hAnsi="Univers"/>
          <w:b/>
          <w:bCs/>
          <w:sz w:val="22"/>
        </w:rPr>
        <w:t>Louca Benders</w:t>
      </w:r>
      <w:r w:rsidR="00D76A90" w:rsidRPr="004B2111">
        <w:rPr>
          <w:rFonts w:ascii="Univers" w:hAnsi="Univers"/>
          <w:b/>
          <w:bCs/>
          <w:sz w:val="22"/>
        </w:rPr>
        <w:t xml:space="preserve">, </w:t>
      </w:r>
      <w:r>
        <w:rPr>
          <w:rFonts w:ascii="Univers" w:hAnsi="Univers"/>
          <w:b/>
          <w:bCs/>
          <w:sz w:val="22"/>
        </w:rPr>
        <w:t>Investment Manager at</w:t>
      </w:r>
      <w:r w:rsidR="00D76A90" w:rsidRPr="004B2111">
        <w:rPr>
          <w:rFonts w:ascii="Univers" w:hAnsi="Univers"/>
          <w:b/>
          <w:bCs/>
          <w:sz w:val="22"/>
        </w:rPr>
        <w:t xml:space="preserve"> GARBE Industrial Real Estate Netherlands</w:t>
      </w:r>
      <w:r w:rsidR="00D76A90">
        <w:rPr>
          <w:rFonts w:ascii="Univers" w:hAnsi="Univers"/>
          <w:sz w:val="22"/>
        </w:rPr>
        <w:t xml:space="preserve">, </w:t>
      </w:r>
      <w:r w:rsidR="00D76A90" w:rsidRPr="008E3096">
        <w:rPr>
          <w:rFonts w:ascii="Univers" w:hAnsi="Univers"/>
          <w:sz w:val="22"/>
        </w:rPr>
        <w:t>added</w:t>
      </w:r>
      <w:r w:rsidR="00D76A90">
        <w:rPr>
          <w:rFonts w:ascii="Univers" w:hAnsi="Univers"/>
          <w:sz w:val="22"/>
        </w:rPr>
        <w:t xml:space="preserve">: </w:t>
      </w:r>
      <w:r w:rsidR="00E60D0E" w:rsidRPr="00E60D0E">
        <w:rPr>
          <w:rFonts w:ascii="Univers" w:hAnsi="Univers"/>
          <w:bCs/>
          <w:sz w:val="22"/>
          <w:szCs w:val="22"/>
        </w:rPr>
        <w:t xml:space="preserve">“Land resource is scarce, construction costs are skyrocketing and demand for lettable space in logistics is high. </w:t>
      </w:r>
      <w:r w:rsidR="006F3F24" w:rsidRPr="00442BAB">
        <w:rPr>
          <w:rFonts w:ascii="Univers" w:hAnsi="Univers"/>
          <w:bCs/>
          <w:sz w:val="22"/>
          <w:szCs w:val="22"/>
        </w:rPr>
        <w:t>The Port of Rotterdam is a critical logistics hub</w:t>
      </w:r>
      <w:r w:rsidR="006F3F24">
        <w:rPr>
          <w:rFonts w:ascii="Univers" w:hAnsi="Univers"/>
          <w:bCs/>
          <w:sz w:val="22"/>
          <w:szCs w:val="22"/>
        </w:rPr>
        <w:t xml:space="preserve">, </w:t>
      </w:r>
      <w:r w:rsidR="006F3F24" w:rsidRPr="00442BAB">
        <w:rPr>
          <w:rFonts w:ascii="Univers" w:hAnsi="Univers"/>
          <w:bCs/>
          <w:sz w:val="22"/>
          <w:szCs w:val="22"/>
        </w:rPr>
        <w:t>both in size and significance globally</w:t>
      </w:r>
      <w:r w:rsidR="006F3F24">
        <w:rPr>
          <w:rFonts w:ascii="Univers" w:hAnsi="Univers"/>
          <w:bCs/>
          <w:sz w:val="22"/>
          <w:szCs w:val="22"/>
        </w:rPr>
        <w:t xml:space="preserve">. </w:t>
      </w:r>
      <w:r w:rsidR="00442BAB">
        <w:rPr>
          <w:rFonts w:ascii="Univers" w:hAnsi="Univers"/>
          <w:bCs/>
          <w:sz w:val="22"/>
          <w:szCs w:val="22"/>
        </w:rPr>
        <w:t xml:space="preserve">Therefore, this acquisition </w:t>
      </w:r>
      <w:r w:rsidR="00E60D0E" w:rsidRPr="00E60D0E">
        <w:rPr>
          <w:rFonts w:ascii="Univers" w:hAnsi="Univers"/>
          <w:bCs/>
          <w:sz w:val="22"/>
          <w:szCs w:val="22"/>
        </w:rPr>
        <w:t>represents an important step in our rapid-growth strategy offering a comprehensive package of services in key logistics hubs</w:t>
      </w:r>
      <w:r w:rsidR="006F3F24">
        <w:rPr>
          <w:rFonts w:ascii="Univers" w:hAnsi="Univers"/>
          <w:bCs/>
          <w:sz w:val="22"/>
          <w:szCs w:val="22"/>
        </w:rPr>
        <w:t xml:space="preserve"> around the country</w:t>
      </w:r>
      <w:r w:rsidR="00E60D0E" w:rsidRPr="00E60D0E">
        <w:rPr>
          <w:rFonts w:ascii="Univers" w:hAnsi="Univers"/>
          <w:bCs/>
          <w:sz w:val="22"/>
          <w:szCs w:val="22"/>
        </w:rPr>
        <w:t>.</w:t>
      </w:r>
      <w:r w:rsidR="00442BAB">
        <w:rPr>
          <w:rFonts w:ascii="Univers" w:hAnsi="Univers"/>
          <w:bCs/>
          <w:sz w:val="22"/>
          <w:szCs w:val="22"/>
        </w:rPr>
        <w:t xml:space="preserve">” </w:t>
      </w:r>
    </w:p>
    <w:p w14:paraId="6489A38E" w14:textId="0C6692A6" w:rsidR="00D76A90" w:rsidRDefault="00D76A90" w:rsidP="00D76A90">
      <w:pPr>
        <w:suppressAutoHyphens/>
        <w:spacing w:before="0" w:line="360" w:lineRule="auto"/>
        <w:ind w:left="-2127"/>
        <w:jc w:val="both"/>
        <w:rPr>
          <w:rFonts w:ascii="Univers" w:hAnsi="Univers"/>
          <w:bCs/>
          <w:sz w:val="22"/>
          <w:szCs w:val="22"/>
        </w:rPr>
      </w:pPr>
    </w:p>
    <w:p w14:paraId="5D63BE04" w14:textId="2BE20680" w:rsidR="00623003" w:rsidRDefault="00F07829" w:rsidP="00545D91">
      <w:pPr>
        <w:suppressAutoHyphens/>
        <w:spacing w:before="0" w:line="360" w:lineRule="auto"/>
        <w:ind w:left="-2127"/>
        <w:jc w:val="both"/>
        <w:rPr>
          <w:rFonts w:ascii="Univers" w:hAnsi="Univers"/>
          <w:bCs/>
          <w:sz w:val="22"/>
          <w:szCs w:val="22"/>
        </w:rPr>
      </w:pPr>
      <w:r>
        <w:rPr>
          <w:rFonts w:ascii="Univers" w:hAnsi="Univers"/>
          <w:b/>
          <w:bCs/>
          <w:sz w:val="22"/>
        </w:rPr>
        <w:t>Wouter Vos</w:t>
      </w:r>
      <w:r w:rsidRPr="004B2111">
        <w:rPr>
          <w:rFonts w:ascii="Univers" w:hAnsi="Univers"/>
          <w:b/>
          <w:bCs/>
          <w:sz w:val="22"/>
        </w:rPr>
        <w:t xml:space="preserve">, Managing Director of </w:t>
      </w:r>
      <w:r>
        <w:rPr>
          <w:rFonts w:ascii="Univers" w:hAnsi="Univers"/>
          <w:b/>
          <w:bCs/>
          <w:sz w:val="22"/>
        </w:rPr>
        <w:t>Dudok</w:t>
      </w:r>
      <w:r w:rsidRPr="004B2111">
        <w:rPr>
          <w:rFonts w:ascii="Univers" w:hAnsi="Univers"/>
          <w:b/>
          <w:bCs/>
          <w:sz w:val="22"/>
        </w:rPr>
        <w:t xml:space="preserve"> Real Estate </w:t>
      </w:r>
      <w:r>
        <w:rPr>
          <w:rFonts w:ascii="Univers" w:hAnsi="Univers"/>
          <w:b/>
          <w:bCs/>
          <w:sz w:val="22"/>
        </w:rPr>
        <w:t>B.V</w:t>
      </w:r>
      <w:r w:rsidRPr="004B2111">
        <w:rPr>
          <w:rFonts w:ascii="Univers" w:hAnsi="Univers"/>
          <w:b/>
          <w:bCs/>
          <w:sz w:val="22"/>
        </w:rPr>
        <w:t>.</w:t>
      </w:r>
      <w:r w:rsidR="003F2AB5">
        <w:rPr>
          <w:rFonts w:ascii="Univers" w:hAnsi="Univers"/>
          <w:sz w:val="22"/>
        </w:rPr>
        <w:t>:</w:t>
      </w:r>
      <w:r w:rsidR="00EF5D7A">
        <w:rPr>
          <w:rFonts w:ascii="Univers" w:hAnsi="Univers"/>
          <w:bCs/>
          <w:sz w:val="22"/>
          <w:szCs w:val="22"/>
        </w:rPr>
        <w:t xml:space="preserve"> </w:t>
      </w:r>
      <w:r w:rsidR="00545D91">
        <w:rPr>
          <w:rFonts w:ascii="Univers" w:hAnsi="Univers"/>
          <w:bCs/>
          <w:sz w:val="22"/>
          <w:szCs w:val="22"/>
        </w:rPr>
        <w:t>“</w:t>
      </w:r>
      <w:r w:rsidR="000C730B">
        <w:rPr>
          <w:rFonts w:ascii="Univers" w:hAnsi="Univers"/>
          <w:bCs/>
          <w:sz w:val="22"/>
          <w:szCs w:val="22"/>
        </w:rPr>
        <w:t xml:space="preserve">Together with Neele-Vat </w:t>
      </w:r>
      <w:r w:rsidR="000C730B" w:rsidRPr="004D3EE8">
        <w:rPr>
          <w:rFonts w:ascii="Univers" w:hAnsi="Univers"/>
          <w:bCs/>
          <w:sz w:val="22"/>
          <w:szCs w:val="22"/>
        </w:rPr>
        <w:t>Logistics</w:t>
      </w:r>
      <w:r w:rsidR="00EF5D7A">
        <w:rPr>
          <w:rFonts w:ascii="Univers" w:hAnsi="Univers"/>
          <w:bCs/>
          <w:sz w:val="22"/>
          <w:szCs w:val="22"/>
        </w:rPr>
        <w:t>,</w:t>
      </w:r>
      <w:r w:rsidR="000C730B">
        <w:rPr>
          <w:rFonts w:ascii="Univers" w:hAnsi="Univers"/>
          <w:bCs/>
          <w:sz w:val="22"/>
          <w:szCs w:val="22"/>
        </w:rPr>
        <w:t xml:space="preserve"> we developed a sustainable and state-of-the-art distribution centre and headquarters.</w:t>
      </w:r>
      <w:r w:rsidR="000C730B">
        <w:rPr>
          <w:rFonts w:ascii="Univers" w:hAnsi="Univers"/>
          <w:b/>
          <w:bCs/>
          <w:sz w:val="22"/>
        </w:rPr>
        <w:t xml:space="preserve"> </w:t>
      </w:r>
      <w:r w:rsidR="00981B4F">
        <w:rPr>
          <w:rFonts w:ascii="Univers" w:hAnsi="Univers"/>
          <w:sz w:val="22"/>
        </w:rPr>
        <w:t xml:space="preserve">This successful re-development of a former and </w:t>
      </w:r>
      <w:r w:rsidR="000A47D5">
        <w:rPr>
          <w:rFonts w:ascii="Univers" w:hAnsi="Univers"/>
          <w:sz w:val="22"/>
        </w:rPr>
        <w:t>out</w:t>
      </w:r>
      <w:r w:rsidR="00981B4F">
        <w:rPr>
          <w:rFonts w:ascii="Univers" w:hAnsi="Univers"/>
          <w:sz w:val="22"/>
        </w:rPr>
        <w:t>dated office park in the heart of the Port of Rotterdam, confirms the</w:t>
      </w:r>
      <w:r w:rsidR="000A47D5">
        <w:rPr>
          <w:rFonts w:ascii="Univers" w:hAnsi="Univers"/>
          <w:sz w:val="22"/>
        </w:rPr>
        <w:t xml:space="preserve"> status as</w:t>
      </w:r>
      <w:r w:rsidR="00981B4F">
        <w:rPr>
          <w:rFonts w:ascii="Univers" w:hAnsi="Univers"/>
          <w:sz w:val="22"/>
        </w:rPr>
        <w:t xml:space="preserve"> </w:t>
      </w:r>
      <w:r w:rsidR="000A47D5">
        <w:rPr>
          <w:rFonts w:ascii="Univers" w:hAnsi="Univers"/>
          <w:sz w:val="22"/>
        </w:rPr>
        <w:t>logistics hotspot</w:t>
      </w:r>
      <w:r w:rsidR="00545D91">
        <w:rPr>
          <w:rFonts w:ascii="Univers" w:hAnsi="Univers"/>
          <w:bCs/>
          <w:sz w:val="22"/>
          <w:szCs w:val="22"/>
        </w:rPr>
        <w:t>.</w:t>
      </w:r>
      <w:r w:rsidR="003F2AB5">
        <w:rPr>
          <w:rFonts w:ascii="Univers" w:hAnsi="Univers"/>
          <w:bCs/>
          <w:sz w:val="22"/>
          <w:szCs w:val="22"/>
        </w:rPr>
        <w:t xml:space="preserve"> </w:t>
      </w:r>
      <w:r w:rsidR="00623003" w:rsidRPr="004D3EE8">
        <w:rPr>
          <w:rFonts w:ascii="Univers" w:hAnsi="Univers"/>
          <w:bCs/>
          <w:sz w:val="22"/>
          <w:szCs w:val="22"/>
        </w:rPr>
        <w:t xml:space="preserve">As the </w:t>
      </w:r>
      <w:r w:rsidR="005527EA" w:rsidRPr="004D3EE8">
        <w:rPr>
          <w:rFonts w:ascii="Univers" w:hAnsi="Univers"/>
          <w:bCs/>
          <w:sz w:val="22"/>
          <w:szCs w:val="22"/>
        </w:rPr>
        <w:t>availability of land is becoming very scarce we</w:t>
      </w:r>
      <w:r w:rsidR="000C730B" w:rsidRPr="004D3EE8">
        <w:rPr>
          <w:rFonts w:ascii="Univers" w:hAnsi="Univers"/>
          <w:bCs/>
          <w:sz w:val="22"/>
          <w:szCs w:val="22"/>
        </w:rPr>
        <w:t xml:space="preserve"> have to</w:t>
      </w:r>
      <w:r w:rsidR="005527EA" w:rsidRPr="004D3EE8">
        <w:rPr>
          <w:rFonts w:ascii="Univers" w:hAnsi="Univers"/>
          <w:bCs/>
          <w:sz w:val="22"/>
          <w:szCs w:val="22"/>
        </w:rPr>
        <w:t xml:space="preserve"> focus on </w:t>
      </w:r>
      <w:r w:rsidR="000C730B" w:rsidRPr="004D3EE8">
        <w:rPr>
          <w:rFonts w:ascii="Univers" w:hAnsi="Univers"/>
          <w:bCs/>
          <w:sz w:val="22"/>
          <w:szCs w:val="22"/>
        </w:rPr>
        <w:t>brownfield locations with potential.</w:t>
      </w:r>
      <w:r w:rsidR="000C730B" w:rsidRPr="008E3096">
        <w:rPr>
          <w:rFonts w:ascii="Univers" w:hAnsi="Univers"/>
          <w:bCs/>
          <w:color w:val="FF0000"/>
          <w:sz w:val="22"/>
          <w:szCs w:val="22"/>
        </w:rPr>
        <w:t xml:space="preserve"> </w:t>
      </w:r>
      <w:r w:rsidR="000C730B" w:rsidRPr="004D3EE8">
        <w:rPr>
          <w:rFonts w:ascii="Univers" w:hAnsi="Univers"/>
          <w:bCs/>
          <w:sz w:val="22"/>
          <w:szCs w:val="22"/>
        </w:rPr>
        <w:t>On this specific re-development</w:t>
      </w:r>
      <w:r w:rsidR="00EF5D7A" w:rsidRPr="004D3EE8">
        <w:rPr>
          <w:rFonts w:ascii="Univers" w:hAnsi="Univers"/>
          <w:bCs/>
          <w:sz w:val="22"/>
          <w:szCs w:val="22"/>
        </w:rPr>
        <w:t>,</w:t>
      </w:r>
      <w:r w:rsidR="000C730B" w:rsidRPr="004D3EE8">
        <w:rPr>
          <w:rFonts w:ascii="Univers" w:hAnsi="Univers"/>
          <w:bCs/>
          <w:sz w:val="22"/>
          <w:szCs w:val="22"/>
        </w:rPr>
        <w:t xml:space="preserve"> </w:t>
      </w:r>
      <w:r w:rsidR="000C730B">
        <w:rPr>
          <w:rFonts w:ascii="Univers" w:hAnsi="Univers"/>
          <w:bCs/>
          <w:sz w:val="22"/>
          <w:szCs w:val="22"/>
        </w:rPr>
        <w:t>we had the strong support of the Port of Rotterdam and the Municipality of Rotterdam. Together we managed to revitalize th</w:t>
      </w:r>
      <w:r w:rsidR="003345C8">
        <w:rPr>
          <w:rFonts w:ascii="Univers" w:hAnsi="Univers"/>
          <w:bCs/>
          <w:sz w:val="22"/>
          <w:szCs w:val="22"/>
        </w:rPr>
        <w:t>is industrial park.</w:t>
      </w:r>
      <w:r w:rsidR="00545D91">
        <w:rPr>
          <w:rFonts w:ascii="Univers" w:hAnsi="Univers"/>
          <w:bCs/>
          <w:sz w:val="22"/>
          <w:szCs w:val="22"/>
        </w:rPr>
        <w:t>”</w:t>
      </w:r>
    </w:p>
    <w:p w14:paraId="146D3B15" w14:textId="19E6A3D1" w:rsidR="00545D91" w:rsidRDefault="00545D91" w:rsidP="00545D91">
      <w:pPr>
        <w:suppressAutoHyphens/>
        <w:spacing w:before="0" w:line="360" w:lineRule="auto"/>
        <w:ind w:left="-2127"/>
        <w:jc w:val="both"/>
        <w:rPr>
          <w:rFonts w:ascii="Univers" w:hAnsi="Univers"/>
          <w:bCs/>
          <w:sz w:val="22"/>
          <w:szCs w:val="22"/>
        </w:rPr>
      </w:pPr>
    </w:p>
    <w:p w14:paraId="402743F9" w14:textId="738000E6" w:rsidR="00545D91" w:rsidRDefault="00545D91" w:rsidP="00545D91">
      <w:pPr>
        <w:suppressAutoHyphens/>
        <w:spacing w:before="0" w:line="360" w:lineRule="auto"/>
        <w:ind w:left="-2127"/>
        <w:jc w:val="both"/>
        <w:rPr>
          <w:rFonts w:ascii="Univers" w:hAnsi="Univers"/>
          <w:bCs/>
          <w:sz w:val="22"/>
          <w:szCs w:val="22"/>
        </w:rPr>
      </w:pPr>
      <w:r w:rsidRPr="009C03DF">
        <w:rPr>
          <w:rFonts w:ascii="Univers" w:hAnsi="Univers"/>
          <w:bCs/>
          <w:sz w:val="22"/>
          <w:szCs w:val="22"/>
        </w:rPr>
        <w:t>The real estate portfolio of Dudok Real Estate has a strong logistical emphasis and focuses on the strategic expansion and exploitation of large-scale objects in promising locations that are suitable for transport by road, water and air.</w:t>
      </w:r>
    </w:p>
    <w:p w14:paraId="7FC4B402" w14:textId="77777777" w:rsidR="00F07829" w:rsidRDefault="00F07829" w:rsidP="00545D91">
      <w:pPr>
        <w:suppressAutoHyphens/>
        <w:spacing w:before="0" w:line="360" w:lineRule="auto"/>
        <w:ind w:left="-2127"/>
        <w:jc w:val="both"/>
        <w:rPr>
          <w:rFonts w:ascii="Univers" w:hAnsi="Univers"/>
          <w:bCs/>
          <w:sz w:val="22"/>
          <w:szCs w:val="22"/>
        </w:rPr>
      </w:pPr>
    </w:p>
    <w:p w14:paraId="050AD96F" w14:textId="45472EC1" w:rsidR="004B2111" w:rsidRDefault="00EF5D7A" w:rsidP="00AF7188">
      <w:pPr>
        <w:suppressAutoHyphens/>
        <w:spacing w:before="0" w:line="360" w:lineRule="auto"/>
        <w:ind w:left="-2127"/>
        <w:jc w:val="both"/>
        <w:rPr>
          <w:rFonts w:ascii="Univers" w:hAnsi="Univers"/>
          <w:bCs/>
          <w:sz w:val="22"/>
          <w:szCs w:val="22"/>
        </w:rPr>
      </w:pPr>
      <w:r>
        <w:rPr>
          <w:rFonts w:ascii="Univers" w:hAnsi="Univers"/>
          <w:bCs/>
          <w:sz w:val="22"/>
          <w:szCs w:val="22"/>
        </w:rPr>
        <w:lastRenderedPageBreak/>
        <w:t>G</w:t>
      </w:r>
      <w:r w:rsidR="003F2AB5">
        <w:rPr>
          <w:rFonts w:ascii="Univers" w:hAnsi="Univers"/>
          <w:bCs/>
          <w:sz w:val="22"/>
          <w:szCs w:val="22"/>
        </w:rPr>
        <w:t>ARBE</w:t>
      </w:r>
      <w:r w:rsidR="00FB1A18">
        <w:rPr>
          <w:rFonts w:ascii="Univers" w:hAnsi="Univers"/>
          <w:bCs/>
          <w:sz w:val="22"/>
          <w:szCs w:val="22"/>
        </w:rPr>
        <w:t xml:space="preserve"> was commercially advised by </w:t>
      </w:r>
      <w:r w:rsidR="004B2111" w:rsidRPr="004B2111">
        <w:rPr>
          <w:rFonts w:ascii="Univers" w:hAnsi="Univers"/>
          <w:bCs/>
          <w:sz w:val="22"/>
          <w:szCs w:val="22"/>
        </w:rPr>
        <w:t>DHS REIM</w:t>
      </w:r>
      <w:r w:rsidR="007B773C">
        <w:rPr>
          <w:rFonts w:ascii="Univers" w:hAnsi="Univers"/>
          <w:bCs/>
          <w:sz w:val="22"/>
          <w:szCs w:val="22"/>
        </w:rPr>
        <w:t xml:space="preserve">, </w:t>
      </w:r>
      <w:r w:rsidR="007B773C" w:rsidRPr="004B2111">
        <w:rPr>
          <w:rFonts w:ascii="Univers" w:hAnsi="Univers"/>
          <w:bCs/>
          <w:sz w:val="22"/>
          <w:szCs w:val="22"/>
        </w:rPr>
        <w:t>Greenberg Traurig LLP acted as legal advisor</w:t>
      </w:r>
      <w:r w:rsidR="007B773C">
        <w:rPr>
          <w:rFonts w:ascii="Univers" w:hAnsi="Univers"/>
          <w:bCs/>
          <w:sz w:val="22"/>
          <w:szCs w:val="22"/>
        </w:rPr>
        <w:t>,</w:t>
      </w:r>
      <w:r w:rsidR="004B2111" w:rsidRPr="004B2111">
        <w:rPr>
          <w:rFonts w:ascii="Univers" w:hAnsi="Univers"/>
          <w:bCs/>
          <w:sz w:val="22"/>
          <w:szCs w:val="22"/>
        </w:rPr>
        <w:t xml:space="preserve"> Drees &amp; Sommer provided technical due diligence and PwC as tax advisor.</w:t>
      </w:r>
      <w:r>
        <w:rPr>
          <w:rFonts w:ascii="Univers" w:hAnsi="Univers"/>
          <w:bCs/>
          <w:sz w:val="22"/>
          <w:szCs w:val="22"/>
        </w:rPr>
        <w:t xml:space="preserve"> Dudok Real Estate was commercially advised by Cushman &amp; Wakefield, whereas </w:t>
      </w:r>
      <w:proofErr w:type="spellStart"/>
      <w:r>
        <w:rPr>
          <w:rFonts w:ascii="Univers" w:hAnsi="Univers"/>
          <w:bCs/>
          <w:sz w:val="22"/>
          <w:szCs w:val="22"/>
        </w:rPr>
        <w:t>Houthoff</w:t>
      </w:r>
      <w:proofErr w:type="spellEnd"/>
      <w:r>
        <w:rPr>
          <w:rFonts w:ascii="Univers" w:hAnsi="Univers"/>
          <w:bCs/>
          <w:sz w:val="22"/>
          <w:szCs w:val="22"/>
        </w:rPr>
        <w:t xml:space="preserve"> acted as legal advisor.</w:t>
      </w:r>
    </w:p>
    <w:p w14:paraId="3069B248" w14:textId="23F9D956" w:rsidR="004B2111" w:rsidRDefault="004B2111" w:rsidP="00AF7188">
      <w:pPr>
        <w:suppressAutoHyphens/>
        <w:spacing w:before="0" w:line="360" w:lineRule="auto"/>
        <w:ind w:left="-2127"/>
        <w:jc w:val="both"/>
        <w:rPr>
          <w:rFonts w:ascii="Univers" w:hAnsi="Univers"/>
          <w:bCs/>
          <w:sz w:val="22"/>
          <w:szCs w:val="22"/>
        </w:rPr>
      </w:pPr>
    </w:p>
    <w:p w14:paraId="2353202A" w14:textId="00349B2D" w:rsidR="004B2111" w:rsidRPr="004B2111" w:rsidRDefault="004B2111" w:rsidP="004B2111">
      <w:pPr>
        <w:suppressAutoHyphens/>
        <w:spacing w:before="0" w:line="360" w:lineRule="auto"/>
        <w:ind w:left="-2127"/>
        <w:jc w:val="both"/>
        <w:rPr>
          <w:rFonts w:ascii="Univers" w:hAnsi="Univers"/>
          <w:b/>
          <w:sz w:val="22"/>
          <w:szCs w:val="22"/>
        </w:rPr>
      </w:pPr>
      <w:r w:rsidRPr="004B2111">
        <w:rPr>
          <w:rFonts w:ascii="Univers" w:hAnsi="Univers"/>
          <w:b/>
          <w:sz w:val="22"/>
          <w:szCs w:val="22"/>
        </w:rPr>
        <w:t>About GARBE Industrial Real Estate</w:t>
      </w:r>
    </w:p>
    <w:p w14:paraId="388AB73F" w14:textId="1024FA9E" w:rsidR="00C637DC" w:rsidRDefault="004B2111" w:rsidP="004B2111">
      <w:pPr>
        <w:suppressAutoHyphens/>
        <w:spacing w:before="0" w:line="360" w:lineRule="auto"/>
        <w:ind w:left="-2127"/>
        <w:jc w:val="both"/>
        <w:rPr>
          <w:rFonts w:ascii="Univers" w:hAnsi="Univers"/>
          <w:bCs/>
          <w:sz w:val="22"/>
          <w:szCs w:val="22"/>
        </w:rPr>
      </w:pPr>
      <w:r w:rsidRPr="004B2111">
        <w:rPr>
          <w:rFonts w:ascii="Univers" w:hAnsi="Univers"/>
          <w:bCs/>
          <w:sz w:val="22"/>
          <w:szCs w:val="22"/>
        </w:rPr>
        <w:t>Hamburg-headquartered GARBE Industrial Real Estate is a leading European supplier of logistics and industrial real estate with</w:t>
      </w:r>
      <w:r w:rsidR="00AA59DF">
        <w:rPr>
          <w:rFonts w:ascii="Univers" w:hAnsi="Univers"/>
          <w:bCs/>
          <w:sz w:val="22"/>
          <w:szCs w:val="22"/>
        </w:rPr>
        <w:t xml:space="preserve"> around 5.0 million square metres of lettable area, a property development volume of around 1.7 million square metres in Germany and elsewhere in Europe, and current </w:t>
      </w:r>
      <w:r w:rsidRPr="004B2111">
        <w:rPr>
          <w:rFonts w:ascii="Univers" w:hAnsi="Univers"/>
          <w:bCs/>
          <w:sz w:val="22"/>
          <w:szCs w:val="22"/>
        </w:rPr>
        <w:t>assets under management of more than €</w:t>
      </w:r>
      <w:r>
        <w:rPr>
          <w:rFonts w:ascii="Univers" w:hAnsi="Univers"/>
          <w:bCs/>
          <w:sz w:val="22"/>
          <w:szCs w:val="22"/>
        </w:rPr>
        <w:t>9.5</w:t>
      </w:r>
      <w:r w:rsidRPr="004B2111">
        <w:rPr>
          <w:rFonts w:ascii="Univers" w:hAnsi="Univers"/>
          <w:bCs/>
          <w:sz w:val="22"/>
          <w:szCs w:val="22"/>
        </w:rPr>
        <w:t xml:space="preserve"> billion</w:t>
      </w:r>
      <w:r w:rsidR="00AA59DF">
        <w:rPr>
          <w:rFonts w:ascii="Univers" w:hAnsi="Univers"/>
          <w:bCs/>
          <w:sz w:val="22"/>
          <w:szCs w:val="22"/>
        </w:rPr>
        <w:t xml:space="preserve"> (January 2022),</w:t>
      </w:r>
      <w:r w:rsidRPr="004B2111">
        <w:rPr>
          <w:rFonts w:ascii="Univers" w:hAnsi="Univers"/>
          <w:bCs/>
          <w:sz w:val="22"/>
          <w:szCs w:val="22"/>
        </w:rPr>
        <w:t xml:space="preserve"> varying from large logistics hubs to warehouses, light industrial assets and data centres. GARBE provides services in the areas of fund management, investment management, asset management and property management, and is also active as a real estate developer and investor in sustainable energy sources. </w:t>
      </w:r>
    </w:p>
    <w:p w14:paraId="16B2B439" w14:textId="77777777" w:rsidR="00C637DC" w:rsidRDefault="00C637DC" w:rsidP="004B2111">
      <w:pPr>
        <w:suppressAutoHyphens/>
        <w:spacing w:before="0" w:line="360" w:lineRule="auto"/>
        <w:ind w:left="-2127"/>
        <w:jc w:val="both"/>
        <w:rPr>
          <w:rFonts w:ascii="Univers" w:hAnsi="Univers"/>
          <w:bCs/>
          <w:sz w:val="22"/>
          <w:szCs w:val="22"/>
        </w:rPr>
      </w:pPr>
    </w:p>
    <w:p w14:paraId="56148FFE" w14:textId="0EE229E6" w:rsidR="00AF7188" w:rsidRDefault="004B2111" w:rsidP="00AF7188">
      <w:pPr>
        <w:suppressAutoHyphens/>
        <w:spacing w:before="0" w:line="360" w:lineRule="auto"/>
        <w:ind w:left="-2127"/>
        <w:jc w:val="both"/>
        <w:rPr>
          <w:rFonts w:ascii="Univers" w:hAnsi="Univers"/>
          <w:bCs/>
          <w:sz w:val="22"/>
          <w:szCs w:val="22"/>
        </w:rPr>
      </w:pPr>
      <w:r w:rsidRPr="004B2111">
        <w:rPr>
          <w:rFonts w:ascii="Univers" w:hAnsi="Univers"/>
          <w:bCs/>
          <w:sz w:val="22"/>
          <w:szCs w:val="22"/>
        </w:rPr>
        <w:t>In the Netherlands, GARBE Industrial Real Estate is led by managing director Maurits Smit and manages a portfolio valued at more than €</w:t>
      </w:r>
      <w:r w:rsidR="00C637DC">
        <w:rPr>
          <w:rFonts w:ascii="Univers" w:hAnsi="Univers"/>
          <w:bCs/>
          <w:sz w:val="22"/>
          <w:szCs w:val="22"/>
        </w:rPr>
        <w:t>85</w:t>
      </w:r>
      <w:r w:rsidR="007B773C">
        <w:rPr>
          <w:rFonts w:ascii="Univers" w:hAnsi="Univers"/>
          <w:bCs/>
          <w:sz w:val="22"/>
          <w:szCs w:val="22"/>
        </w:rPr>
        <w:t>0</w:t>
      </w:r>
      <w:r w:rsidRPr="004B2111">
        <w:rPr>
          <w:rFonts w:ascii="Univers" w:hAnsi="Univers"/>
          <w:bCs/>
          <w:sz w:val="22"/>
          <w:szCs w:val="22"/>
        </w:rPr>
        <w:t xml:space="preserve"> million with a team of around </w:t>
      </w:r>
      <w:r w:rsidR="00117FBE">
        <w:rPr>
          <w:rFonts w:ascii="Univers" w:hAnsi="Univers"/>
          <w:bCs/>
          <w:sz w:val="22"/>
          <w:szCs w:val="22"/>
        </w:rPr>
        <w:t>13</w:t>
      </w:r>
      <w:r w:rsidRPr="004B2111">
        <w:rPr>
          <w:rFonts w:ascii="Univers" w:hAnsi="Univers"/>
          <w:bCs/>
          <w:sz w:val="22"/>
          <w:szCs w:val="22"/>
        </w:rPr>
        <w:t xml:space="preserve"> staff</w:t>
      </w:r>
      <w:r>
        <w:rPr>
          <w:rFonts w:ascii="Univers" w:hAnsi="Univers"/>
          <w:bCs/>
          <w:sz w:val="22"/>
          <w:szCs w:val="22"/>
        </w:rPr>
        <w:t>.</w:t>
      </w:r>
      <w:r w:rsidR="00C637DC">
        <w:rPr>
          <w:rFonts w:ascii="Univers" w:hAnsi="Univers"/>
          <w:bCs/>
          <w:sz w:val="22"/>
          <w:szCs w:val="22"/>
        </w:rPr>
        <w:t xml:space="preserve"> </w:t>
      </w:r>
      <w:r w:rsidR="00AF7188" w:rsidRPr="00AF7188">
        <w:rPr>
          <w:rFonts w:ascii="Univers" w:hAnsi="Univers"/>
          <w:bCs/>
          <w:sz w:val="22"/>
          <w:szCs w:val="22"/>
        </w:rPr>
        <w:t xml:space="preserve">GARBE Industrial </w:t>
      </w:r>
      <w:r w:rsidR="00AF7188" w:rsidRPr="004B2111">
        <w:rPr>
          <w:rFonts w:ascii="Univers" w:hAnsi="Univers"/>
          <w:bCs/>
          <w:sz w:val="22"/>
          <w:szCs w:val="22"/>
        </w:rPr>
        <w:t>Real Estate Netherlands has been expanding rapidly since it launched in Amsterdam in 2018: it now has 2</w:t>
      </w:r>
      <w:r w:rsidRPr="004B2111">
        <w:rPr>
          <w:rFonts w:ascii="Univers" w:hAnsi="Univers"/>
          <w:bCs/>
          <w:sz w:val="22"/>
          <w:szCs w:val="22"/>
        </w:rPr>
        <w:t>4</w:t>
      </w:r>
      <w:r w:rsidR="00AF7188" w:rsidRPr="004B2111">
        <w:rPr>
          <w:rFonts w:ascii="Univers" w:hAnsi="Univers"/>
          <w:bCs/>
          <w:sz w:val="22"/>
          <w:szCs w:val="22"/>
        </w:rPr>
        <w:t xml:space="preserve"> assets under management with a total surface area of approximately </w:t>
      </w:r>
      <w:r w:rsidRPr="004B2111">
        <w:rPr>
          <w:rFonts w:ascii="Univers" w:hAnsi="Univers"/>
          <w:bCs/>
          <w:sz w:val="22"/>
          <w:szCs w:val="22"/>
        </w:rPr>
        <w:t>720</w:t>
      </w:r>
      <w:r w:rsidR="00AF7188" w:rsidRPr="004B2111">
        <w:rPr>
          <w:rFonts w:ascii="Univers" w:hAnsi="Univers"/>
          <w:bCs/>
          <w:sz w:val="22"/>
          <w:szCs w:val="22"/>
        </w:rPr>
        <w:t>,000 sqm. Its 2</w:t>
      </w:r>
      <w:r w:rsidRPr="004B2111">
        <w:rPr>
          <w:rFonts w:ascii="Univers" w:hAnsi="Univers"/>
          <w:bCs/>
          <w:sz w:val="22"/>
          <w:szCs w:val="22"/>
        </w:rPr>
        <w:t>6</w:t>
      </w:r>
      <w:r w:rsidR="00AF7188" w:rsidRPr="004B2111">
        <w:rPr>
          <w:rFonts w:ascii="Univers" w:hAnsi="Univers"/>
          <w:bCs/>
          <w:sz w:val="22"/>
          <w:szCs w:val="22"/>
        </w:rPr>
        <w:t xml:space="preserve"> tenants </w:t>
      </w:r>
      <w:r>
        <w:rPr>
          <w:rFonts w:ascii="Univers" w:hAnsi="Univers"/>
          <w:bCs/>
          <w:sz w:val="22"/>
          <w:szCs w:val="22"/>
        </w:rPr>
        <w:t xml:space="preserve">mainly </w:t>
      </w:r>
      <w:r w:rsidR="00AF7188" w:rsidRPr="004B2111">
        <w:rPr>
          <w:rFonts w:ascii="Univers" w:hAnsi="Univers"/>
          <w:bCs/>
          <w:sz w:val="22"/>
          <w:szCs w:val="22"/>
        </w:rPr>
        <w:t>include the top-five logistics service providers in Europe</w:t>
      </w:r>
      <w:r>
        <w:rPr>
          <w:rFonts w:ascii="Univers" w:hAnsi="Univers"/>
          <w:bCs/>
          <w:sz w:val="22"/>
          <w:szCs w:val="22"/>
        </w:rPr>
        <w:t xml:space="preserve"> and</w:t>
      </w:r>
      <w:r w:rsidR="00AF7188" w:rsidRPr="004B2111">
        <w:rPr>
          <w:rFonts w:ascii="Univers" w:hAnsi="Univers"/>
          <w:bCs/>
          <w:sz w:val="22"/>
          <w:szCs w:val="22"/>
        </w:rPr>
        <w:t xml:space="preserve"> a range of local logistics companies</w:t>
      </w:r>
      <w:r>
        <w:rPr>
          <w:rFonts w:ascii="Univers" w:hAnsi="Univers"/>
          <w:bCs/>
          <w:sz w:val="22"/>
          <w:szCs w:val="22"/>
        </w:rPr>
        <w:t xml:space="preserve">. </w:t>
      </w:r>
      <w:r w:rsidR="00AF7188" w:rsidRPr="00AF7188">
        <w:rPr>
          <w:rFonts w:ascii="Univers" w:hAnsi="Univers"/>
          <w:bCs/>
          <w:sz w:val="22"/>
          <w:szCs w:val="22"/>
        </w:rPr>
        <w:t>In total, the company is targeting assets under management of around €1.2-1.5 billion by the end of 2022.</w:t>
      </w:r>
    </w:p>
    <w:p w14:paraId="156E0A7D" w14:textId="0ABA0BC0" w:rsidR="0031364B" w:rsidRDefault="0031364B" w:rsidP="00AF7188">
      <w:pPr>
        <w:suppressAutoHyphens/>
        <w:spacing w:before="0" w:line="360" w:lineRule="auto"/>
        <w:ind w:left="-2127"/>
        <w:jc w:val="both"/>
        <w:rPr>
          <w:rFonts w:ascii="Univers" w:hAnsi="Univers"/>
          <w:bCs/>
          <w:sz w:val="22"/>
          <w:szCs w:val="22"/>
        </w:rPr>
      </w:pPr>
    </w:p>
    <w:p w14:paraId="1E616D70" w14:textId="0363A078" w:rsidR="0031364B" w:rsidRPr="00E36FAB" w:rsidRDefault="0031364B" w:rsidP="00AF7188">
      <w:pPr>
        <w:suppressAutoHyphens/>
        <w:spacing w:before="0" w:line="360" w:lineRule="auto"/>
        <w:ind w:left="-2127"/>
        <w:jc w:val="both"/>
        <w:rPr>
          <w:rFonts w:ascii="Univers" w:hAnsi="Univers"/>
          <w:b/>
          <w:sz w:val="22"/>
          <w:szCs w:val="22"/>
        </w:rPr>
      </w:pPr>
      <w:r w:rsidRPr="00E36FAB">
        <w:rPr>
          <w:rFonts w:ascii="Univers" w:hAnsi="Univers"/>
          <w:b/>
          <w:sz w:val="22"/>
          <w:szCs w:val="22"/>
        </w:rPr>
        <w:t>About Union Investment</w:t>
      </w:r>
    </w:p>
    <w:p w14:paraId="60629CC0" w14:textId="1D36B366" w:rsidR="0031364B" w:rsidRDefault="0031364B" w:rsidP="00AF7188">
      <w:pPr>
        <w:suppressAutoHyphens/>
        <w:spacing w:before="0" w:line="360" w:lineRule="auto"/>
        <w:ind w:left="-2127"/>
        <w:jc w:val="both"/>
        <w:rPr>
          <w:rFonts w:ascii="Univers" w:hAnsi="Univers"/>
          <w:bCs/>
          <w:sz w:val="22"/>
          <w:szCs w:val="22"/>
        </w:rPr>
      </w:pPr>
      <w:r w:rsidRPr="0031364B">
        <w:rPr>
          <w:rFonts w:ascii="Univers" w:hAnsi="Univers"/>
          <w:bCs/>
          <w:sz w:val="22"/>
          <w:szCs w:val="22"/>
        </w:rPr>
        <w:t xml:space="preserve">Union Investment stands for forward-looking real estate investments worldwide. Our business model is underpinned by </w:t>
      </w:r>
      <w:r>
        <w:rPr>
          <w:rFonts w:ascii="Univers" w:hAnsi="Univers"/>
          <w:bCs/>
          <w:sz w:val="22"/>
          <w:szCs w:val="22"/>
        </w:rPr>
        <w:t xml:space="preserve">over </w:t>
      </w:r>
      <w:r w:rsidRPr="0031364B">
        <w:rPr>
          <w:rFonts w:ascii="Univers" w:hAnsi="Univers"/>
          <w:bCs/>
          <w:sz w:val="22"/>
          <w:szCs w:val="22"/>
        </w:rPr>
        <w:t>5</w:t>
      </w:r>
      <w:r>
        <w:rPr>
          <w:rFonts w:ascii="Univers" w:hAnsi="Univers"/>
          <w:bCs/>
          <w:sz w:val="22"/>
          <w:szCs w:val="22"/>
        </w:rPr>
        <w:t>0</w:t>
      </w:r>
      <w:r w:rsidRPr="0031364B">
        <w:rPr>
          <w:rFonts w:ascii="Univers" w:hAnsi="Univers"/>
          <w:bCs/>
          <w:sz w:val="22"/>
          <w:szCs w:val="22"/>
        </w:rPr>
        <w:t xml:space="preserve"> years of real estate expertise. With assets under management of around EUR 5</w:t>
      </w:r>
      <w:r>
        <w:rPr>
          <w:rFonts w:ascii="Univers" w:hAnsi="Univers"/>
          <w:bCs/>
          <w:sz w:val="22"/>
          <w:szCs w:val="22"/>
        </w:rPr>
        <w:t>2</w:t>
      </w:r>
      <w:r w:rsidRPr="0031364B">
        <w:rPr>
          <w:rFonts w:ascii="Univers" w:hAnsi="Univers"/>
          <w:bCs/>
          <w:sz w:val="22"/>
          <w:szCs w:val="22"/>
        </w:rPr>
        <w:t xml:space="preserve"> billion, Union Investment is one of Europe’s leading real estate investment managers. The company invests in the </w:t>
      </w:r>
      <w:r w:rsidRPr="0031364B">
        <w:rPr>
          <w:rFonts w:ascii="Univers" w:hAnsi="Univers"/>
          <w:bCs/>
          <w:sz w:val="22"/>
          <w:szCs w:val="22"/>
        </w:rPr>
        <w:lastRenderedPageBreak/>
        <w:t>office, retail, hospitality, logistics and residential sectors and holds around 4</w:t>
      </w:r>
      <w:r>
        <w:rPr>
          <w:rFonts w:ascii="Univers" w:hAnsi="Univers"/>
          <w:bCs/>
          <w:sz w:val="22"/>
          <w:szCs w:val="22"/>
        </w:rPr>
        <w:t>7</w:t>
      </w:r>
      <w:r w:rsidRPr="0031364B">
        <w:rPr>
          <w:rFonts w:ascii="Univers" w:hAnsi="Univers"/>
          <w:bCs/>
          <w:sz w:val="22"/>
          <w:szCs w:val="22"/>
        </w:rPr>
        <w:t>0 commercial properties across 2</w:t>
      </w:r>
      <w:r>
        <w:rPr>
          <w:rFonts w:ascii="Univers" w:hAnsi="Univers"/>
          <w:bCs/>
          <w:sz w:val="22"/>
          <w:szCs w:val="22"/>
        </w:rPr>
        <w:t>5</w:t>
      </w:r>
      <w:r w:rsidRPr="0031364B">
        <w:rPr>
          <w:rFonts w:ascii="Univers" w:hAnsi="Univers"/>
          <w:bCs/>
          <w:sz w:val="22"/>
          <w:szCs w:val="22"/>
        </w:rPr>
        <w:t xml:space="preserve"> countries worldwide in its portfolio. </w:t>
      </w:r>
    </w:p>
    <w:p w14:paraId="7D67E13C" w14:textId="1538C0FF" w:rsidR="00E40849" w:rsidRDefault="00E40849" w:rsidP="00AF7188">
      <w:pPr>
        <w:suppressAutoHyphens/>
        <w:spacing w:before="0" w:line="360" w:lineRule="auto"/>
        <w:ind w:left="-2127"/>
        <w:jc w:val="both"/>
        <w:rPr>
          <w:rFonts w:ascii="Univers" w:hAnsi="Univers"/>
          <w:bCs/>
          <w:sz w:val="22"/>
          <w:szCs w:val="22"/>
        </w:rPr>
      </w:pPr>
    </w:p>
    <w:p w14:paraId="0D2DA9CF" w14:textId="64F3C96C" w:rsidR="00916E6C" w:rsidRDefault="00916E6C" w:rsidP="00AF7188">
      <w:pPr>
        <w:suppressAutoHyphens/>
        <w:spacing w:before="0" w:line="360" w:lineRule="auto"/>
        <w:ind w:left="-2127"/>
        <w:jc w:val="both"/>
        <w:rPr>
          <w:rFonts w:ascii="Univers" w:hAnsi="Univers"/>
          <w:bCs/>
          <w:sz w:val="22"/>
          <w:szCs w:val="22"/>
        </w:rPr>
      </w:pPr>
    </w:p>
    <w:p w14:paraId="1A61811B" w14:textId="77777777" w:rsidR="00916E6C" w:rsidRDefault="00916E6C" w:rsidP="00AF7188">
      <w:pPr>
        <w:suppressAutoHyphens/>
        <w:spacing w:before="0" w:line="360" w:lineRule="auto"/>
        <w:ind w:left="-2127"/>
        <w:jc w:val="both"/>
        <w:rPr>
          <w:rFonts w:ascii="Univers" w:hAnsi="Univers"/>
          <w:bCs/>
          <w:sz w:val="22"/>
          <w:szCs w:val="22"/>
        </w:rPr>
      </w:pPr>
    </w:p>
    <w:p w14:paraId="021CFB07" w14:textId="77777777" w:rsidR="00AF7188" w:rsidRPr="00FE60B2" w:rsidRDefault="00AF7188" w:rsidP="002D419C">
      <w:pPr>
        <w:suppressAutoHyphens/>
        <w:spacing w:before="0" w:line="360" w:lineRule="auto"/>
        <w:jc w:val="both"/>
        <w:rPr>
          <w:rFonts w:ascii="Univers" w:hAnsi="Univers"/>
          <w:bCs/>
          <w:sz w:val="22"/>
          <w:szCs w:val="22"/>
        </w:rPr>
      </w:pPr>
    </w:p>
    <w:p w14:paraId="71D0349C" w14:textId="77777777" w:rsidR="00D76A90" w:rsidRPr="00DF2913" w:rsidRDefault="00D76A90" w:rsidP="00D76A90">
      <w:pPr>
        <w:spacing w:line="360" w:lineRule="auto"/>
        <w:ind w:left="-2127"/>
        <w:jc w:val="both"/>
        <w:rPr>
          <w:rFonts w:ascii="Univers" w:hAnsi="Univers"/>
          <w:b/>
          <w:i/>
          <w:iCs/>
          <w:sz w:val="22"/>
          <w:szCs w:val="22"/>
        </w:rPr>
      </w:pPr>
      <w:r>
        <w:rPr>
          <w:rFonts w:ascii="Univers" w:hAnsi="Univers"/>
          <w:b/>
          <w:i/>
          <w:sz w:val="22"/>
        </w:rPr>
        <w:t xml:space="preserve">A Note on Images and Image Rights: </w:t>
      </w:r>
    </w:p>
    <w:p w14:paraId="5B7F4300" w14:textId="77777777" w:rsidR="00D76A90" w:rsidRDefault="00D76A90" w:rsidP="00D76A90">
      <w:pPr>
        <w:spacing w:line="360" w:lineRule="auto"/>
        <w:ind w:left="-2127"/>
        <w:jc w:val="both"/>
        <w:rPr>
          <w:rFonts w:ascii="Univers" w:hAnsi="Univers"/>
          <w:i/>
          <w:iCs/>
          <w:sz w:val="22"/>
          <w:szCs w:val="22"/>
        </w:rPr>
      </w:pPr>
      <w:r>
        <w:rPr>
          <w:rFonts w:ascii="Univers" w:hAnsi="Univers"/>
          <w:i/>
          <w:sz w:val="22"/>
        </w:rPr>
        <w:t>Use of the enclosed photograph is permitted solely for the purpose of covering the company GARBE Industrial Real Estate GmbH. Please be sure to cite the following source: GARBE. Editing of the photograph is limited to the scope of normal image processing.</w:t>
      </w:r>
    </w:p>
    <w:p w14:paraId="3C3A3A6E" w14:textId="77777777" w:rsidR="00D76A90" w:rsidRPr="00126E44" w:rsidRDefault="00D76A90" w:rsidP="00D76A90">
      <w:pPr>
        <w:spacing w:line="360" w:lineRule="auto"/>
        <w:ind w:left="-2127"/>
        <w:jc w:val="both"/>
        <w:rPr>
          <w:rFonts w:ascii="Univers" w:hAnsi="Univers"/>
          <w:sz w:val="22"/>
          <w:szCs w:val="22"/>
        </w:rPr>
      </w:pPr>
    </w:p>
    <w:p w14:paraId="20E0693A" w14:textId="77777777" w:rsidR="00D76A90" w:rsidRPr="008E3096" w:rsidRDefault="00D76A90" w:rsidP="00D76A90">
      <w:pPr>
        <w:widowControl w:val="0"/>
        <w:tabs>
          <w:tab w:val="left" w:pos="2268"/>
        </w:tabs>
        <w:autoSpaceDE w:val="0"/>
        <w:autoSpaceDN w:val="0"/>
        <w:adjustRightInd w:val="0"/>
        <w:spacing w:before="0"/>
        <w:ind w:left="-2126" w:right="-567"/>
        <w:rPr>
          <w:rFonts w:ascii="Univers" w:hAnsi="Univers"/>
          <w:b/>
          <w:sz w:val="22"/>
          <w:szCs w:val="22"/>
        </w:rPr>
      </w:pPr>
      <w:r w:rsidRPr="008E3096">
        <w:rPr>
          <w:rFonts w:ascii="Univers" w:hAnsi="Univers"/>
          <w:b/>
          <w:sz w:val="22"/>
        </w:rPr>
        <w:t>Contact Person</w:t>
      </w:r>
      <w:r w:rsidRPr="008E3096">
        <w:rPr>
          <w:rFonts w:ascii="Univers" w:hAnsi="Univers"/>
          <w:b/>
          <w:sz w:val="22"/>
        </w:rPr>
        <w:tab/>
        <w:t>Press Contact</w:t>
      </w:r>
    </w:p>
    <w:p w14:paraId="5C3192B0" w14:textId="77777777" w:rsidR="00D76A90" w:rsidRPr="008E3096" w:rsidRDefault="00D76A90" w:rsidP="00D76A90">
      <w:pPr>
        <w:tabs>
          <w:tab w:val="left" w:pos="2268"/>
        </w:tabs>
        <w:spacing w:before="0"/>
        <w:ind w:left="-2126" w:right="-681"/>
        <w:rPr>
          <w:rFonts w:ascii="Univers" w:hAnsi="Univers"/>
          <w:sz w:val="22"/>
          <w:szCs w:val="22"/>
          <w:lang w:val="de-DE"/>
        </w:rPr>
      </w:pPr>
      <w:r w:rsidRPr="008E3096">
        <w:rPr>
          <w:rFonts w:ascii="Univers" w:hAnsi="Univers"/>
          <w:sz w:val="22"/>
        </w:rPr>
        <w:t>GARBE Industrial Real Estate GmbH</w:t>
      </w:r>
      <w:r w:rsidRPr="008E3096">
        <w:rPr>
          <w:rFonts w:ascii="Univers" w:hAnsi="Univers"/>
          <w:sz w:val="22"/>
        </w:rPr>
        <w:tab/>
        <w:t>RUECKERCONSULT GmbH</w:t>
      </w:r>
      <w:r w:rsidRPr="008E3096">
        <w:rPr>
          <w:rFonts w:ascii="Univers" w:hAnsi="Univers"/>
          <w:color w:val="000000" w:themeColor="text1"/>
          <w:sz w:val="22"/>
        </w:rPr>
        <w:t xml:space="preserve"> </w:t>
      </w:r>
      <w:r w:rsidRPr="008E3096">
        <w:rPr>
          <w:rFonts w:ascii="Univers" w:hAnsi="Univers"/>
          <w:color w:val="000000" w:themeColor="text1"/>
          <w:sz w:val="22"/>
        </w:rPr>
        <w:br/>
      </w:r>
      <w:proofErr w:type="spellStart"/>
      <w:r w:rsidRPr="008E3096">
        <w:rPr>
          <w:rFonts w:ascii="Univers" w:hAnsi="Univers"/>
          <w:color w:val="000000" w:themeColor="text1"/>
          <w:sz w:val="22"/>
        </w:rPr>
        <w:t>Versmannstr</w:t>
      </w:r>
      <w:proofErr w:type="spellEnd"/>
      <w:r w:rsidRPr="008E3096">
        <w:rPr>
          <w:rFonts w:ascii="Univers" w:hAnsi="Univers"/>
          <w:color w:val="000000" w:themeColor="text1"/>
          <w:sz w:val="22"/>
        </w:rPr>
        <w:t xml:space="preserve">. </w:t>
      </w:r>
      <w:r w:rsidRPr="008E3096">
        <w:rPr>
          <w:rFonts w:ascii="Univers" w:hAnsi="Univers"/>
          <w:color w:val="000000" w:themeColor="text1"/>
          <w:sz w:val="22"/>
          <w:lang w:val="de-DE"/>
        </w:rPr>
        <w:t xml:space="preserve">2 </w:t>
      </w:r>
      <w:r w:rsidRPr="008E3096">
        <w:rPr>
          <w:rFonts w:ascii="Univers" w:hAnsi="Univers"/>
          <w:color w:val="000000" w:themeColor="text1"/>
          <w:sz w:val="22"/>
          <w:lang w:val="de-DE"/>
        </w:rPr>
        <w:tab/>
      </w:r>
      <w:r w:rsidRPr="008E3096">
        <w:rPr>
          <w:rFonts w:ascii="Univers" w:hAnsi="Univers"/>
          <w:sz w:val="22"/>
          <w:lang w:val="de-DE"/>
        </w:rPr>
        <w:t>Nikolaus von Raggamby</w:t>
      </w:r>
    </w:p>
    <w:p w14:paraId="74D541C0" w14:textId="77777777" w:rsidR="00D76A90" w:rsidRPr="008E3096" w:rsidRDefault="00D76A90" w:rsidP="00D76A90">
      <w:pPr>
        <w:tabs>
          <w:tab w:val="left" w:pos="2268"/>
        </w:tabs>
        <w:spacing w:before="0"/>
        <w:ind w:left="-2126" w:right="-569"/>
        <w:rPr>
          <w:rFonts w:ascii="Univers" w:hAnsi="Univers"/>
          <w:sz w:val="22"/>
          <w:szCs w:val="22"/>
          <w:lang w:val="de-DE"/>
        </w:rPr>
      </w:pPr>
      <w:r w:rsidRPr="008E3096">
        <w:rPr>
          <w:rFonts w:ascii="Univers" w:hAnsi="Univers"/>
          <w:sz w:val="22"/>
          <w:lang w:val="de-DE"/>
        </w:rPr>
        <w:t>D-20457 Hamburg</w:t>
      </w:r>
      <w:r w:rsidRPr="008E3096">
        <w:rPr>
          <w:rFonts w:ascii="Univers" w:hAnsi="Univers"/>
          <w:sz w:val="22"/>
          <w:lang w:val="de-DE"/>
        </w:rPr>
        <w:tab/>
        <w:t>Wallstr. 16, D-10179 Berlin</w:t>
      </w:r>
    </w:p>
    <w:p w14:paraId="34485E75" w14:textId="77777777" w:rsidR="00D76A90" w:rsidRPr="008E3096" w:rsidRDefault="00D76A90" w:rsidP="00D76A90">
      <w:pPr>
        <w:tabs>
          <w:tab w:val="left" w:pos="2268"/>
        </w:tabs>
        <w:spacing w:before="0"/>
        <w:ind w:left="-2126" w:right="-569"/>
        <w:rPr>
          <w:rFonts w:ascii="Univers" w:hAnsi="Univers"/>
          <w:sz w:val="22"/>
          <w:szCs w:val="22"/>
          <w:lang w:val="de-DE"/>
        </w:rPr>
      </w:pPr>
      <w:r w:rsidRPr="008E3096">
        <w:rPr>
          <w:rFonts w:ascii="Univers" w:hAnsi="Univers"/>
          <w:color w:val="000000" w:themeColor="text1"/>
          <w:sz w:val="22"/>
          <w:lang w:val="de-DE"/>
        </w:rPr>
        <w:t>Tel.: +49 (0)40 35613-0</w:t>
      </w:r>
      <w:r w:rsidRPr="008E3096">
        <w:rPr>
          <w:rFonts w:ascii="Univers" w:hAnsi="Univers"/>
          <w:color w:val="000000" w:themeColor="text1"/>
          <w:sz w:val="22"/>
          <w:lang w:val="de-DE"/>
        </w:rPr>
        <w:tab/>
      </w:r>
      <w:r w:rsidRPr="008E3096">
        <w:rPr>
          <w:rFonts w:ascii="Univers" w:hAnsi="Univers"/>
          <w:sz w:val="22"/>
          <w:lang w:val="de-DE"/>
        </w:rPr>
        <w:t>Tel.: +49 (0)30 2844987-40</w:t>
      </w:r>
    </w:p>
    <w:p w14:paraId="575C8425" w14:textId="77777777" w:rsidR="00D76A90" w:rsidRPr="008E3096" w:rsidRDefault="00D76A90" w:rsidP="00D76A90">
      <w:pPr>
        <w:tabs>
          <w:tab w:val="left" w:pos="2268"/>
        </w:tabs>
        <w:spacing w:before="0"/>
        <w:ind w:left="-2126" w:right="-569"/>
        <w:rPr>
          <w:rFonts w:ascii="Univers" w:hAnsi="Univers"/>
          <w:sz w:val="22"/>
          <w:szCs w:val="22"/>
          <w:lang w:val="it-IT"/>
        </w:rPr>
      </w:pPr>
      <w:r w:rsidRPr="008E3096">
        <w:rPr>
          <w:rFonts w:ascii="Univers" w:hAnsi="Univers"/>
          <w:sz w:val="22"/>
          <w:lang w:val="it-IT"/>
        </w:rPr>
        <w:t>E-mail: info@garbe.de</w:t>
      </w:r>
      <w:r w:rsidRPr="008E3096">
        <w:rPr>
          <w:rFonts w:ascii="Univers" w:hAnsi="Univers"/>
          <w:sz w:val="22"/>
          <w:lang w:val="it-IT"/>
        </w:rPr>
        <w:tab/>
        <w:t>E-mail: vonraggamby@rueckerconsult.de</w:t>
      </w:r>
    </w:p>
    <w:p w14:paraId="2C8C7F17" w14:textId="68592D9B" w:rsidR="00D76A90" w:rsidRPr="002C21E2" w:rsidRDefault="00000000" w:rsidP="00C637DC">
      <w:pPr>
        <w:widowControl w:val="0"/>
        <w:spacing w:before="0"/>
        <w:ind w:left="-2126"/>
        <w:jc w:val="both"/>
        <w:rPr>
          <w:rFonts w:ascii="Univers" w:hAnsi="Univers"/>
          <w:sz w:val="22"/>
          <w:lang w:val="fr-FR"/>
        </w:rPr>
      </w:pPr>
      <w:hyperlink r:id="rId11" w:history="1">
        <w:r w:rsidR="00AA59DF" w:rsidRPr="002C21E2">
          <w:rPr>
            <w:rStyle w:val="Hyperlink"/>
            <w:rFonts w:ascii="Univers" w:hAnsi="Univers"/>
            <w:sz w:val="22"/>
            <w:lang w:val="fr-FR"/>
          </w:rPr>
          <w:t>www.garbe-industrial.de</w:t>
        </w:r>
      </w:hyperlink>
    </w:p>
    <w:p w14:paraId="1293AE3E" w14:textId="16CD200A" w:rsidR="00AA59DF" w:rsidRPr="002C21E2" w:rsidRDefault="00AA59DF" w:rsidP="00C637DC">
      <w:pPr>
        <w:widowControl w:val="0"/>
        <w:spacing w:before="0"/>
        <w:ind w:left="-2126"/>
        <w:jc w:val="both"/>
        <w:rPr>
          <w:rFonts w:ascii="Univers" w:hAnsi="Univers"/>
          <w:sz w:val="22"/>
          <w:lang w:val="fr-FR"/>
        </w:rPr>
      </w:pPr>
    </w:p>
    <w:p w14:paraId="3FC3CC08" w14:textId="77777777" w:rsidR="00AA59DF" w:rsidRPr="002C21E2" w:rsidRDefault="00AA59DF" w:rsidP="00AA59DF">
      <w:pPr>
        <w:widowControl w:val="0"/>
        <w:spacing w:before="0"/>
        <w:ind w:left="-2126"/>
        <w:jc w:val="both"/>
        <w:rPr>
          <w:rFonts w:ascii="Univers" w:hAnsi="Univers"/>
          <w:sz w:val="22"/>
          <w:szCs w:val="22"/>
          <w:lang w:val="fr-FR"/>
        </w:rPr>
      </w:pPr>
      <w:r w:rsidRPr="002C21E2">
        <w:rPr>
          <w:rFonts w:ascii="Univers" w:hAnsi="Univers"/>
          <w:sz w:val="22"/>
          <w:szCs w:val="22"/>
          <w:lang w:val="fr-FR"/>
        </w:rPr>
        <w:t>Media contact:</w:t>
      </w:r>
    </w:p>
    <w:p w14:paraId="55771D81" w14:textId="77777777" w:rsidR="00AA59DF" w:rsidRPr="002C21E2" w:rsidRDefault="00AA59DF" w:rsidP="00AA59DF">
      <w:pPr>
        <w:widowControl w:val="0"/>
        <w:spacing w:before="0"/>
        <w:ind w:left="-2126"/>
        <w:jc w:val="both"/>
        <w:rPr>
          <w:rFonts w:ascii="Univers" w:hAnsi="Univers"/>
          <w:sz w:val="22"/>
          <w:szCs w:val="22"/>
          <w:lang w:val="fr-FR"/>
        </w:rPr>
      </w:pPr>
      <w:r w:rsidRPr="002C21E2">
        <w:rPr>
          <w:rFonts w:ascii="Univers" w:hAnsi="Univers"/>
          <w:sz w:val="22"/>
          <w:szCs w:val="22"/>
          <w:lang w:val="fr-FR"/>
        </w:rPr>
        <w:t xml:space="preserve">Erik Eggens, Bellier Communication: </w:t>
      </w:r>
    </w:p>
    <w:p w14:paraId="5652ED08" w14:textId="55B3CC75" w:rsidR="00AA59DF" w:rsidRPr="002C21E2" w:rsidRDefault="00AA59DF" w:rsidP="00AA59DF">
      <w:pPr>
        <w:widowControl w:val="0"/>
        <w:spacing w:before="0"/>
        <w:ind w:left="-2126"/>
        <w:jc w:val="both"/>
        <w:rPr>
          <w:rFonts w:ascii="Univers" w:hAnsi="Univers"/>
          <w:sz w:val="22"/>
          <w:szCs w:val="22"/>
          <w:lang w:val="fr-FR"/>
        </w:rPr>
      </w:pPr>
      <w:r w:rsidRPr="002C21E2">
        <w:rPr>
          <w:rFonts w:ascii="Univers" w:hAnsi="Univers"/>
          <w:sz w:val="22"/>
          <w:szCs w:val="22"/>
          <w:lang w:val="fr-FR"/>
        </w:rPr>
        <w:t>e. erik.eggens@bellierfinancial.com  t. +31 20 419 0901</w:t>
      </w:r>
    </w:p>
    <w:p w14:paraId="2DB73AE3" w14:textId="77777777" w:rsidR="00F45806" w:rsidRPr="002C21E2" w:rsidRDefault="00F45806">
      <w:pPr>
        <w:rPr>
          <w:lang w:val="fr-FR"/>
        </w:rPr>
      </w:pPr>
    </w:p>
    <w:sectPr w:rsidR="00F45806" w:rsidRPr="002C21E2" w:rsidSect="00AA0D8D">
      <w:headerReference w:type="default" r:id="rId12"/>
      <w:footerReference w:type="default" r:id="rId13"/>
      <w:pgSz w:w="11906" w:h="16838"/>
      <w:pgMar w:top="2269" w:right="1418" w:bottom="851"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17A3" w14:textId="77777777" w:rsidR="002C03D2" w:rsidRDefault="002C03D2">
      <w:pPr>
        <w:spacing w:before="0"/>
      </w:pPr>
      <w:r>
        <w:separator/>
      </w:r>
    </w:p>
  </w:endnote>
  <w:endnote w:type="continuationSeparator" w:id="0">
    <w:p w14:paraId="0C120B3A" w14:textId="77777777" w:rsidR="002C03D2" w:rsidRDefault="002C03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5215"/>
      <w:gridCol w:w="1304"/>
    </w:tblGrid>
    <w:sdt>
      <w:sdtPr>
        <w:rPr>
          <w:rFonts w:asciiTheme="majorHAnsi" w:eastAsiaTheme="majorEastAsia" w:hAnsiTheme="majorHAnsi" w:cstheme="majorBidi"/>
          <w:sz w:val="20"/>
        </w:rPr>
        <w:id w:val="318467479"/>
        <w:docPartObj>
          <w:docPartGallery w:val="Page Numbers (Bottom of Page)"/>
          <w:docPartUnique/>
        </w:docPartObj>
      </w:sdtPr>
      <w:sdtEndPr>
        <w:rPr>
          <w:rFonts w:ascii="Arial" w:eastAsia="Times New Roman" w:hAnsi="Arial" w:cs="Times New Roman"/>
          <w:sz w:val="24"/>
        </w:rPr>
      </w:sdtEndPr>
      <w:sdtContent>
        <w:tr w:rsidR="00E25C47" w14:paraId="701C4CE9" w14:textId="77777777">
          <w:trPr>
            <w:trHeight w:val="727"/>
          </w:trPr>
          <w:tc>
            <w:tcPr>
              <w:tcW w:w="4000" w:type="pct"/>
              <w:tcBorders>
                <w:right w:val="triple" w:sz="4" w:space="0" w:color="4472C4" w:themeColor="accent1"/>
              </w:tcBorders>
            </w:tcPr>
            <w:p w14:paraId="27AFB1E7" w14:textId="77777777" w:rsidR="00E25C47" w:rsidRDefault="00000000">
              <w:pPr>
                <w:tabs>
                  <w:tab w:val="left" w:pos="620"/>
                  <w:tab w:val="center" w:pos="4320"/>
                </w:tabs>
                <w:jc w:val="right"/>
                <w:rPr>
                  <w:rFonts w:asciiTheme="majorHAnsi" w:eastAsiaTheme="majorEastAsia" w:hAnsiTheme="majorHAnsi" w:cstheme="majorBidi"/>
                  <w:sz w:val="20"/>
                </w:rPr>
              </w:pPr>
            </w:p>
          </w:tc>
          <w:tc>
            <w:tcPr>
              <w:tcW w:w="1000" w:type="pct"/>
              <w:tcBorders>
                <w:left w:val="triple" w:sz="4" w:space="0" w:color="4472C4" w:themeColor="accent1"/>
              </w:tcBorders>
            </w:tcPr>
            <w:p w14:paraId="1A48A630" w14:textId="77777777" w:rsidR="00E25C47" w:rsidRDefault="00117FBE">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3</w:t>
              </w:r>
              <w:r>
                <w:fldChar w:fldCharType="end"/>
              </w:r>
            </w:p>
          </w:tc>
        </w:tr>
      </w:sdtContent>
    </w:sdt>
  </w:tbl>
  <w:p w14:paraId="08BF7FCF" w14:textId="77777777" w:rsidR="00E25C4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C5D9" w14:textId="77777777" w:rsidR="002C03D2" w:rsidRDefault="002C03D2">
      <w:pPr>
        <w:spacing w:before="0"/>
      </w:pPr>
      <w:r>
        <w:separator/>
      </w:r>
    </w:p>
  </w:footnote>
  <w:footnote w:type="continuationSeparator" w:id="0">
    <w:p w14:paraId="48C45FAA" w14:textId="77777777" w:rsidR="002C03D2" w:rsidRDefault="002C03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6D19" w14:textId="77777777" w:rsidR="00770433" w:rsidRDefault="00117FBE" w:rsidP="008540C7">
    <w:pPr>
      <w:pStyle w:val="Header"/>
      <w:ind w:left="-2835" w:right="-569"/>
      <w:jc w:val="right"/>
      <w:rPr>
        <w:sz w:val="20"/>
      </w:rPr>
    </w:pPr>
    <w:r>
      <w:rPr>
        <w:noProof/>
        <w:sz w:val="20"/>
      </w:rPr>
      <w:drawing>
        <wp:anchor distT="0" distB="0" distL="114300" distR="114300" simplePos="0" relativeHeight="251659264" behindDoc="1" locked="0" layoutInCell="1" allowOverlap="1" wp14:anchorId="75D2A066" wp14:editId="2C605CAC">
          <wp:simplePos x="0" y="0"/>
          <wp:positionH relativeFrom="column">
            <wp:posOffset>2070735</wp:posOffset>
          </wp:positionH>
          <wp:positionV relativeFrom="paragraph">
            <wp:posOffset>73660</wp:posOffset>
          </wp:positionV>
          <wp:extent cx="2164080" cy="807720"/>
          <wp:effectExtent l="0" t="0" r="7620" b="0"/>
          <wp:wrapNone/>
          <wp:docPr id="25" name="Grafik 25" descr="F:\DATEN\2016\Garbe\Foto-Grafik\GIRE_gmbh_Logi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EN\2016\Garbe\Foto-Grafik\GIRE_gmbh_Logi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00A2675" w14:textId="77777777" w:rsidR="008540C7" w:rsidRPr="00770433" w:rsidRDefault="00000000" w:rsidP="003535DB">
    <w:pPr>
      <w:pStyle w:val="Header"/>
      <w:ind w:right="-569"/>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46A9C"/>
    <w:multiLevelType w:val="hybridMultilevel"/>
    <w:tmpl w:val="A3AA4DBE"/>
    <w:lvl w:ilvl="0" w:tplc="04070001">
      <w:start w:val="1"/>
      <w:numFmt w:val="bullet"/>
      <w:lvlText w:val=""/>
      <w:lvlJc w:val="left"/>
      <w:pPr>
        <w:ind w:left="-1407" w:hanging="360"/>
      </w:pPr>
      <w:rPr>
        <w:rFonts w:ascii="Symbol" w:hAnsi="Symbol" w:hint="default"/>
      </w:rPr>
    </w:lvl>
    <w:lvl w:ilvl="1" w:tplc="04070003" w:tentative="1">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num w:numId="1" w16cid:durableId="194645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90"/>
    <w:rsid w:val="000A47D5"/>
    <w:rsid w:val="000C730B"/>
    <w:rsid w:val="000D091B"/>
    <w:rsid w:val="00117FBE"/>
    <w:rsid w:val="00122BC7"/>
    <w:rsid w:val="002207EC"/>
    <w:rsid w:val="0023119A"/>
    <w:rsid w:val="00286FAB"/>
    <w:rsid w:val="002C03D2"/>
    <w:rsid w:val="002C21E2"/>
    <w:rsid w:val="002D419C"/>
    <w:rsid w:val="0030382D"/>
    <w:rsid w:val="0031364B"/>
    <w:rsid w:val="003345C8"/>
    <w:rsid w:val="003B4ED6"/>
    <w:rsid w:val="003F2AB5"/>
    <w:rsid w:val="003F64F2"/>
    <w:rsid w:val="00442BAB"/>
    <w:rsid w:val="004B2111"/>
    <w:rsid w:val="004D3EE8"/>
    <w:rsid w:val="004E3FEC"/>
    <w:rsid w:val="00537622"/>
    <w:rsid w:val="00545D91"/>
    <w:rsid w:val="005527EA"/>
    <w:rsid w:val="00592201"/>
    <w:rsid w:val="00592D2C"/>
    <w:rsid w:val="00623003"/>
    <w:rsid w:val="00665897"/>
    <w:rsid w:val="006831FB"/>
    <w:rsid w:val="006F3F24"/>
    <w:rsid w:val="007B773C"/>
    <w:rsid w:val="007E3EF5"/>
    <w:rsid w:val="008529BB"/>
    <w:rsid w:val="008E3096"/>
    <w:rsid w:val="0091628C"/>
    <w:rsid w:val="00916E6C"/>
    <w:rsid w:val="00941553"/>
    <w:rsid w:val="0095532B"/>
    <w:rsid w:val="00981B4F"/>
    <w:rsid w:val="009B41F4"/>
    <w:rsid w:val="009E6E62"/>
    <w:rsid w:val="00AA1A02"/>
    <w:rsid w:val="00AA59DF"/>
    <w:rsid w:val="00AB3220"/>
    <w:rsid w:val="00AF7188"/>
    <w:rsid w:val="00B13100"/>
    <w:rsid w:val="00B63E0F"/>
    <w:rsid w:val="00BF3989"/>
    <w:rsid w:val="00C14F06"/>
    <w:rsid w:val="00C55A49"/>
    <w:rsid w:val="00C637DC"/>
    <w:rsid w:val="00D1564E"/>
    <w:rsid w:val="00D354A8"/>
    <w:rsid w:val="00D76A90"/>
    <w:rsid w:val="00E32E10"/>
    <w:rsid w:val="00E36FAB"/>
    <w:rsid w:val="00E40849"/>
    <w:rsid w:val="00E60D0E"/>
    <w:rsid w:val="00E77C3D"/>
    <w:rsid w:val="00E95DF1"/>
    <w:rsid w:val="00EF5D7A"/>
    <w:rsid w:val="00F07829"/>
    <w:rsid w:val="00F078E2"/>
    <w:rsid w:val="00F45806"/>
    <w:rsid w:val="00FB1A18"/>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B828"/>
  <w15:chartTrackingRefBased/>
  <w15:docId w15:val="{00C39402-C982-4EE7-8C1A-05484591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19C"/>
    <w:pPr>
      <w:spacing w:before="120" w:after="0" w:line="240" w:lineRule="auto"/>
    </w:pPr>
    <w:rPr>
      <w:rFonts w:ascii="Arial" w:eastAsia="Times New Roman" w:hAnsi="Arial" w:cs="Times New Roman"/>
      <w:kern w:val="0"/>
      <w:sz w:val="24"/>
      <w:szCs w:val="20"/>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6A90"/>
    <w:pPr>
      <w:tabs>
        <w:tab w:val="center" w:pos="4536"/>
        <w:tab w:val="right" w:pos="9072"/>
      </w:tabs>
    </w:pPr>
  </w:style>
  <w:style w:type="character" w:customStyle="1" w:styleId="HeaderChar">
    <w:name w:val="Header Char"/>
    <w:basedOn w:val="DefaultParagraphFont"/>
    <w:link w:val="Header"/>
    <w:rsid w:val="00D76A90"/>
    <w:rPr>
      <w:rFonts w:ascii="Arial" w:eastAsia="Times New Roman" w:hAnsi="Arial" w:cs="Times New Roman"/>
      <w:kern w:val="0"/>
      <w:sz w:val="24"/>
      <w:szCs w:val="20"/>
      <w:lang w:eastAsia="de-DE"/>
      <w14:ligatures w14:val="none"/>
    </w:rPr>
  </w:style>
  <w:style w:type="paragraph" w:styleId="Footer">
    <w:name w:val="footer"/>
    <w:basedOn w:val="Normal"/>
    <w:link w:val="FooterChar"/>
    <w:uiPriority w:val="99"/>
    <w:rsid w:val="00D76A90"/>
    <w:pPr>
      <w:tabs>
        <w:tab w:val="center" w:pos="4536"/>
        <w:tab w:val="right" w:pos="9072"/>
      </w:tabs>
    </w:pPr>
  </w:style>
  <w:style w:type="character" w:customStyle="1" w:styleId="FooterChar">
    <w:name w:val="Footer Char"/>
    <w:basedOn w:val="DefaultParagraphFont"/>
    <w:link w:val="Footer"/>
    <w:uiPriority w:val="99"/>
    <w:rsid w:val="00D76A90"/>
    <w:rPr>
      <w:rFonts w:ascii="Arial" w:eastAsia="Times New Roman" w:hAnsi="Arial" w:cs="Times New Roman"/>
      <w:kern w:val="0"/>
      <w:sz w:val="24"/>
      <w:szCs w:val="20"/>
      <w:lang w:eastAsia="de-DE"/>
      <w14:ligatures w14:val="none"/>
    </w:rPr>
  </w:style>
  <w:style w:type="paragraph" w:styleId="ListParagraph">
    <w:name w:val="List Paragraph"/>
    <w:basedOn w:val="Normal"/>
    <w:uiPriority w:val="34"/>
    <w:qFormat/>
    <w:rsid w:val="00D76A90"/>
    <w:pPr>
      <w:spacing w:before="0"/>
      <w:ind w:left="720"/>
      <w:contextualSpacing/>
    </w:pPr>
    <w:rPr>
      <w:rFonts w:ascii="Times New Roman" w:hAnsi="Times New Roman"/>
      <w:sz w:val="20"/>
      <w:lang w:eastAsia="en-GB" w:bidi="en-GB"/>
    </w:rPr>
  </w:style>
  <w:style w:type="character" w:customStyle="1" w:styleId="s9">
    <w:name w:val="s9"/>
    <w:basedOn w:val="DefaultParagraphFont"/>
    <w:rsid w:val="00D76A90"/>
  </w:style>
  <w:style w:type="character" w:styleId="Hyperlink">
    <w:name w:val="Hyperlink"/>
    <w:basedOn w:val="DefaultParagraphFont"/>
    <w:uiPriority w:val="99"/>
    <w:unhideWhenUsed/>
    <w:rsid w:val="00AA59DF"/>
    <w:rPr>
      <w:color w:val="0563C1" w:themeColor="hyperlink"/>
      <w:u w:val="single"/>
    </w:rPr>
  </w:style>
  <w:style w:type="character" w:styleId="UnresolvedMention">
    <w:name w:val="Unresolved Mention"/>
    <w:basedOn w:val="DefaultParagraphFont"/>
    <w:uiPriority w:val="99"/>
    <w:semiHidden/>
    <w:unhideWhenUsed/>
    <w:rsid w:val="00AA59DF"/>
    <w:rPr>
      <w:color w:val="605E5C"/>
      <w:shd w:val="clear" w:color="auto" w:fill="E1DFDD"/>
    </w:rPr>
  </w:style>
  <w:style w:type="character" w:styleId="CommentReference">
    <w:name w:val="annotation reference"/>
    <w:basedOn w:val="DefaultParagraphFont"/>
    <w:uiPriority w:val="99"/>
    <w:semiHidden/>
    <w:unhideWhenUsed/>
    <w:rsid w:val="00E40849"/>
    <w:rPr>
      <w:sz w:val="16"/>
      <w:szCs w:val="16"/>
    </w:rPr>
  </w:style>
  <w:style w:type="paragraph" w:styleId="CommentText">
    <w:name w:val="annotation text"/>
    <w:basedOn w:val="Normal"/>
    <w:link w:val="CommentTextChar"/>
    <w:uiPriority w:val="99"/>
    <w:unhideWhenUsed/>
    <w:rsid w:val="00E40849"/>
    <w:rPr>
      <w:sz w:val="20"/>
    </w:rPr>
  </w:style>
  <w:style w:type="character" w:customStyle="1" w:styleId="CommentTextChar">
    <w:name w:val="Comment Text Char"/>
    <w:basedOn w:val="DefaultParagraphFont"/>
    <w:link w:val="CommentText"/>
    <w:uiPriority w:val="99"/>
    <w:rsid w:val="00E40849"/>
    <w:rPr>
      <w:rFonts w:ascii="Arial" w:eastAsia="Times New Roman" w:hAnsi="Arial" w:cs="Times New Roman"/>
      <w:kern w:val="0"/>
      <w:sz w:val="20"/>
      <w:szCs w:val="20"/>
      <w:lang w:eastAsia="de-DE"/>
      <w14:ligatures w14:val="none"/>
    </w:rPr>
  </w:style>
  <w:style w:type="paragraph" w:styleId="CommentSubject">
    <w:name w:val="annotation subject"/>
    <w:basedOn w:val="CommentText"/>
    <w:next w:val="CommentText"/>
    <w:link w:val="CommentSubjectChar"/>
    <w:uiPriority w:val="99"/>
    <w:semiHidden/>
    <w:unhideWhenUsed/>
    <w:rsid w:val="00E40849"/>
    <w:rPr>
      <w:b/>
      <w:bCs/>
    </w:rPr>
  </w:style>
  <w:style w:type="character" w:customStyle="1" w:styleId="CommentSubjectChar">
    <w:name w:val="Comment Subject Char"/>
    <w:basedOn w:val="CommentTextChar"/>
    <w:link w:val="CommentSubject"/>
    <w:uiPriority w:val="99"/>
    <w:semiHidden/>
    <w:rsid w:val="00E40849"/>
    <w:rPr>
      <w:rFonts w:ascii="Arial" w:eastAsia="Times New Roman" w:hAnsi="Arial" w:cs="Times New Roman"/>
      <w:b/>
      <w:bCs/>
      <w:kern w:val="0"/>
      <w:sz w:val="20"/>
      <w:szCs w:val="20"/>
      <w:lang w:eastAsia="de-DE"/>
      <w14:ligatures w14:val="none"/>
    </w:rPr>
  </w:style>
  <w:style w:type="paragraph" w:styleId="Revision">
    <w:name w:val="Revision"/>
    <w:hidden/>
    <w:uiPriority w:val="99"/>
    <w:semiHidden/>
    <w:rsid w:val="00916E6C"/>
    <w:pPr>
      <w:spacing w:after="0" w:line="240" w:lineRule="auto"/>
    </w:pPr>
    <w:rPr>
      <w:rFonts w:ascii="Arial" w:eastAsia="Times New Roman" w:hAnsi="Arial" w:cs="Times New Roman"/>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rbe-industrial.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bbb8ea-2cca-4350-a333-92fa68c2c901" xsi:nil="true"/>
    <lcf76f155ced4ddcb4097134ff3c332f xmlns="b1291725-5a7e-4f79-bee0-9d7b7cdd96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A41454C65A484285ABEB92AE517BCF" ma:contentTypeVersion="16" ma:contentTypeDescription="Ein neues Dokument erstellen." ma:contentTypeScope="" ma:versionID="32bed51959d6e34ac5907b47408813da">
  <xsd:schema xmlns:xsd="http://www.w3.org/2001/XMLSchema" xmlns:xs="http://www.w3.org/2001/XMLSchema" xmlns:p="http://schemas.microsoft.com/office/2006/metadata/properties" xmlns:ns2="b1291725-5a7e-4f79-bee0-9d7b7cdd9695" xmlns:ns3="0ebbb8ea-2cca-4350-a333-92fa68c2c901" targetNamespace="http://schemas.microsoft.com/office/2006/metadata/properties" ma:root="true" ma:fieldsID="a6d9795a5b40aa9b8a17a1e881295c77" ns2:_="" ns3:_="">
    <xsd:import namespace="b1291725-5a7e-4f79-bee0-9d7b7cdd9695"/>
    <xsd:import namespace="0ebbb8ea-2cca-4350-a333-92fa68c2c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91725-5a7e-4f79-bee0-9d7b7cdd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78cf4e-9e76-439e-a44e-9feb70775f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bbb8ea-2cca-4350-a333-92fa68c2c9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afacb8-0f90-440d-b232-215c5208c913}" ma:internalName="TaxCatchAll" ma:showField="CatchAllData" ma:web="0ebbb8ea-2cca-4350-a333-92fa68c2c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76684-D50E-4DD5-9897-7257AE89F368}">
  <ds:schemaRefs>
    <ds:schemaRef ds:uri="http://schemas.openxmlformats.org/officeDocument/2006/bibliography"/>
  </ds:schemaRefs>
</ds:datastoreItem>
</file>

<file path=customXml/itemProps2.xml><?xml version="1.0" encoding="utf-8"?>
<ds:datastoreItem xmlns:ds="http://schemas.openxmlformats.org/officeDocument/2006/customXml" ds:itemID="{16D4B294-0187-41E6-873D-FEE1F1672075}">
  <ds:schemaRefs>
    <ds:schemaRef ds:uri="http://schemas.microsoft.com/office/2006/metadata/properties"/>
    <ds:schemaRef ds:uri="http://schemas.microsoft.com/office/infopath/2007/PartnerControls"/>
    <ds:schemaRef ds:uri="0ebbb8ea-2cca-4350-a333-92fa68c2c901"/>
    <ds:schemaRef ds:uri="b1291725-5a7e-4f79-bee0-9d7b7cdd9695"/>
  </ds:schemaRefs>
</ds:datastoreItem>
</file>

<file path=customXml/itemProps3.xml><?xml version="1.0" encoding="utf-8"?>
<ds:datastoreItem xmlns:ds="http://schemas.openxmlformats.org/officeDocument/2006/customXml" ds:itemID="{C7F6AB3E-A002-446B-939F-71BFD042637D}">
  <ds:schemaRefs>
    <ds:schemaRef ds:uri="http://schemas.microsoft.com/sharepoint/v3/contenttype/forms"/>
  </ds:schemaRefs>
</ds:datastoreItem>
</file>

<file path=customXml/itemProps4.xml><?xml version="1.0" encoding="utf-8"?>
<ds:datastoreItem xmlns:ds="http://schemas.openxmlformats.org/officeDocument/2006/customXml" ds:itemID="{BB7547F2-820E-43B6-930F-E3D0F7BF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91725-5a7e-4f79-bee0-9d7b7cdd9695"/>
    <ds:schemaRef ds:uri="0ebbb8ea-2cca-4350-a333-92fa68c2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5592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Louca Benders</dc:creator>
  <cp:keywords/>
  <dc:description/>
  <cp:lastModifiedBy>Zander, Lara (GARBE Industrial Real Estate)</cp:lastModifiedBy>
  <cp:revision>4</cp:revision>
  <cp:lastPrinted>2022-06-07T13:10:00Z</cp:lastPrinted>
  <dcterms:created xsi:type="dcterms:W3CDTF">2022-06-13T11:23:00Z</dcterms:created>
  <dcterms:modified xsi:type="dcterms:W3CDTF">2023-01-18T10:11:00Z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0x0101003EA41454C65A484285ABEB92AE517BCF</vt:lpwstr>
  </property>
  <property fmtid="{D5CDD505-2E9C-101B-9397-08002B2CF9AE}" pid="3" name="MediaServiceImageTags">
    <vt:lpwstr/>
  </property>
</Properties>
</file>