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4CEA" w14:textId="77777777" w:rsidR="006B7150" w:rsidRPr="00A76B69" w:rsidRDefault="006B7150" w:rsidP="001C3C36">
      <w:pPr>
        <w:pStyle w:val="1pt"/>
      </w:pPr>
    </w:p>
    <w:p w14:paraId="6188A93D" w14:textId="2BCAD7DD" w:rsidR="00C7711A" w:rsidRDefault="00C7711A" w:rsidP="001961AF">
      <w:pPr>
        <w:pStyle w:val="TitelzeilePresseinfo"/>
        <w:framePr w:wrap="around"/>
      </w:pPr>
      <w:r w:rsidRPr="00A76B69">
        <w:t>Media Information</w:t>
      </w:r>
    </w:p>
    <w:p w14:paraId="57B911A8" w14:textId="530C19C0" w:rsidR="00F05CDB" w:rsidRPr="00F05CDB" w:rsidRDefault="00F05CDB" w:rsidP="00F05CDB">
      <w:pPr>
        <w:pStyle w:val="HeadlinePresseinfo"/>
        <w:framePr w:wrap="around"/>
      </w:pPr>
      <w:bookmarkStart w:id="0" w:name="_Hlk114143977"/>
      <w:r>
        <w:t xml:space="preserve">KGAL Research: Green hydrogen </w:t>
      </w:r>
      <w:r w:rsidR="00186E68">
        <w:t>is</w:t>
      </w:r>
      <w:r>
        <w:t xml:space="preserve"> key for climate protection and energy independence</w:t>
      </w:r>
    </w:p>
    <w:p w14:paraId="6F11EBA1" w14:textId="77777777" w:rsidR="00F05CDB" w:rsidRDefault="00F05CDB" w:rsidP="00F05CDB"/>
    <w:p w14:paraId="1D896B3D" w14:textId="5F6A5A69" w:rsidR="00F05CDB" w:rsidRPr="00F05CDB" w:rsidRDefault="00F05CDB" w:rsidP="00F05CDB">
      <w:pPr>
        <w:rPr>
          <w:b/>
          <w:bCs/>
        </w:rPr>
      </w:pPr>
      <w:r w:rsidRPr="00F05CDB">
        <w:rPr>
          <w:b/>
          <w:bCs/>
        </w:rPr>
        <w:t>Grünwald, 20</w:t>
      </w:r>
      <w:r w:rsidR="00DA2AF6">
        <w:rPr>
          <w:b/>
          <w:bCs/>
        </w:rPr>
        <w:t>/</w:t>
      </w:r>
      <w:r w:rsidRPr="00F05CDB">
        <w:rPr>
          <w:b/>
          <w:bCs/>
        </w:rPr>
        <w:t>09</w:t>
      </w:r>
      <w:r w:rsidR="00DA2AF6">
        <w:rPr>
          <w:b/>
          <w:bCs/>
        </w:rPr>
        <w:t>/</w:t>
      </w:r>
      <w:r w:rsidRPr="00F05CDB">
        <w:rPr>
          <w:b/>
          <w:bCs/>
        </w:rPr>
        <w:t>2022 - In the white paper "Green H</w:t>
      </w:r>
      <w:r w:rsidRPr="00B70AE5">
        <w:rPr>
          <w:b/>
          <w:bCs/>
          <w:vertAlign w:val="subscript"/>
        </w:rPr>
        <w:t>2</w:t>
      </w:r>
      <w:r w:rsidRPr="00F05CDB">
        <w:rPr>
          <w:b/>
          <w:bCs/>
        </w:rPr>
        <w:t xml:space="preserve"> Investments </w:t>
      </w:r>
      <w:r w:rsidR="004B0256">
        <w:rPr>
          <w:b/>
          <w:bCs/>
        </w:rPr>
        <w:t>–</w:t>
      </w:r>
      <w:r w:rsidRPr="00F05CDB">
        <w:rPr>
          <w:b/>
          <w:bCs/>
        </w:rPr>
        <w:t xml:space="preserve"> from Buzz to Boom", KGAL, Aurora Energy, Fraunhofer ISE, Roland Berger and Watson Farley &amp; Williams conclude that the development of a green hydrogen economy should be vigorously pursued. While global production capacity for green hydrogen is expected to reach just seven gigawatts by the end of 2022, 850 gigawatts will be needed by 2030 to meet the Paris climate targets. Just in time, the expansion of production is now picking up speed with more than 500 H</w:t>
      </w:r>
      <w:r w:rsidRPr="00B70AE5">
        <w:rPr>
          <w:b/>
          <w:bCs/>
          <w:vertAlign w:val="subscript"/>
        </w:rPr>
        <w:t>2</w:t>
      </w:r>
      <w:r w:rsidRPr="00F05CDB">
        <w:rPr>
          <w:b/>
          <w:bCs/>
        </w:rPr>
        <w:t xml:space="preserve"> projects planned </w:t>
      </w:r>
      <w:r w:rsidR="004B0256">
        <w:rPr>
          <w:b/>
          <w:bCs/>
        </w:rPr>
        <w:t>–</w:t>
      </w:r>
      <w:r w:rsidRPr="00F05CDB">
        <w:rPr>
          <w:b/>
          <w:bCs/>
        </w:rPr>
        <w:t xml:space="preserve"> and </w:t>
      </w:r>
      <w:r w:rsidR="007A1AD2">
        <w:rPr>
          <w:b/>
          <w:bCs/>
        </w:rPr>
        <w:t xml:space="preserve">this will </w:t>
      </w:r>
      <w:r w:rsidRPr="00F05CDB">
        <w:rPr>
          <w:b/>
          <w:bCs/>
        </w:rPr>
        <w:t xml:space="preserve">also </w:t>
      </w:r>
      <w:r w:rsidR="007A1AD2">
        <w:rPr>
          <w:b/>
          <w:bCs/>
        </w:rPr>
        <w:t>result in</w:t>
      </w:r>
      <w:r w:rsidR="007A1AD2" w:rsidRPr="00F05CDB">
        <w:rPr>
          <w:b/>
          <w:bCs/>
        </w:rPr>
        <w:t xml:space="preserve"> </w:t>
      </w:r>
      <w:r w:rsidRPr="00F05CDB">
        <w:rPr>
          <w:b/>
          <w:bCs/>
        </w:rPr>
        <w:t xml:space="preserve">completely new opportunities for real </w:t>
      </w:r>
      <w:r w:rsidR="009B5F56">
        <w:rPr>
          <w:b/>
          <w:bCs/>
        </w:rPr>
        <w:t>asset</w:t>
      </w:r>
      <w:r w:rsidR="009B5F56" w:rsidRPr="00F05CDB">
        <w:rPr>
          <w:b/>
          <w:bCs/>
        </w:rPr>
        <w:t xml:space="preserve"> </w:t>
      </w:r>
      <w:r w:rsidRPr="00F05CDB">
        <w:rPr>
          <w:b/>
          <w:bCs/>
        </w:rPr>
        <w:t>investors.</w:t>
      </w:r>
    </w:p>
    <w:p w14:paraId="3BE3BE6E" w14:textId="77777777" w:rsidR="00F05CDB" w:rsidRPr="00F05CDB" w:rsidRDefault="00F05CDB" w:rsidP="00F05CDB"/>
    <w:p w14:paraId="2B0D4F70" w14:textId="7E9158DB" w:rsidR="00F05CDB" w:rsidRPr="00F05CDB" w:rsidRDefault="00F05CDB" w:rsidP="00F05CDB">
      <w:proofErr w:type="gramStart"/>
      <w:r w:rsidRPr="00F05CDB">
        <w:t>Never before</w:t>
      </w:r>
      <w:proofErr w:type="gramEnd"/>
      <w:r w:rsidRPr="00F05CDB">
        <w:t xml:space="preserve"> have Europeans be</w:t>
      </w:r>
      <w:r w:rsidR="003F1B79">
        <w:t xml:space="preserve">come more </w:t>
      </w:r>
      <w:r w:rsidRPr="00F05CDB">
        <w:t xml:space="preserve">aware of the importance of energy transition and climate protection as drastically as in the summer of 2022. The past months were </w:t>
      </w:r>
      <w:r w:rsidR="00CF165C">
        <w:t>marred</w:t>
      </w:r>
      <w:r w:rsidR="00CF165C" w:rsidRPr="00F05CDB">
        <w:t xml:space="preserve"> </w:t>
      </w:r>
      <w:r w:rsidRPr="00F05CDB">
        <w:t>by the drought of the century</w:t>
      </w:r>
      <w:r w:rsidR="003F1B79">
        <w:t xml:space="preserve">, </w:t>
      </w:r>
      <w:r w:rsidRPr="00F05CDB">
        <w:t>forest fires</w:t>
      </w:r>
      <w:r w:rsidR="003F1B79">
        <w:t>,</w:t>
      </w:r>
      <w:r w:rsidRPr="00F05CDB">
        <w:t xml:space="preserve"> </w:t>
      </w:r>
      <w:r w:rsidR="00BC1E17">
        <w:t>energy shortages</w:t>
      </w:r>
      <w:r w:rsidRPr="00F05CDB">
        <w:t xml:space="preserve"> and price shocks for fossil </w:t>
      </w:r>
      <w:r w:rsidR="00B70AE5">
        <w:t>fuels</w:t>
      </w:r>
      <w:r w:rsidRPr="00F05CDB">
        <w:t xml:space="preserve">. "The expansion of renewable energies from the sun, wind and water plays a </w:t>
      </w:r>
      <w:r w:rsidR="00E04558">
        <w:t>pivotal</w:t>
      </w:r>
      <w:r w:rsidRPr="00F05CDB">
        <w:t xml:space="preserve"> role in ensuring a clean and secure energy supply in Europe, but green </w:t>
      </w:r>
      <w:r w:rsidR="00B70AE5">
        <w:t>electricity</w:t>
      </w:r>
      <w:r w:rsidRPr="00F05CDB">
        <w:t xml:space="preserve"> alone will not get us there," explains Michael Ebner, Managing Director Sustainable Infrastructure at KGAL Investment Management. "Large parts of the economy - such as the steel industry or the transport sector - need energy </w:t>
      </w:r>
      <w:r w:rsidR="009B5F56">
        <w:t>vectors</w:t>
      </w:r>
      <w:r w:rsidR="009B5F56" w:rsidRPr="00F05CDB">
        <w:t xml:space="preserve"> </w:t>
      </w:r>
      <w:r w:rsidRPr="00F05CDB">
        <w:t xml:space="preserve">other than electricity, such as heat or synthetic fuels. By means of electrolysis, hydrogen can first be produced from green electricity and then converted into almost any required energy carrier. Moreover, hydrogen is essential as an energy storage medium for the future." Green hydrogen therefore has the potential to play a key role in </w:t>
      </w:r>
      <w:proofErr w:type="spellStart"/>
      <w:r w:rsidRPr="00F05CDB">
        <w:t>decarbonising</w:t>
      </w:r>
      <w:proofErr w:type="spellEnd"/>
      <w:r w:rsidRPr="00F05CDB">
        <w:t xml:space="preserve"> the economy and </w:t>
      </w:r>
      <w:r w:rsidR="006E0C2B">
        <w:t xml:space="preserve">serving </w:t>
      </w:r>
      <w:r w:rsidRPr="00F05CDB">
        <w:t xml:space="preserve">as an alternative </w:t>
      </w:r>
      <w:r w:rsidR="007A1AD2">
        <w:t>to</w:t>
      </w:r>
      <w:r w:rsidRPr="00F05CDB">
        <w:t xml:space="preserve"> fossil fuels. But how and when can this potential be </w:t>
      </w:r>
      <w:r w:rsidR="00474C08">
        <w:t>unlocked</w:t>
      </w:r>
      <w:r w:rsidRPr="00F05CDB">
        <w:t>?</w:t>
      </w:r>
    </w:p>
    <w:p w14:paraId="38AD4E7C" w14:textId="77777777" w:rsidR="00F05CDB" w:rsidRPr="00F05CDB" w:rsidRDefault="00F05CDB" w:rsidP="00F05CDB"/>
    <w:p w14:paraId="6BA8B9DE" w14:textId="3A1F0769" w:rsidR="00F05CDB" w:rsidRPr="005B5398" w:rsidRDefault="00F05CDB" w:rsidP="00F05CDB">
      <w:pPr>
        <w:rPr>
          <w:b/>
          <w:bCs/>
        </w:rPr>
      </w:pPr>
      <w:r w:rsidRPr="005B5398">
        <w:rPr>
          <w:b/>
          <w:bCs/>
        </w:rPr>
        <w:t xml:space="preserve">Mass production is </w:t>
      </w:r>
      <w:r w:rsidR="00474C08">
        <w:rPr>
          <w:b/>
          <w:bCs/>
        </w:rPr>
        <w:t>imminent</w:t>
      </w:r>
    </w:p>
    <w:p w14:paraId="78A0EC40" w14:textId="244E0720" w:rsidR="00F05CDB" w:rsidRPr="00F05CDB" w:rsidRDefault="00F05CDB" w:rsidP="00F05CDB">
      <w:r w:rsidRPr="00F05CDB">
        <w:t xml:space="preserve">The white paper </w:t>
      </w:r>
      <w:hyperlink r:id="rId11" w:history="1">
        <w:r w:rsidRPr="003937FF">
          <w:rPr>
            <w:rStyle w:val="Hyperlink"/>
            <w:b/>
            <w:bCs/>
          </w:rPr>
          <w:t>"Green H2 Investments - from Buzz to Boom"</w:t>
        </w:r>
      </w:hyperlink>
      <w:r w:rsidRPr="00F05CDB">
        <w:t xml:space="preserve"> provides answers from a macroeconomic, technological and regulatory </w:t>
      </w:r>
      <w:r w:rsidR="003D6DF1">
        <w:t>point of view</w:t>
      </w:r>
      <w:r w:rsidR="00882BAA">
        <w:t>,</w:t>
      </w:r>
      <w:r w:rsidRPr="00F05CDB">
        <w:t xml:space="preserve"> and also includes the perspective of investors. The experts from Roland Berger </w:t>
      </w:r>
      <w:proofErr w:type="spellStart"/>
      <w:r w:rsidRPr="00F05CDB">
        <w:t>emphasise</w:t>
      </w:r>
      <w:proofErr w:type="spellEnd"/>
      <w:r w:rsidRPr="00F05CDB">
        <w:t xml:space="preserve"> that hydrogen companies are now sufficiently </w:t>
      </w:r>
      <w:proofErr w:type="spellStart"/>
      <w:r w:rsidRPr="00F05CDB">
        <w:t>capitalised</w:t>
      </w:r>
      <w:proofErr w:type="spellEnd"/>
      <w:r w:rsidRPr="00F05CDB">
        <w:t xml:space="preserve"> to move from small-scale to mass production of </w:t>
      </w:r>
      <w:proofErr w:type="spellStart"/>
      <w:r w:rsidRPr="00F05CDB">
        <w:t>electrolysers</w:t>
      </w:r>
      <w:proofErr w:type="spellEnd"/>
      <w:r w:rsidRPr="00F05CDB">
        <w:t xml:space="preserve">. Roland Berger </w:t>
      </w:r>
      <w:r w:rsidR="00CF165C">
        <w:t>anticipates</w:t>
      </w:r>
      <w:r w:rsidR="00CF165C" w:rsidRPr="00F05CDB">
        <w:t xml:space="preserve"> </w:t>
      </w:r>
      <w:r w:rsidRPr="00F05CDB">
        <w:t xml:space="preserve">a six-fold increase in electrolysis capacities by 2025. The scientists of the research institute Fraunhofer ISE state the technologies for hydrogen production are making rapid progress. They consider hydrogen to be the decisive factor in the production of sustainable, storable synthetic energy carriers or chemicals via the so-called </w:t>
      </w:r>
      <w:r w:rsidR="003D6DF1">
        <w:t>P</w:t>
      </w:r>
      <w:r w:rsidRPr="00F05CDB">
        <w:t>ower-to-X path</w:t>
      </w:r>
      <w:r w:rsidR="003D6DF1">
        <w:t>.</w:t>
      </w:r>
    </w:p>
    <w:p w14:paraId="50943E19" w14:textId="77777777" w:rsidR="00F05CDB" w:rsidRPr="005B5398" w:rsidRDefault="00F05CDB" w:rsidP="00F05CDB">
      <w:pPr>
        <w:rPr>
          <w:b/>
          <w:bCs/>
        </w:rPr>
      </w:pPr>
      <w:r w:rsidRPr="005B5398">
        <w:rPr>
          <w:b/>
          <w:bCs/>
        </w:rPr>
        <w:lastRenderedPageBreak/>
        <w:t>The path to competitiveness</w:t>
      </w:r>
    </w:p>
    <w:p w14:paraId="621F1FD2" w14:textId="380711D7" w:rsidR="00F05CDB" w:rsidRPr="00F05CDB" w:rsidRDefault="00F05CDB" w:rsidP="00F05CDB">
      <w:r w:rsidRPr="00F05CDB">
        <w:t>Currently, green hydrogen is even cheaper to produce than the still dominant grey, environmentally harmful hydrogen from gas, a</w:t>
      </w:r>
      <w:r w:rsidR="00CF165C">
        <w:t xml:space="preserve">ccording to </w:t>
      </w:r>
      <w:r w:rsidRPr="00F05CDB">
        <w:t>data from Aurora Energy Research. However, this is likely to remain the case only temporarily, as gas prices are expected to fall again, Aurora forecasts</w:t>
      </w:r>
      <w:r w:rsidR="00865AA2">
        <w:t xml:space="preserve"> show</w:t>
      </w:r>
      <w:r w:rsidRPr="00F05CDB">
        <w:t>. Nevertheless, the experts expect green hydrogen to be</w:t>
      </w:r>
      <w:r w:rsidR="00EC5B60">
        <w:t>come more</w:t>
      </w:r>
      <w:r w:rsidR="009D5B6E">
        <w:t xml:space="preserve"> </w:t>
      </w:r>
      <w:r w:rsidRPr="00F05CDB">
        <w:t>competitive in a few years.</w:t>
      </w:r>
    </w:p>
    <w:p w14:paraId="5F1493DA" w14:textId="77777777" w:rsidR="00F05CDB" w:rsidRPr="00F05CDB" w:rsidRDefault="00F05CDB" w:rsidP="00F05CDB"/>
    <w:p w14:paraId="337906DC" w14:textId="3A811F8D" w:rsidR="00F05CDB" w:rsidRPr="00F05CDB" w:rsidRDefault="00F05CDB" w:rsidP="00F05CDB">
      <w:r w:rsidRPr="00F05CDB">
        <w:t xml:space="preserve">Until competitiveness is achieved, European and national support for green hydrogen is needed. The legal experts at Watson Farley &amp; Williams (WFW) see the European Commission's </w:t>
      </w:r>
      <w:proofErr w:type="gramStart"/>
      <w:r w:rsidRPr="00F05CDB">
        <w:t>new</w:t>
      </w:r>
      <w:proofErr w:type="gramEnd"/>
      <w:r w:rsidRPr="00F05CDB">
        <w:t xml:space="preserve"> Renewable Energy Directive RED II </w:t>
      </w:r>
      <w:r w:rsidR="00EC5B60">
        <w:t>and</w:t>
      </w:r>
      <w:r w:rsidRPr="00F05CDB">
        <w:t xml:space="preserve"> the </w:t>
      </w:r>
      <w:r w:rsidR="00C021D0">
        <w:t xml:space="preserve">GHG quota system in the </w:t>
      </w:r>
      <w:r w:rsidRPr="00F05CDB">
        <w:t xml:space="preserve">German Federal </w:t>
      </w:r>
      <w:proofErr w:type="spellStart"/>
      <w:r w:rsidRPr="00F05CDB">
        <w:t>Immission</w:t>
      </w:r>
      <w:proofErr w:type="spellEnd"/>
      <w:r w:rsidRPr="00F05CDB">
        <w:t xml:space="preserve"> Control Act as important regulations to boost the demand for green hydrogen. WFW expects a positive domino effect: </w:t>
      </w:r>
      <w:r w:rsidR="003937FF">
        <w:t>a</w:t>
      </w:r>
      <w:r w:rsidRPr="00F05CDB">
        <w:t xml:space="preserve">fter these first steps towards a European legal framework, numerous countries will develop or continue </w:t>
      </w:r>
      <w:r w:rsidR="00880ACC">
        <w:t xml:space="preserve">to implement </w:t>
      </w:r>
      <w:r w:rsidRPr="00F05CDB">
        <w:t>national hydrogen strategies until finally a European hydrogen market emerge</w:t>
      </w:r>
      <w:r w:rsidR="00880ACC">
        <w:t>s</w:t>
      </w:r>
      <w:r w:rsidRPr="00F05CDB">
        <w:t xml:space="preserve">. </w:t>
      </w:r>
    </w:p>
    <w:p w14:paraId="4508F8A5" w14:textId="77777777" w:rsidR="00F05CDB" w:rsidRPr="00F05CDB" w:rsidRDefault="00F05CDB" w:rsidP="00F05CDB"/>
    <w:p w14:paraId="043799CD" w14:textId="77777777" w:rsidR="00F05CDB" w:rsidRPr="005B5398" w:rsidRDefault="00F05CDB" w:rsidP="00F05CDB">
      <w:pPr>
        <w:rPr>
          <w:b/>
          <w:bCs/>
        </w:rPr>
      </w:pPr>
      <w:r w:rsidRPr="005B5398">
        <w:rPr>
          <w:b/>
          <w:bCs/>
        </w:rPr>
        <w:t>Hydrogen as a future investment opportunity</w:t>
      </w:r>
    </w:p>
    <w:p w14:paraId="6414085D" w14:textId="0C0F8E6D" w:rsidR="00F05CDB" w:rsidRDefault="00F05CDB" w:rsidP="00F05CDB">
      <w:r w:rsidRPr="00F05CDB">
        <w:t xml:space="preserve">The </w:t>
      </w:r>
      <w:r w:rsidR="00880ACC">
        <w:t>anticipated</w:t>
      </w:r>
      <w:r w:rsidR="00880ACC" w:rsidRPr="00F05CDB">
        <w:t xml:space="preserve"> </w:t>
      </w:r>
      <w:r w:rsidRPr="00F05CDB">
        <w:t xml:space="preserve">breakthrough in green hydrogen also </w:t>
      </w:r>
      <w:proofErr w:type="gramStart"/>
      <w:r w:rsidRPr="00F05CDB">
        <w:t>opens up</w:t>
      </w:r>
      <w:proofErr w:type="gramEnd"/>
      <w:r w:rsidRPr="00F05CDB">
        <w:t xml:space="preserve"> new opportunities for investors. "The situation is comparable to the rise of renewable energies after the turn of the </w:t>
      </w:r>
      <w:r w:rsidR="005079C5">
        <w:t>century</w:t>
      </w:r>
      <w:r w:rsidRPr="00F05CDB">
        <w:t xml:space="preserve">, in which real </w:t>
      </w:r>
      <w:r w:rsidR="00281E52">
        <w:t>asset</w:t>
      </w:r>
      <w:r w:rsidR="00281E52" w:rsidRPr="00F05CDB">
        <w:t xml:space="preserve"> </w:t>
      </w:r>
      <w:r w:rsidRPr="00F05CDB">
        <w:t xml:space="preserve">investors were able to </w:t>
      </w:r>
      <w:r w:rsidR="00281E52">
        <w:t>benefit</w:t>
      </w:r>
      <w:r w:rsidR="003D6DF1">
        <w:t xml:space="preserve"> </w:t>
      </w:r>
      <w:r w:rsidR="00281E52">
        <w:t>exceptionally</w:t>
      </w:r>
      <w:r w:rsidR="003D6DF1">
        <w:t xml:space="preserve">”, </w:t>
      </w:r>
      <w:r w:rsidRPr="00F05CDB">
        <w:t xml:space="preserve">explains Thomas Engelmann, Head of Energy Transition at KGAL. "Now we expect a comparable development initially in the </w:t>
      </w:r>
      <w:r w:rsidR="00281E52">
        <w:t>O</w:t>
      </w:r>
      <w:r w:rsidRPr="00F05CDB">
        <w:t>pportuni</w:t>
      </w:r>
      <w:r w:rsidR="00281E52">
        <w:t>stic</w:t>
      </w:r>
      <w:r w:rsidRPr="00F05CDB">
        <w:t xml:space="preserve"> </w:t>
      </w:r>
      <w:r w:rsidR="00281E52">
        <w:t xml:space="preserve">and Value Add </w:t>
      </w:r>
      <w:r w:rsidRPr="00F05CDB">
        <w:t xml:space="preserve">investment areas, followed in two to three years by Core+. We </w:t>
      </w:r>
      <w:r w:rsidR="00213DDE">
        <w:t>believe</w:t>
      </w:r>
      <w:r w:rsidR="00213DDE" w:rsidRPr="00F05CDB">
        <w:t xml:space="preserve"> </w:t>
      </w:r>
      <w:r w:rsidRPr="00F05CDB">
        <w:t xml:space="preserve">the </w:t>
      </w:r>
      <w:r w:rsidR="003D6DF1">
        <w:t>time</w:t>
      </w:r>
      <w:r w:rsidRPr="00F05CDB">
        <w:t xml:space="preserve"> is just right for initial exposure to the hydrogen market."</w:t>
      </w:r>
    </w:p>
    <w:p w14:paraId="5D958AB8" w14:textId="77777777" w:rsidR="00556EC9" w:rsidRPr="00F05CDB" w:rsidRDefault="00556EC9" w:rsidP="00F05CDB"/>
    <w:p w14:paraId="43750FC8" w14:textId="2A1D24AD" w:rsidR="00556EC9" w:rsidRDefault="00556EC9" w:rsidP="00556EC9">
      <w:r>
        <w:t xml:space="preserve">A detailed overview of green hydrogen is provided in the 52-page white paper "Green H2 Investments - from Buzz to Boom", which includes detailed figures, explanatory </w:t>
      </w:r>
      <w:proofErr w:type="gramStart"/>
      <w:r>
        <w:t>charts</w:t>
      </w:r>
      <w:proofErr w:type="gramEnd"/>
      <w:r>
        <w:t xml:space="preserve"> and well-founded assessments in the following chapters:</w:t>
      </w:r>
    </w:p>
    <w:p w14:paraId="3B14C3D6" w14:textId="77777777" w:rsidR="00556EC9" w:rsidRDefault="00556EC9" w:rsidP="00556EC9"/>
    <w:p w14:paraId="7CEB34A2" w14:textId="77777777" w:rsidR="00556EC9" w:rsidRDefault="00556EC9" w:rsidP="00556EC9">
      <w:r>
        <w:t>Roland Berger: Green H2 Investments - Enabling clean energy and industry</w:t>
      </w:r>
    </w:p>
    <w:p w14:paraId="664F27E8" w14:textId="77777777" w:rsidR="00556EC9" w:rsidRDefault="00556EC9" w:rsidP="00556EC9">
      <w:r>
        <w:t xml:space="preserve">Fraunhofer ISE: The technological framework </w:t>
      </w:r>
      <w:proofErr w:type="gramStart"/>
      <w:r>
        <w:t>for the production of</w:t>
      </w:r>
      <w:proofErr w:type="gramEnd"/>
      <w:r>
        <w:t xml:space="preserve"> green hydrogen and derived products</w:t>
      </w:r>
    </w:p>
    <w:p w14:paraId="05BACF45" w14:textId="77777777" w:rsidR="00556EC9" w:rsidRDefault="00556EC9" w:rsidP="00556EC9">
      <w:r>
        <w:t>Aurora Energy Research: The economics of (green) hydrogen</w:t>
      </w:r>
    </w:p>
    <w:p w14:paraId="6AAE3154" w14:textId="77777777" w:rsidR="00556EC9" w:rsidRDefault="00556EC9" w:rsidP="00556EC9">
      <w:r>
        <w:t>Watson Farley &amp; Williams: Short overview of the regulatory situation</w:t>
      </w:r>
    </w:p>
    <w:p w14:paraId="37A74440" w14:textId="77777777" w:rsidR="00556EC9" w:rsidRDefault="00556EC9" w:rsidP="00556EC9">
      <w:r>
        <w:t>KGAL: Green hydrogen opportunities for (impact) investors</w:t>
      </w:r>
    </w:p>
    <w:p w14:paraId="26F211D6" w14:textId="77777777" w:rsidR="00556EC9" w:rsidRDefault="00556EC9" w:rsidP="00556EC9"/>
    <w:p w14:paraId="26270644" w14:textId="13920E5C" w:rsidR="00F05CDB" w:rsidRPr="003937FF" w:rsidRDefault="00000000" w:rsidP="00F05CDB">
      <w:pPr>
        <w:rPr>
          <w:b/>
          <w:bCs/>
        </w:rPr>
      </w:pPr>
      <w:hyperlink r:id="rId12" w:history="1">
        <w:r w:rsidR="00DA2AF6" w:rsidRPr="003937FF">
          <w:rPr>
            <w:rStyle w:val="Hyperlink"/>
            <w:b/>
            <w:bCs/>
          </w:rPr>
          <w:t xml:space="preserve">Read the white </w:t>
        </w:r>
        <w:r w:rsidR="00F05CDB" w:rsidRPr="003937FF">
          <w:rPr>
            <w:rStyle w:val="Hyperlink"/>
            <w:b/>
            <w:bCs/>
          </w:rPr>
          <w:t>paper</w:t>
        </w:r>
        <w:r w:rsidR="00DA2AF6" w:rsidRPr="003937FF">
          <w:rPr>
            <w:rStyle w:val="Hyperlink"/>
            <w:b/>
            <w:bCs/>
          </w:rPr>
          <w:t xml:space="preserve"> here</w:t>
        </w:r>
        <w:r w:rsidR="00F05CDB" w:rsidRPr="003937FF">
          <w:rPr>
            <w:rStyle w:val="Hyperlink"/>
            <w:b/>
            <w:bCs/>
          </w:rPr>
          <w:t>.</w:t>
        </w:r>
      </w:hyperlink>
      <w:r w:rsidR="00F05CDB" w:rsidRPr="003937FF">
        <w:rPr>
          <w:b/>
          <w:bCs/>
        </w:rPr>
        <w:t xml:space="preserve"> </w:t>
      </w:r>
    </w:p>
    <w:p w14:paraId="42282D27" w14:textId="77777777" w:rsidR="00F05CDB" w:rsidRDefault="00F05CDB" w:rsidP="00F05CDB"/>
    <w:p w14:paraId="72CABE1B" w14:textId="6E7A9260" w:rsidR="00F05CDB" w:rsidRDefault="00DA2AF6" w:rsidP="00F05CDB">
      <w:r w:rsidRPr="00DA2AF6">
        <w:lastRenderedPageBreak/>
        <w:t>When using the images, please quote KGAL GmbH &amp; Co. KG.</w:t>
      </w:r>
    </w:p>
    <w:p w14:paraId="6F4E6462" w14:textId="77777777" w:rsidR="00DA2AF6" w:rsidRDefault="00DA2AF6" w:rsidP="00F05CDB"/>
    <w:p w14:paraId="36644F7F" w14:textId="383F6321" w:rsidR="00F05CDB" w:rsidRPr="00F05CDB" w:rsidRDefault="00F05CDB" w:rsidP="00F05CDB">
      <w:pPr>
        <w:rPr>
          <w:sz w:val="16"/>
          <w:szCs w:val="16"/>
        </w:rPr>
      </w:pPr>
      <w:r w:rsidRPr="00F05CDB">
        <w:rPr>
          <w:sz w:val="16"/>
          <w:szCs w:val="16"/>
        </w:rPr>
        <w:t xml:space="preserve">KGAL is a leading independent investment and asset manager with more than EUR 16.5 billion under management. The focus of its investments is on long-term real capital investments for institutional and private investors in Real Estate, Sustainable Infrastructure and Aviation. The group, which operates throughout Europe, was founded more than 50 years </w:t>
      </w:r>
      <w:proofErr w:type="gramStart"/>
      <w:r w:rsidRPr="00F05CDB">
        <w:rPr>
          <w:sz w:val="16"/>
          <w:szCs w:val="16"/>
        </w:rPr>
        <w:t>ago</w:t>
      </w:r>
      <w:proofErr w:type="gramEnd"/>
      <w:r w:rsidRPr="00F05CDB">
        <w:rPr>
          <w:sz w:val="16"/>
          <w:szCs w:val="16"/>
        </w:rPr>
        <w:t xml:space="preserve"> and is headquartered in Grünwald near Munich. 338 employees contribute to achieving sustainably stable earnings, </w:t>
      </w:r>
      <w:proofErr w:type="gramStart"/>
      <w:r w:rsidRPr="00F05CDB">
        <w:rPr>
          <w:sz w:val="16"/>
          <w:szCs w:val="16"/>
        </w:rPr>
        <w:t>taking into account</w:t>
      </w:r>
      <w:proofErr w:type="gramEnd"/>
      <w:r w:rsidRPr="00F05CDB">
        <w:rPr>
          <w:sz w:val="16"/>
          <w:szCs w:val="16"/>
        </w:rPr>
        <w:t xml:space="preserve"> return and risk aspects (as of 31 December 2021).</w:t>
      </w:r>
    </w:p>
    <w:bookmarkEnd w:id="0"/>
    <w:p w14:paraId="414A8517" w14:textId="77777777" w:rsidR="00F05CDB" w:rsidRDefault="00F05CDB" w:rsidP="00F05CDB"/>
    <w:p w14:paraId="62E0A7E8" w14:textId="77777777" w:rsidR="00F05CDB" w:rsidRDefault="00F05CDB" w:rsidP="00F05CDB"/>
    <w:p w14:paraId="239B8F82" w14:textId="311A393C" w:rsidR="002743B1" w:rsidRPr="00EF0501" w:rsidRDefault="002743B1" w:rsidP="00DD5C7A">
      <w:pPr>
        <w:pStyle w:val="Boilerplate"/>
        <w:spacing w:before="240"/>
      </w:pPr>
    </w:p>
    <w:sectPr w:rsidR="002743B1" w:rsidRPr="00EF0501" w:rsidSect="00CE4AD7">
      <w:headerReference w:type="even" r:id="rId13"/>
      <w:headerReference w:type="default" r:id="rId14"/>
      <w:footerReference w:type="default" r:id="rId15"/>
      <w:headerReference w:type="first" r:id="rId16"/>
      <w:footerReference w:type="first" r:id="rId17"/>
      <w:pgSz w:w="11906" w:h="16838" w:code="9"/>
      <w:pgMar w:top="2552" w:right="3544" w:bottom="1134" w:left="1134"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50C09" w14:textId="77777777" w:rsidR="00FB17C0" w:rsidRDefault="00FB17C0" w:rsidP="001C3C36">
      <w:r>
        <w:separator/>
      </w:r>
    </w:p>
  </w:endnote>
  <w:endnote w:type="continuationSeparator" w:id="0">
    <w:p w14:paraId="08CD48CF" w14:textId="77777777" w:rsidR="00FB17C0" w:rsidRDefault="00FB17C0" w:rsidP="001C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41D8" w14:textId="405F3A3B" w:rsidR="00CC51C9" w:rsidRPr="001961AF" w:rsidRDefault="00DD5C7A" w:rsidP="001961AF">
    <w:pPr>
      <w:pStyle w:val="Footer"/>
    </w:pPr>
    <w:r>
      <w:rPr>
        <w:noProof/>
        <w:lang w:val="de-DE" w:eastAsia="de-DE"/>
      </w:rPr>
      <mc:AlternateContent>
        <mc:Choice Requires="wpg">
          <w:drawing>
            <wp:anchor distT="0" distB="0" distL="114300" distR="114300" simplePos="0" relativeHeight="251655680" behindDoc="0" locked="0" layoutInCell="1" allowOverlap="1" wp14:anchorId="093CC456" wp14:editId="471031A0">
              <wp:simplePos x="0" y="0"/>
              <wp:positionH relativeFrom="page">
                <wp:posOffset>5831205</wp:posOffset>
              </wp:positionH>
              <wp:positionV relativeFrom="page">
                <wp:posOffset>431800</wp:posOffset>
              </wp:positionV>
              <wp:extent cx="1080000" cy="313200"/>
              <wp:effectExtent l="0" t="0" r="6350" b="0"/>
              <wp:wrapNone/>
              <wp:docPr id="91" name="Gruppieren 9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80000" cy="313200"/>
                        <a:chOff x="0" y="-1905"/>
                        <a:chExt cx="4589780" cy="1337310"/>
                      </a:xfrm>
                    </wpg:grpSpPr>
                    <wps:wsp>
                      <wps:cNvPr id="92" name="Freeform 40"/>
                      <wps:cNvSpPr>
                        <a:spLocks noEditPoints="1"/>
                      </wps:cNvSpPr>
                      <wps:spPr bwMode="auto">
                        <a:xfrm>
                          <a:off x="3016250" y="16510"/>
                          <a:ext cx="866775" cy="908685"/>
                        </a:xfrm>
                        <a:custGeom>
                          <a:avLst/>
                          <a:gdLst>
                            <a:gd name="T0" fmla="*/ 1184 w 1365"/>
                            <a:gd name="T1" fmla="*/ 0 h 1431"/>
                            <a:gd name="T2" fmla="*/ 782 w 1365"/>
                            <a:gd name="T3" fmla="*/ 0 h 1431"/>
                            <a:gd name="T4" fmla="*/ 0 w 1365"/>
                            <a:gd name="T5" fmla="*/ 1431 h 1431"/>
                            <a:gd name="T6" fmla="*/ 284 w 1365"/>
                            <a:gd name="T7" fmla="*/ 1431 h 1431"/>
                            <a:gd name="T8" fmla="*/ 434 w 1365"/>
                            <a:gd name="T9" fmla="*/ 1161 h 1431"/>
                            <a:gd name="T10" fmla="*/ 1052 w 1365"/>
                            <a:gd name="T11" fmla="*/ 1161 h 1431"/>
                            <a:gd name="T12" fmla="*/ 1086 w 1365"/>
                            <a:gd name="T13" fmla="*/ 1431 h 1431"/>
                            <a:gd name="T14" fmla="*/ 1365 w 1365"/>
                            <a:gd name="T15" fmla="*/ 1431 h 1431"/>
                            <a:gd name="T16" fmla="*/ 1184 w 1365"/>
                            <a:gd name="T17" fmla="*/ 0 h 1431"/>
                            <a:gd name="T18" fmla="*/ 540 w 1365"/>
                            <a:gd name="T19" fmla="*/ 954 h 1431"/>
                            <a:gd name="T20" fmla="*/ 943 w 1365"/>
                            <a:gd name="T21" fmla="*/ 213 h 1431"/>
                            <a:gd name="T22" fmla="*/ 946 w 1365"/>
                            <a:gd name="T23" fmla="*/ 213 h 1431"/>
                            <a:gd name="T24" fmla="*/ 1035 w 1365"/>
                            <a:gd name="T25" fmla="*/ 954 h 1431"/>
                            <a:gd name="T26" fmla="*/ 540 w 1365"/>
                            <a:gd name="T27" fmla="*/ 954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65" h="1431">
                              <a:moveTo>
                                <a:pt x="1184" y="0"/>
                              </a:moveTo>
                              <a:lnTo>
                                <a:pt x="782" y="0"/>
                              </a:lnTo>
                              <a:lnTo>
                                <a:pt x="0" y="1431"/>
                              </a:lnTo>
                              <a:lnTo>
                                <a:pt x="284" y="1431"/>
                              </a:lnTo>
                              <a:lnTo>
                                <a:pt x="434" y="1161"/>
                              </a:lnTo>
                              <a:lnTo>
                                <a:pt x="1052" y="1161"/>
                              </a:lnTo>
                              <a:lnTo>
                                <a:pt x="1086" y="1431"/>
                              </a:lnTo>
                              <a:lnTo>
                                <a:pt x="1365" y="1431"/>
                              </a:lnTo>
                              <a:lnTo>
                                <a:pt x="1184" y="0"/>
                              </a:lnTo>
                              <a:close/>
                              <a:moveTo>
                                <a:pt x="540" y="954"/>
                              </a:moveTo>
                              <a:lnTo>
                                <a:pt x="943" y="213"/>
                              </a:lnTo>
                              <a:lnTo>
                                <a:pt x="946" y="213"/>
                              </a:lnTo>
                              <a:lnTo>
                                <a:pt x="1035" y="954"/>
                              </a:lnTo>
                              <a:lnTo>
                                <a:pt x="540" y="954"/>
                              </a:lnTo>
                              <a:close/>
                            </a:path>
                          </a:pathLst>
                        </a:custGeom>
                        <a:solidFill>
                          <a:schemeClr val="accent1"/>
                        </a:solidFill>
                        <a:ln>
                          <a:noFill/>
                        </a:ln>
                      </wps:spPr>
                      <wps:bodyPr rot="0" vert="horz" wrap="square" lIns="91440" tIns="45720" rIns="91440" bIns="45720" anchor="t" anchorCtr="0" upright="1">
                        <a:noAutofit/>
                      </wps:bodyPr>
                    </wps:wsp>
                    <wps:wsp>
                      <wps:cNvPr id="93" name="Freeform 41"/>
                      <wps:cNvSpPr>
                        <a:spLocks/>
                      </wps:cNvSpPr>
                      <wps:spPr bwMode="auto">
                        <a:xfrm>
                          <a:off x="1389380" y="16510"/>
                          <a:ext cx="965835" cy="908685"/>
                        </a:xfrm>
                        <a:custGeom>
                          <a:avLst/>
                          <a:gdLst>
                            <a:gd name="T0" fmla="*/ 1521 w 1521"/>
                            <a:gd name="T1" fmla="*/ 0 h 1431"/>
                            <a:gd name="T2" fmla="*/ 1184 w 1521"/>
                            <a:gd name="T3" fmla="*/ 0 h 1431"/>
                            <a:gd name="T4" fmla="*/ 581 w 1521"/>
                            <a:gd name="T5" fmla="*/ 586 h 1431"/>
                            <a:gd name="T6" fmla="*/ 454 w 1521"/>
                            <a:gd name="T7" fmla="*/ 586 h 1431"/>
                            <a:gd name="T8" fmla="*/ 578 w 1521"/>
                            <a:gd name="T9" fmla="*/ 0 h 1431"/>
                            <a:gd name="T10" fmla="*/ 305 w 1521"/>
                            <a:gd name="T11" fmla="*/ 0 h 1431"/>
                            <a:gd name="T12" fmla="*/ 0 w 1521"/>
                            <a:gd name="T13" fmla="*/ 1431 h 1431"/>
                            <a:gd name="T14" fmla="*/ 273 w 1521"/>
                            <a:gd name="T15" fmla="*/ 1431 h 1431"/>
                            <a:gd name="T16" fmla="*/ 405 w 1521"/>
                            <a:gd name="T17" fmla="*/ 819 h 1431"/>
                            <a:gd name="T18" fmla="*/ 532 w 1521"/>
                            <a:gd name="T19" fmla="*/ 819 h 1431"/>
                            <a:gd name="T20" fmla="*/ 929 w 1521"/>
                            <a:gd name="T21" fmla="*/ 1431 h 1431"/>
                            <a:gd name="T22" fmla="*/ 1276 w 1521"/>
                            <a:gd name="T23" fmla="*/ 1431 h 1431"/>
                            <a:gd name="T24" fmla="*/ 793 w 1521"/>
                            <a:gd name="T25" fmla="*/ 701 h 1431"/>
                            <a:gd name="T26" fmla="*/ 1521 w 1521"/>
                            <a:gd name="T27" fmla="*/ 0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21" h="1431">
                              <a:moveTo>
                                <a:pt x="1521" y="0"/>
                              </a:moveTo>
                              <a:lnTo>
                                <a:pt x="1184" y="0"/>
                              </a:lnTo>
                              <a:lnTo>
                                <a:pt x="581" y="586"/>
                              </a:lnTo>
                              <a:lnTo>
                                <a:pt x="454" y="586"/>
                              </a:lnTo>
                              <a:lnTo>
                                <a:pt x="578" y="0"/>
                              </a:lnTo>
                              <a:lnTo>
                                <a:pt x="305" y="0"/>
                              </a:lnTo>
                              <a:lnTo>
                                <a:pt x="0" y="1431"/>
                              </a:lnTo>
                              <a:lnTo>
                                <a:pt x="273" y="1431"/>
                              </a:lnTo>
                              <a:lnTo>
                                <a:pt x="405" y="819"/>
                              </a:lnTo>
                              <a:lnTo>
                                <a:pt x="532" y="819"/>
                              </a:lnTo>
                              <a:lnTo>
                                <a:pt x="929" y="1431"/>
                              </a:lnTo>
                              <a:lnTo>
                                <a:pt x="1276" y="1431"/>
                              </a:lnTo>
                              <a:lnTo>
                                <a:pt x="793" y="701"/>
                              </a:lnTo>
                              <a:lnTo>
                                <a:pt x="1521" y="0"/>
                              </a:lnTo>
                              <a:close/>
                            </a:path>
                          </a:pathLst>
                        </a:custGeom>
                        <a:solidFill>
                          <a:schemeClr val="accent1"/>
                        </a:solidFill>
                        <a:ln>
                          <a:noFill/>
                        </a:ln>
                      </wps:spPr>
                      <wps:bodyPr rot="0" vert="horz" wrap="square" lIns="91440" tIns="45720" rIns="91440" bIns="45720" anchor="t" anchorCtr="0" upright="1">
                        <a:noAutofit/>
                      </wps:bodyPr>
                    </wps:wsp>
                    <wps:wsp>
                      <wps:cNvPr id="94" name="Freeform 42"/>
                      <wps:cNvSpPr>
                        <a:spLocks/>
                      </wps:cNvSpPr>
                      <wps:spPr bwMode="auto">
                        <a:xfrm>
                          <a:off x="2188845" y="0"/>
                          <a:ext cx="984250" cy="932180"/>
                        </a:xfrm>
                        <a:custGeom>
                          <a:avLst/>
                          <a:gdLst>
                            <a:gd name="T0" fmla="*/ 466 w 539"/>
                            <a:gd name="T1" fmla="*/ 334 h 511"/>
                            <a:gd name="T2" fmla="*/ 485 w 539"/>
                            <a:gd name="T3" fmla="*/ 243 h 511"/>
                            <a:gd name="T4" fmla="*/ 264 w 539"/>
                            <a:gd name="T5" fmla="*/ 243 h 511"/>
                            <a:gd name="T6" fmla="*/ 249 w 539"/>
                            <a:gd name="T7" fmla="*/ 316 h 511"/>
                            <a:gd name="T8" fmla="*/ 374 w 539"/>
                            <a:gd name="T9" fmla="*/ 316 h 511"/>
                            <a:gd name="T10" fmla="*/ 370 w 539"/>
                            <a:gd name="T11" fmla="*/ 334 h 511"/>
                            <a:gd name="T12" fmla="*/ 231 w 539"/>
                            <a:gd name="T13" fmla="*/ 430 h 511"/>
                            <a:gd name="T14" fmla="*/ 132 w 539"/>
                            <a:gd name="T15" fmla="*/ 315 h 511"/>
                            <a:gd name="T16" fmla="*/ 156 w 539"/>
                            <a:gd name="T17" fmla="*/ 201 h 511"/>
                            <a:gd name="T18" fmla="*/ 304 w 539"/>
                            <a:gd name="T19" fmla="*/ 87 h 511"/>
                            <a:gd name="T20" fmla="*/ 407 w 539"/>
                            <a:gd name="T21" fmla="*/ 160 h 511"/>
                            <a:gd name="T22" fmla="*/ 502 w 539"/>
                            <a:gd name="T23" fmla="*/ 160 h 511"/>
                            <a:gd name="T24" fmla="*/ 321 w 539"/>
                            <a:gd name="T25" fmla="*/ 6 h 511"/>
                            <a:gd name="T26" fmla="*/ 60 w 539"/>
                            <a:gd name="T27" fmla="*/ 201 h 511"/>
                            <a:gd name="T28" fmla="*/ 36 w 539"/>
                            <a:gd name="T29" fmla="*/ 315 h 511"/>
                            <a:gd name="T30" fmla="*/ 213 w 539"/>
                            <a:gd name="T31" fmla="*/ 511 h 511"/>
                            <a:gd name="T32" fmla="*/ 466 w 539"/>
                            <a:gd name="T33" fmla="*/ 334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9" h="511">
                              <a:moveTo>
                                <a:pt x="466" y="334"/>
                              </a:moveTo>
                              <a:cubicBezTo>
                                <a:pt x="485" y="243"/>
                                <a:pt x="485" y="243"/>
                                <a:pt x="485" y="243"/>
                              </a:cubicBezTo>
                              <a:cubicBezTo>
                                <a:pt x="264" y="243"/>
                                <a:pt x="264" y="243"/>
                                <a:pt x="264" y="243"/>
                              </a:cubicBezTo>
                              <a:cubicBezTo>
                                <a:pt x="249" y="316"/>
                                <a:pt x="249" y="316"/>
                                <a:pt x="249" y="316"/>
                              </a:cubicBezTo>
                              <a:cubicBezTo>
                                <a:pt x="374" y="316"/>
                                <a:pt x="374" y="316"/>
                                <a:pt x="374" y="316"/>
                              </a:cubicBezTo>
                              <a:cubicBezTo>
                                <a:pt x="370" y="334"/>
                                <a:pt x="370" y="334"/>
                                <a:pt x="370" y="334"/>
                              </a:cubicBezTo>
                              <a:cubicBezTo>
                                <a:pt x="350" y="428"/>
                                <a:pt x="322" y="430"/>
                                <a:pt x="231" y="430"/>
                              </a:cubicBezTo>
                              <a:cubicBezTo>
                                <a:pt x="125" y="430"/>
                                <a:pt x="111" y="419"/>
                                <a:pt x="132" y="315"/>
                              </a:cubicBezTo>
                              <a:cubicBezTo>
                                <a:pt x="156" y="201"/>
                                <a:pt x="156" y="201"/>
                                <a:pt x="156" y="201"/>
                              </a:cubicBezTo>
                              <a:cubicBezTo>
                                <a:pt x="178" y="104"/>
                                <a:pt x="192" y="87"/>
                                <a:pt x="304" y="87"/>
                              </a:cubicBezTo>
                              <a:cubicBezTo>
                                <a:pt x="387" y="87"/>
                                <a:pt x="423" y="87"/>
                                <a:pt x="407" y="160"/>
                              </a:cubicBezTo>
                              <a:cubicBezTo>
                                <a:pt x="502" y="160"/>
                                <a:pt x="502" y="160"/>
                                <a:pt x="502" y="160"/>
                              </a:cubicBezTo>
                              <a:cubicBezTo>
                                <a:pt x="539" y="0"/>
                                <a:pt x="443" y="6"/>
                                <a:pt x="321" y="6"/>
                              </a:cubicBezTo>
                              <a:cubicBezTo>
                                <a:pt x="167" y="6"/>
                                <a:pt x="96" y="35"/>
                                <a:pt x="60" y="201"/>
                              </a:cubicBezTo>
                              <a:cubicBezTo>
                                <a:pt x="36" y="315"/>
                                <a:pt x="36" y="315"/>
                                <a:pt x="36" y="315"/>
                              </a:cubicBezTo>
                              <a:cubicBezTo>
                                <a:pt x="0" y="484"/>
                                <a:pt x="54" y="511"/>
                                <a:pt x="213" y="511"/>
                              </a:cubicBezTo>
                              <a:cubicBezTo>
                                <a:pt x="391" y="511"/>
                                <a:pt x="434" y="481"/>
                                <a:pt x="466" y="334"/>
                              </a:cubicBezTo>
                              <a:close/>
                            </a:path>
                          </a:pathLst>
                        </a:custGeom>
                        <a:solidFill>
                          <a:schemeClr val="accent1"/>
                        </a:solidFill>
                        <a:ln>
                          <a:noFill/>
                        </a:ln>
                      </wps:spPr>
                      <wps:bodyPr rot="0" vert="horz" wrap="square" lIns="91440" tIns="45720" rIns="91440" bIns="45720" anchor="t" anchorCtr="0" upright="1">
                        <a:noAutofit/>
                      </wps:bodyPr>
                    </wps:wsp>
                    <wps:wsp>
                      <wps:cNvPr id="95" name="Freeform 43"/>
                      <wps:cNvSpPr>
                        <a:spLocks/>
                      </wps:cNvSpPr>
                      <wps:spPr bwMode="auto">
                        <a:xfrm>
                          <a:off x="3959860" y="16510"/>
                          <a:ext cx="629920" cy="908685"/>
                        </a:xfrm>
                        <a:custGeom>
                          <a:avLst/>
                          <a:gdLst>
                            <a:gd name="T0" fmla="*/ 325 w 992"/>
                            <a:gd name="T1" fmla="*/ 1198 h 1431"/>
                            <a:gd name="T2" fmla="*/ 578 w 992"/>
                            <a:gd name="T3" fmla="*/ 0 h 1431"/>
                            <a:gd name="T4" fmla="*/ 305 w 992"/>
                            <a:gd name="T5" fmla="*/ 0 h 1431"/>
                            <a:gd name="T6" fmla="*/ 0 w 992"/>
                            <a:gd name="T7" fmla="*/ 1431 h 1431"/>
                            <a:gd name="T8" fmla="*/ 943 w 992"/>
                            <a:gd name="T9" fmla="*/ 1431 h 1431"/>
                            <a:gd name="T10" fmla="*/ 992 w 992"/>
                            <a:gd name="T11" fmla="*/ 1198 h 1431"/>
                            <a:gd name="T12" fmla="*/ 325 w 992"/>
                            <a:gd name="T13" fmla="*/ 1198 h 1431"/>
                          </a:gdLst>
                          <a:ahLst/>
                          <a:cxnLst>
                            <a:cxn ang="0">
                              <a:pos x="T0" y="T1"/>
                            </a:cxn>
                            <a:cxn ang="0">
                              <a:pos x="T2" y="T3"/>
                            </a:cxn>
                            <a:cxn ang="0">
                              <a:pos x="T4" y="T5"/>
                            </a:cxn>
                            <a:cxn ang="0">
                              <a:pos x="T6" y="T7"/>
                            </a:cxn>
                            <a:cxn ang="0">
                              <a:pos x="T8" y="T9"/>
                            </a:cxn>
                            <a:cxn ang="0">
                              <a:pos x="T10" y="T11"/>
                            </a:cxn>
                            <a:cxn ang="0">
                              <a:pos x="T12" y="T13"/>
                            </a:cxn>
                          </a:cxnLst>
                          <a:rect l="0" t="0" r="r" b="b"/>
                          <a:pathLst>
                            <a:path w="992" h="1431">
                              <a:moveTo>
                                <a:pt x="325" y="1198"/>
                              </a:moveTo>
                              <a:lnTo>
                                <a:pt x="578" y="0"/>
                              </a:lnTo>
                              <a:lnTo>
                                <a:pt x="305" y="0"/>
                              </a:lnTo>
                              <a:lnTo>
                                <a:pt x="0" y="1431"/>
                              </a:lnTo>
                              <a:lnTo>
                                <a:pt x="943" y="1431"/>
                              </a:lnTo>
                              <a:lnTo>
                                <a:pt x="992" y="1198"/>
                              </a:lnTo>
                              <a:lnTo>
                                <a:pt x="325" y="1198"/>
                              </a:lnTo>
                              <a:close/>
                            </a:path>
                          </a:pathLst>
                        </a:custGeom>
                        <a:solidFill>
                          <a:schemeClr val="accent1"/>
                        </a:solidFill>
                        <a:ln>
                          <a:noFill/>
                        </a:ln>
                      </wps:spPr>
                      <wps:bodyPr rot="0" vert="horz" wrap="square" lIns="91440" tIns="45720" rIns="91440" bIns="45720" anchor="t" anchorCtr="0" upright="1">
                        <a:noAutofit/>
                      </wps:bodyPr>
                    </wps:wsp>
                    <wps:wsp>
                      <wps:cNvPr id="96" name="Freeform 44"/>
                      <wps:cNvSpPr>
                        <a:spLocks/>
                      </wps:cNvSpPr>
                      <wps:spPr bwMode="auto">
                        <a:xfrm>
                          <a:off x="286385" y="165735"/>
                          <a:ext cx="1006475" cy="109855"/>
                        </a:xfrm>
                        <a:custGeom>
                          <a:avLst/>
                          <a:gdLst>
                            <a:gd name="T0" fmla="*/ 509 w 551"/>
                            <a:gd name="T1" fmla="*/ 0 h 60"/>
                            <a:gd name="T2" fmla="*/ 42 w 551"/>
                            <a:gd name="T3" fmla="*/ 0 h 60"/>
                            <a:gd name="T4" fmla="*/ 0 w 551"/>
                            <a:gd name="T5" fmla="*/ 60 h 60"/>
                            <a:gd name="T6" fmla="*/ 551 w 551"/>
                            <a:gd name="T7" fmla="*/ 60 h 60"/>
                            <a:gd name="T8" fmla="*/ 509 w 551"/>
                            <a:gd name="T9" fmla="*/ 0 h 60"/>
                          </a:gdLst>
                          <a:ahLst/>
                          <a:cxnLst>
                            <a:cxn ang="0">
                              <a:pos x="T0" y="T1"/>
                            </a:cxn>
                            <a:cxn ang="0">
                              <a:pos x="T2" y="T3"/>
                            </a:cxn>
                            <a:cxn ang="0">
                              <a:pos x="T4" y="T5"/>
                            </a:cxn>
                            <a:cxn ang="0">
                              <a:pos x="T6" y="T7"/>
                            </a:cxn>
                            <a:cxn ang="0">
                              <a:pos x="T8" y="T9"/>
                            </a:cxn>
                          </a:cxnLst>
                          <a:rect l="0" t="0" r="r" b="b"/>
                          <a:pathLst>
                            <a:path w="551" h="60">
                              <a:moveTo>
                                <a:pt x="509" y="0"/>
                              </a:moveTo>
                              <a:cubicBezTo>
                                <a:pt x="42" y="0"/>
                                <a:pt x="42" y="0"/>
                                <a:pt x="42" y="0"/>
                              </a:cubicBezTo>
                              <a:cubicBezTo>
                                <a:pt x="25" y="18"/>
                                <a:pt x="11" y="38"/>
                                <a:pt x="0" y="60"/>
                              </a:cubicBezTo>
                              <a:cubicBezTo>
                                <a:pt x="551" y="60"/>
                                <a:pt x="551" y="60"/>
                                <a:pt x="551" y="60"/>
                              </a:cubicBezTo>
                              <a:cubicBezTo>
                                <a:pt x="540" y="38"/>
                                <a:pt x="526" y="18"/>
                                <a:pt x="509" y="0"/>
                              </a:cubicBezTo>
                              <a:close/>
                            </a:path>
                          </a:pathLst>
                        </a:custGeom>
                        <a:solidFill>
                          <a:schemeClr val="accent1"/>
                        </a:solidFill>
                        <a:ln>
                          <a:noFill/>
                        </a:ln>
                      </wps:spPr>
                      <wps:bodyPr rot="0" vert="horz" wrap="square" lIns="91440" tIns="45720" rIns="91440" bIns="45720" anchor="t" anchorCtr="0" upright="1">
                        <a:noAutofit/>
                      </wps:bodyPr>
                    </wps:wsp>
                    <wps:wsp>
                      <wps:cNvPr id="97" name="Freeform 45"/>
                      <wps:cNvSpPr>
                        <a:spLocks/>
                      </wps:cNvSpPr>
                      <wps:spPr bwMode="auto">
                        <a:xfrm>
                          <a:off x="250190" y="334010"/>
                          <a:ext cx="1078865" cy="109220"/>
                        </a:xfrm>
                        <a:custGeom>
                          <a:avLst/>
                          <a:gdLst>
                            <a:gd name="T0" fmla="*/ 8 w 591"/>
                            <a:gd name="T1" fmla="*/ 0 h 60"/>
                            <a:gd name="T2" fmla="*/ 0 w 591"/>
                            <a:gd name="T3" fmla="*/ 56 h 60"/>
                            <a:gd name="T4" fmla="*/ 0 w 591"/>
                            <a:gd name="T5" fmla="*/ 60 h 60"/>
                            <a:gd name="T6" fmla="*/ 591 w 591"/>
                            <a:gd name="T7" fmla="*/ 60 h 60"/>
                            <a:gd name="T8" fmla="*/ 591 w 591"/>
                            <a:gd name="T9" fmla="*/ 56 h 60"/>
                            <a:gd name="T10" fmla="*/ 583 w 591"/>
                            <a:gd name="T11" fmla="*/ 0 h 60"/>
                            <a:gd name="T12" fmla="*/ 8 w 591"/>
                            <a:gd name="T13" fmla="*/ 0 h 60"/>
                          </a:gdLst>
                          <a:ahLst/>
                          <a:cxnLst>
                            <a:cxn ang="0">
                              <a:pos x="T0" y="T1"/>
                            </a:cxn>
                            <a:cxn ang="0">
                              <a:pos x="T2" y="T3"/>
                            </a:cxn>
                            <a:cxn ang="0">
                              <a:pos x="T4" y="T5"/>
                            </a:cxn>
                            <a:cxn ang="0">
                              <a:pos x="T6" y="T7"/>
                            </a:cxn>
                            <a:cxn ang="0">
                              <a:pos x="T8" y="T9"/>
                            </a:cxn>
                            <a:cxn ang="0">
                              <a:pos x="T10" y="T11"/>
                            </a:cxn>
                            <a:cxn ang="0">
                              <a:pos x="T12" y="T13"/>
                            </a:cxn>
                          </a:cxnLst>
                          <a:rect l="0" t="0" r="r" b="b"/>
                          <a:pathLst>
                            <a:path w="591" h="60">
                              <a:moveTo>
                                <a:pt x="8" y="0"/>
                              </a:moveTo>
                              <a:cubicBezTo>
                                <a:pt x="2" y="18"/>
                                <a:pt x="0" y="37"/>
                                <a:pt x="0" y="56"/>
                              </a:cubicBezTo>
                              <a:cubicBezTo>
                                <a:pt x="0" y="57"/>
                                <a:pt x="0" y="58"/>
                                <a:pt x="0" y="60"/>
                              </a:cubicBezTo>
                              <a:cubicBezTo>
                                <a:pt x="591" y="60"/>
                                <a:pt x="591" y="60"/>
                                <a:pt x="591" y="60"/>
                              </a:cubicBezTo>
                              <a:cubicBezTo>
                                <a:pt x="591" y="58"/>
                                <a:pt x="591" y="57"/>
                                <a:pt x="591" y="56"/>
                              </a:cubicBezTo>
                              <a:cubicBezTo>
                                <a:pt x="591" y="37"/>
                                <a:pt x="588" y="18"/>
                                <a:pt x="583" y="0"/>
                              </a:cubicBezTo>
                              <a:lnTo>
                                <a:pt x="8" y="0"/>
                              </a:lnTo>
                              <a:close/>
                            </a:path>
                          </a:pathLst>
                        </a:custGeom>
                        <a:solidFill>
                          <a:schemeClr val="accent1"/>
                        </a:solidFill>
                        <a:ln>
                          <a:noFill/>
                        </a:ln>
                      </wps:spPr>
                      <wps:bodyPr rot="0" vert="horz" wrap="square" lIns="91440" tIns="45720" rIns="91440" bIns="45720" anchor="t" anchorCtr="0" upright="1">
                        <a:noAutofit/>
                      </wps:bodyPr>
                    </wps:wsp>
                    <wps:wsp>
                      <wps:cNvPr id="98" name="Freeform 46"/>
                      <wps:cNvSpPr>
                        <a:spLocks/>
                      </wps:cNvSpPr>
                      <wps:spPr bwMode="auto">
                        <a:xfrm>
                          <a:off x="432435" y="-1905"/>
                          <a:ext cx="714375" cy="109855"/>
                        </a:xfrm>
                        <a:custGeom>
                          <a:avLst/>
                          <a:gdLst>
                            <a:gd name="T0" fmla="*/ 195 w 391"/>
                            <a:gd name="T1" fmla="*/ 0 h 60"/>
                            <a:gd name="T2" fmla="*/ 0 w 391"/>
                            <a:gd name="T3" fmla="*/ 60 h 60"/>
                            <a:gd name="T4" fmla="*/ 391 w 391"/>
                            <a:gd name="T5" fmla="*/ 60 h 60"/>
                            <a:gd name="T6" fmla="*/ 195 w 391"/>
                            <a:gd name="T7" fmla="*/ 0 h 60"/>
                          </a:gdLst>
                          <a:ahLst/>
                          <a:cxnLst>
                            <a:cxn ang="0">
                              <a:pos x="T0" y="T1"/>
                            </a:cxn>
                            <a:cxn ang="0">
                              <a:pos x="T2" y="T3"/>
                            </a:cxn>
                            <a:cxn ang="0">
                              <a:pos x="T4" y="T5"/>
                            </a:cxn>
                            <a:cxn ang="0">
                              <a:pos x="T6" y="T7"/>
                            </a:cxn>
                          </a:cxnLst>
                          <a:rect l="0" t="0" r="r" b="b"/>
                          <a:pathLst>
                            <a:path w="391" h="60">
                              <a:moveTo>
                                <a:pt x="195" y="0"/>
                              </a:moveTo>
                              <a:cubicBezTo>
                                <a:pt x="121" y="0"/>
                                <a:pt x="52" y="22"/>
                                <a:pt x="0" y="60"/>
                              </a:cubicBezTo>
                              <a:cubicBezTo>
                                <a:pt x="391" y="60"/>
                                <a:pt x="391" y="60"/>
                                <a:pt x="391" y="60"/>
                              </a:cubicBezTo>
                              <a:cubicBezTo>
                                <a:pt x="339" y="22"/>
                                <a:pt x="270" y="0"/>
                                <a:pt x="195" y="0"/>
                              </a:cubicBezTo>
                              <a:close/>
                            </a:path>
                          </a:pathLst>
                        </a:custGeom>
                        <a:solidFill>
                          <a:schemeClr val="accent1"/>
                        </a:solidFill>
                        <a:ln>
                          <a:noFill/>
                        </a:ln>
                      </wps:spPr>
                      <wps:bodyPr rot="0" vert="horz" wrap="square" lIns="91440" tIns="45720" rIns="91440" bIns="45720" anchor="t" anchorCtr="0" upright="1">
                        <a:noAutofit/>
                      </wps:bodyPr>
                    </wps:wsp>
                    <wps:wsp>
                      <wps:cNvPr id="99" name="Freeform 47"/>
                      <wps:cNvSpPr>
                        <a:spLocks/>
                      </wps:cNvSpPr>
                      <wps:spPr bwMode="auto">
                        <a:xfrm>
                          <a:off x="36195" y="669290"/>
                          <a:ext cx="1006475" cy="109855"/>
                        </a:xfrm>
                        <a:custGeom>
                          <a:avLst/>
                          <a:gdLst>
                            <a:gd name="T0" fmla="*/ 42 w 551"/>
                            <a:gd name="T1" fmla="*/ 60 h 60"/>
                            <a:gd name="T2" fmla="*/ 509 w 551"/>
                            <a:gd name="T3" fmla="*/ 60 h 60"/>
                            <a:gd name="T4" fmla="*/ 551 w 551"/>
                            <a:gd name="T5" fmla="*/ 0 h 60"/>
                            <a:gd name="T6" fmla="*/ 0 w 551"/>
                            <a:gd name="T7" fmla="*/ 0 h 60"/>
                            <a:gd name="T8" fmla="*/ 42 w 551"/>
                            <a:gd name="T9" fmla="*/ 60 h 60"/>
                          </a:gdLst>
                          <a:ahLst/>
                          <a:cxnLst>
                            <a:cxn ang="0">
                              <a:pos x="T0" y="T1"/>
                            </a:cxn>
                            <a:cxn ang="0">
                              <a:pos x="T2" y="T3"/>
                            </a:cxn>
                            <a:cxn ang="0">
                              <a:pos x="T4" y="T5"/>
                            </a:cxn>
                            <a:cxn ang="0">
                              <a:pos x="T6" y="T7"/>
                            </a:cxn>
                            <a:cxn ang="0">
                              <a:pos x="T8" y="T9"/>
                            </a:cxn>
                          </a:cxnLst>
                          <a:rect l="0" t="0" r="r" b="b"/>
                          <a:pathLst>
                            <a:path w="551" h="60">
                              <a:moveTo>
                                <a:pt x="42" y="60"/>
                              </a:moveTo>
                              <a:cubicBezTo>
                                <a:pt x="509" y="60"/>
                                <a:pt x="509" y="60"/>
                                <a:pt x="509" y="60"/>
                              </a:cubicBezTo>
                              <a:cubicBezTo>
                                <a:pt x="526" y="42"/>
                                <a:pt x="540" y="22"/>
                                <a:pt x="551" y="0"/>
                              </a:cubicBezTo>
                              <a:cubicBezTo>
                                <a:pt x="0" y="0"/>
                                <a:pt x="0" y="0"/>
                                <a:pt x="0" y="0"/>
                              </a:cubicBezTo>
                              <a:cubicBezTo>
                                <a:pt x="11" y="22"/>
                                <a:pt x="25" y="42"/>
                                <a:pt x="42" y="60"/>
                              </a:cubicBezTo>
                              <a:close/>
                            </a:path>
                          </a:pathLst>
                        </a:custGeom>
                        <a:solidFill>
                          <a:schemeClr val="accent1"/>
                        </a:solidFill>
                        <a:ln>
                          <a:noFill/>
                        </a:ln>
                      </wps:spPr>
                      <wps:bodyPr rot="0" vert="horz" wrap="square" lIns="91440" tIns="45720" rIns="91440" bIns="45720" anchor="t" anchorCtr="0" upright="1">
                        <a:noAutofit/>
                      </wps:bodyPr>
                    </wps:wsp>
                    <wps:wsp>
                      <wps:cNvPr id="100" name="Freeform 48"/>
                      <wps:cNvSpPr>
                        <a:spLocks/>
                      </wps:cNvSpPr>
                      <wps:spPr bwMode="auto">
                        <a:xfrm>
                          <a:off x="0" y="501650"/>
                          <a:ext cx="1078865" cy="107950"/>
                        </a:xfrm>
                        <a:custGeom>
                          <a:avLst/>
                          <a:gdLst>
                            <a:gd name="T0" fmla="*/ 0 w 591"/>
                            <a:gd name="T1" fmla="*/ 0 h 59"/>
                            <a:gd name="T2" fmla="*/ 0 w 591"/>
                            <a:gd name="T3" fmla="*/ 4 h 59"/>
                            <a:gd name="T4" fmla="*/ 8 w 591"/>
                            <a:gd name="T5" fmla="*/ 59 h 59"/>
                            <a:gd name="T6" fmla="*/ 583 w 591"/>
                            <a:gd name="T7" fmla="*/ 59 h 59"/>
                            <a:gd name="T8" fmla="*/ 591 w 591"/>
                            <a:gd name="T9" fmla="*/ 4 h 59"/>
                            <a:gd name="T10" fmla="*/ 591 w 591"/>
                            <a:gd name="T11" fmla="*/ 0 h 59"/>
                            <a:gd name="T12" fmla="*/ 0 w 591"/>
                            <a:gd name="T13" fmla="*/ 0 h 59"/>
                          </a:gdLst>
                          <a:ahLst/>
                          <a:cxnLst>
                            <a:cxn ang="0">
                              <a:pos x="T0" y="T1"/>
                            </a:cxn>
                            <a:cxn ang="0">
                              <a:pos x="T2" y="T3"/>
                            </a:cxn>
                            <a:cxn ang="0">
                              <a:pos x="T4" y="T5"/>
                            </a:cxn>
                            <a:cxn ang="0">
                              <a:pos x="T6" y="T7"/>
                            </a:cxn>
                            <a:cxn ang="0">
                              <a:pos x="T8" y="T9"/>
                            </a:cxn>
                            <a:cxn ang="0">
                              <a:pos x="T10" y="T11"/>
                            </a:cxn>
                            <a:cxn ang="0">
                              <a:pos x="T12" y="T13"/>
                            </a:cxn>
                          </a:cxnLst>
                          <a:rect l="0" t="0" r="r" b="b"/>
                          <a:pathLst>
                            <a:path w="591" h="59">
                              <a:moveTo>
                                <a:pt x="0" y="0"/>
                              </a:moveTo>
                              <a:cubicBezTo>
                                <a:pt x="0" y="1"/>
                                <a:pt x="0" y="3"/>
                                <a:pt x="0" y="4"/>
                              </a:cubicBezTo>
                              <a:cubicBezTo>
                                <a:pt x="0" y="23"/>
                                <a:pt x="2" y="42"/>
                                <a:pt x="8" y="59"/>
                              </a:cubicBezTo>
                              <a:cubicBezTo>
                                <a:pt x="583" y="59"/>
                                <a:pt x="583" y="59"/>
                                <a:pt x="583" y="59"/>
                              </a:cubicBezTo>
                              <a:cubicBezTo>
                                <a:pt x="589" y="42"/>
                                <a:pt x="591" y="23"/>
                                <a:pt x="591" y="4"/>
                              </a:cubicBezTo>
                              <a:cubicBezTo>
                                <a:pt x="591" y="3"/>
                                <a:pt x="591" y="1"/>
                                <a:pt x="591" y="0"/>
                              </a:cubicBezTo>
                              <a:lnTo>
                                <a:pt x="0" y="0"/>
                              </a:lnTo>
                              <a:close/>
                            </a:path>
                          </a:pathLst>
                        </a:custGeom>
                        <a:solidFill>
                          <a:schemeClr val="accent1"/>
                        </a:solidFill>
                        <a:ln>
                          <a:noFill/>
                        </a:ln>
                      </wps:spPr>
                      <wps:bodyPr rot="0" vert="horz" wrap="square" lIns="91440" tIns="45720" rIns="91440" bIns="45720" anchor="t" anchorCtr="0" upright="1">
                        <a:noAutofit/>
                      </wps:bodyPr>
                    </wps:wsp>
                    <wps:wsp>
                      <wps:cNvPr id="101" name="Freeform 49"/>
                      <wps:cNvSpPr>
                        <a:spLocks/>
                      </wps:cNvSpPr>
                      <wps:spPr bwMode="auto">
                        <a:xfrm>
                          <a:off x="182245" y="837565"/>
                          <a:ext cx="714375" cy="109220"/>
                        </a:xfrm>
                        <a:custGeom>
                          <a:avLst/>
                          <a:gdLst>
                            <a:gd name="T0" fmla="*/ 196 w 391"/>
                            <a:gd name="T1" fmla="*/ 60 h 60"/>
                            <a:gd name="T2" fmla="*/ 391 w 391"/>
                            <a:gd name="T3" fmla="*/ 0 h 60"/>
                            <a:gd name="T4" fmla="*/ 0 w 391"/>
                            <a:gd name="T5" fmla="*/ 0 h 60"/>
                            <a:gd name="T6" fmla="*/ 196 w 391"/>
                            <a:gd name="T7" fmla="*/ 60 h 60"/>
                          </a:gdLst>
                          <a:ahLst/>
                          <a:cxnLst>
                            <a:cxn ang="0">
                              <a:pos x="T0" y="T1"/>
                            </a:cxn>
                            <a:cxn ang="0">
                              <a:pos x="T2" y="T3"/>
                            </a:cxn>
                            <a:cxn ang="0">
                              <a:pos x="T4" y="T5"/>
                            </a:cxn>
                            <a:cxn ang="0">
                              <a:pos x="T6" y="T7"/>
                            </a:cxn>
                          </a:cxnLst>
                          <a:rect l="0" t="0" r="r" b="b"/>
                          <a:pathLst>
                            <a:path w="391" h="60">
                              <a:moveTo>
                                <a:pt x="196" y="60"/>
                              </a:moveTo>
                              <a:cubicBezTo>
                                <a:pt x="270" y="60"/>
                                <a:pt x="339" y="37"/>
                                <a:pt x="391" y="0"/>
                              </a:cubicBezTo>
                              <a:cubicBezTo>
                                <a:pt x="0" y="0"/>
                                <a:pt x="0" y="0"/>
                                <a:pt x="0" y="0"/>
                              </a:cubicBezTo>
                              <a:cubicBezTo>
                                <a:pt x="52" y="37"/>
                                <a:pt x="121" y="60"/>
                                <a:pt x="196" y="60"/>
                              </a:cubicBezTo>
                              <a:close/>
                            </a:path>
                          </a:pathLst>
                        </a:custGeom>
                        <a:solidFill>
                          <a:schemeClr val="accent1"/>
                        </a:solidFill>
                        <a:ln>
                          <a:noFill/>
                        </a:ln>
                      </wps:spPr>
                      <wps:bodyPr rot="0" vert="horz" wrap="square" lIns="91440" tIns="45720" rIns="91440" bIns="45720" anchor="t" anchorCtr="0" upright="1">
                        <a:noAutofit/>
                      </wps:bodyPr>
                    </wps:wsp>
                    <wps:wsp>
                      <wps:cNvPr id="102" name="Freeform 50"/>
                      <wps:cNvSpPr>
                        <a:spLocks noEditPoints="1"/>
                      </wps:cNvSpPr>
                      <wps:spPr bwMode="auto">
                        <a:xfrm>
                          <a:off x="1389380" y="1130935"/>
                          <a:ext cx="137160" cy="200660"/>
                        </a:xfrm>
                        <a:custGeom>
                          <a:avLst/>
                          <a:gdLst>
                            <a:gd name="T0" fmla="*/ 35 w 75"/>
                            <a:gd name="T1" fmla="*/ 60 h 110"/>
                            <a:gd name="T2" fmla="*/ 69 w 75"/>
                            <a:gd name="T3" fmla="*/ 28 h 110"/>
                            <a:gd name="T4" fmla="*/ 30 w 75"/>
                            <a:gd name="T5" fmla="*/ 0 h 110"/>
                            <a:gd name="T6" fmla="*/ 0 w 75"/>
                            <a:gd name="T7" fmla="*/ 1 h 110"/>
                            <a:gd name="T8" fmla="*/ 0 w 75"/>
                            <a:gd name="T9" fmla="*/ 110 h 110"/>
                            <a:gd name="T10" fmla="*/ 16 w 75"/>
                            <a:gd name="T11" fmla="*/ 110 h 110"/>
                            <a:gd name="T12" fmla="*/ 16 w 75"/>
                            <a:gd name="T13" fmla="*/ 61 h 110"/>
                            <a:gd name="T14" fmla="*/ 18 w 75"/>
                            <a:gd name="T15" fmla="*/ 61 h 110"/>
                            <a:gd name="T16" fmla="*/ 55 w 75"/>
                            <a:gd name="T17" fmla="*/ 110 h 110"/>
                            <a:gd name="T18" fmla="*/ 75 w 75"/>
                            <a:gd name="T19" fmla="*/ 110 h 110"/>
                            <a:gd name="T20" fmla="*/ 45 w 75"/>
                            <a:gd name="T21" fmla="*/ 71 h 110"/>
                            <a:gd name="T22" fmla="*/ 35 w 75"/>
                            <a:gd name="T23" fmla="*/ 60 h 110"/>
                            <a:gd name="T24" fmla="*/ 16 w 75"/>
                            <a:gd name="T25" fmla="*/ 50 h 110"/>
                            <a:gd name="T26" fmla="*/ 16 w 75"/>
                            <a:gd name="T27" fmla="*/ 13 h 110"/>
                            <a:gd name="T28" fmla="*/ 28 w 75"/>
                            <a:gd name="T29" fmla="*/ 12 h 110"/>
                            <a:gd name="T30" fmla="*/ 52 w 75"/>
                            <a:gd name="T31" fmla="*/ 30 h 110"/>
                            <a:gd name="T32" fmla="*/ 28 w 75"/>
                            <a:gd name="T33" fmla="*/ 50 h 110"/>
                            <a:gd name="T34" fmla="*/ 16 w 75"/>
                            <a:gd name="T35" fmla="*/ 5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110">
                              <a:moveTo>
                                <a:pt x="35" y="60"/>
                              </a:moveTo>
                              <a:cubicBezTo>
                                <a:pt x="53" y="59"/>
                                <a:pt x="69" y="48"/>
                                <a:pt x="69" y="28"/>
                              </a:cubicBezTo>
                              <a:cubicBezTo>
                                <a:pt x="69" y="10"/>
                                <a:pt x="55" y="0"/>
                                <a:pt x="30" y="0"/>
                              </a:cubicBezTo>
                              <a:cubicBezTo>
                                <a:pt x="17" y="0"/>
                                <a:pt x="6" y="0"/>
                                <a:pt x="0" y="1"/>
                              </a:cubicBezTo>
                              <a:cubicBezTo>
                                <a:pt x="0" y="110"/>
                                <a:pt x="0" y="110"/>
                                <a:pt x="0" y="110"/>
                              </a:cubicBezTo>
                              <a:cubicBezTo>
                                <a:pt x="16" y="110"/>
                                <a:pt x="16" y="110"/>
                                <a:pt x="16" y="110"/>
                              </a:cubicBezTo>
                              <a:cubicBezTo>
                                <a:pt x="16" y="61"/>
                                <a:pt x="16" y="61"/>
                                <a:pt x="16" y="61"/>
                              </a:cubicBezTo>
                              <a:cubicBezTo>
                                <a:pt x="18" y="61"/>
                                <a:pt x="18" y="61"/>
                                <a:pt x="18" y="61"/>
                              </a:cubicBezTo>
                              <a:cubicBezTo>
                                <a:pt x="55" y="110"/>
                                <a:pt x="55" y="110"/>
                                <a:pt x="55" y="110"/>
                              </a:cubicBezTo>
                              <a:cubicBezTo>
                                <a:pt x="75" y="110"/>
                                <a:pt x="75" y="110"/>
                                <a:pt x="75" y="110"/>
                              </a:cubicBezTo>
                              <a:cubicBezTo>
                                <a:pt x="45" y="71"/>
                                <a:pt x="45" y="71"/>
                                <a:pt x="45" y="71"/>
                              </a:cubicBezTo>
                              <a:cubicBezTo>
                                <a:pt x="41" y="67"/>
                                <a:pt x="38" y="64"/>
                                <a:pt x="35" y="60"/>
                              </a:cubicBezTo>
                              <a:close/>
                              <a:moveTo>
                                <a:pt x="16" y="50"/>
                              </a:moveTo>
                              <a:cubicBezTo>
                                <a:pt x="16" y="13"/>
                                <a:pt x="16" y="13"/>
                                <a:pt x="16" y="13"/>
                              </a:cubicBezTo>
                              <a:cubicBezTo>
                                <a:pt x="19" y="12"/>
                                <a:pt x="22" y="12"/>
                                <a:pt x="28" y="12"/>
                              </a:cubicBezTo>
                              <a:cubicBezTo>
                                <a:pt x="42" y="12"/>
                                <a:pt x="52" y="18"/>
                                <a:pt x="52" y="30"/>
                              </a:cubicBezTo>
                              <a:cubicBezTo>
                                <a:pt x="52" y="42"/>
                                <a:pt x="43" y="50"/>
                                <a:pt x="28" y="50"/>
                              </a:cubicBezTo>
                              <a:cubicBezTo>
                                <a:pt x="24" y="50"/>
                                <a:pt x="19" y="50"/>
                                <a:pt x="16" y="50"/>
                              </a:cubicBezTo>
                              <a:close/>
                            </a:path>
                          </a:pathLst>
                        </a:custGeom>
                        <a:solidFill>
                          <a:schemeClr val="accent1"/>
                        </a:solidFill>
                        <a:ln>
                          <a:noFill/>
                        </a:ln>
                      </wps:spPr>
                      <wps:bodyPr rot="0" vert="horz" wrap="square" lIns="91440" tIns="45720" rIns="91440" bIns="45720" anchor="t" anchorCtr="0" upright="1">
                        <a:noAutofit/>
                      </wps:bodyPr>
                    </wps:wsp>
                    <wps:wsp>
                      <wps:cNvPr id="103" name="Freeform 51"/>
                      <wps:cNvSpPr>
                        <a:spLocks/>
                      </wps:cNvSpPr>
                      <wps:spPr bwMode="auto">
                        <a:xfrm>
                          <a:off x="1588135" y="1132840"/>
                          <a:ext cx="109855" cy="198755"/>
                        </a:xfrm>
                        <a:custGeom>
                          <a:avLst/>
                          <a:gdLst>
                            <a:gd name="T0" fmla="*/ 0 w 173"/>
                            <a:gd name="T1" fmla="*/ 313 h 313"/>
                            <a:gd name="T2" fmla="*/ 173 w 173"/>
                            <a:gd name="T3" fmla="*/ 313 h 313"/>
                            <a:gd name="T4" fmla="*/ 173 w 173"/>
                            <a:gd name="T5" fmla="*/ 276 h 313"/>
                            <a:gd name="T6" fmla="*/ 46 w 173"/>
                            <a:gd name="T7" fmla="*/ 276 h 313"/>
                            <a:gd name="T8" fmla="*/ 46 w 173"/>
                            <a:gd name="T9" fmla="*/ 170 h 313"/>
                            <a:gd name="T10" fmla="*/ 167 w 173"/>
                            <a:gd name="T11" fmla="*/ 170 h 313"/>
                            <a:gd name="T12" fmla="*/ 167 w 173"/>
                            <a:gd name="T13" fmla="*/ 132 h 313"/>
                            <a:gd name="T14" fmla="*/ 46 w 173"/>
                            <a:gd name="T15" fmla="*/ 132 h 313"/>
                            <a:gd name="T16" fmla="*/ 46 w 173"/>
                            <a:gd name="T17" fmla="*/ 35 h 313"/>
                            <a:gd name="T18" fmla="*/ 173 w 173"/>
                            <a:gd name="T19" fmla="*/ 35 h 313"/>
                            <a:gd name="T20" fmla="*/ 173 w 173"/>
                            <a:gd name="T21" fmla="*/ 0 h 313"/>
                            <a:gd name="T22" fmla="*/ 0 w 173"/>
                            <a:gd name="T23" fmla="*/ 0 h 313"/>
                            <a:gd name="T24" fmla="*/ 0 w 173"/>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3" h="313">
                              <a:moveTo>
                                <a:pt x="0" y="313"/>
                              </a:moveTo>
                              <a:lnTo>
                                <a:pt x="173" y="313"/>
                              </a:lnTo>
                              <a:lnTo>
                                <a:pt x="173" y="276"/>
                              </a:lnTo>
                              <a:lnTo>
                                <a:pt x="46" y="276"/>
                              </a:lnTo>
                              <a:lnTo>
                                <a:pt x="46" y="170"/>
                              </a:lnTo>
                              <a:lnTo>
                                <a:pt x="167" y="170"/>
                              </a:lnTo>
                              <a:lnTo>
                                <a:pt x="167" y="132"/>
                              </a:lnTo>
                              <a:lnTo>
                                <a:pt x="46" y="132"/>
                              </a:lnTo>
                              <a:lnTo>
                                <a:pt x="46" y="35"/>
                              </a:lnTo>
                              <a:lnTo>
                                <a:pt x="173" y="35"/>
                              </a:lnTo>
                              <a:lnTo>
                                <a:pt x="173"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04" name="Freeform 52"/>
                      <wps:cNvSpPr>
                        <a:spLocks noEditPoints="1"/>
                      </wps:cNvSpPr>
                      <wps:spPr bwMode="auto">
                        <a:xfrm>
                          <a:off x="1750695" y="1132840"/>
                          <a:ext cx="191770" cy="198755"/>
                        </a:xfrm>
                        <a:custGeom>
                          <a:avLst/>
                          <a:gdLst>
                            <a:gd name="T0" fmla="*/ 43 w 105"/>
                            <a:gd name="T1" fmla="*/ 0 h 109"/>
                            <a:gd name="T2" fmla="*/ 0 w 105"/>
                            <a:gd name="T3" fmla="*/ 109 h 109"/>
                            <a:gd name="T4" fmla="*/ 17 w 105"/>
                            <a:gd name="T5" fmla="*/ 109 h 109"/>
                            <a:gd name="T6" fmla="*/ 26 w 105"/>
                            <a:gd name="T7" fmla="*/ 84 h 109"/>
                            <a:gd name="T8" fmla="*/ 78 w 105"/>
                            <a:gd name="T9" fmla="*/ 84 h 109"/>
                            <a:gd name="T10" fmla="*/ 87 w 105"/>
                            <a:gd name="T11" fmla="*/ 109 h 109"/>
                            <a:gd name="T12" fmla="*/ 105 w 105"/>
                            <a:gd name="T13" fmla="*/ 109 h 109"/>
                            <a:gd name="T14" fmla="*/ 62 w 105"/>
                            <a:gd name="T15" fmla="*/ 0 h 109"/>
                            <a:gd name="T16" fmla="*/ 43 w 105"/>
                            <a:gd name="T17" fmla="*/ 0 h 109"/>
                            <a:gd name="T18" fmla="*/ 30 w 105"/>
                            <a:gd name="T19" fmla="*/ 72 h 109"/>
                            <a:gd name="T20" fmla="*/ 46 w 105"/>
                            <a:gd name="T21" fmla="*/ 33 h 109"/>
                            <a:gd name="T22" fmla="*/ 52 w 105"/>
                            <a:gd name="T23" fmla="*/ 15 h 109"/>
                            <a:gd name="T24" fmla="*/ 52 w 105"/>
                            <a:gd name="T25" fmla="*/ 15 h 109"/>
                            <a:gd name="T26" fmla="*/ 58 w 105"/>
                            <a:gd name="T27" fmla="*/ 33 h 109"/>
                            <a:gd name="T28" fmla="*/ 73 w 105"/>
                            <a:gd name="T29" fmla="*/ 72 h 109"/>
                            <a:gd name="T30" fmla="*/ 30 w 105"/>
                            <a:gd name="T31" fmla="*/ 72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109">
                              <a:moveTo>
                                <a:pt x="43" y="0"/>
                              </a:moveTo>
                              <a:cubicBezTo>
                                <a:pt x="0" y="109"/>
                                <a:pt x="0" y="109"/>
                                <a:pt x="0" y="109"/>
                              </a:cubicBezTo>
                              <a:cubicBezTo>
                                <a:pt x="17" y="109"/>
                                <a:pt x="17" y="109"/>
                                <a:pt x="17" y="109"/>
                              </a:cubicBezTo>
                              <a:cubicBezTo>
                                <a:pt x="26" y="84"/>
                                <a:pt x="26" y="84"/>
                                <a:pt x="26" y="84"/>
                              </a:cubicBezTo>
                              <a:cubicBezTo>
                                <a:pt x="78" y="84"/>
                                <a:pt x="78" y="84"/>
                                <a:pt x="78" y="84"/>
                              </a:cubicBezTo>
                              <a:cubicBezTo>
                                <a:pt x="87" y="109"/>
                                <a:pt x="87" y="109"/>
                                <a:pt x="87" y="109"/>
                              </a:cubicBezTo>
                              <a:cubicBezTo>
                                <a:pt x="105" y="109"/>
                                <a:pt x="105" y="109"/>
                                <a:pt x="105" y="109"/>
                              </a:cubicBezTo>
                              <a:cubicBezTo>
                                <a:pt x="62" y="0"/>
                                <a:pt x="62" y="0"/>
                                <a:pt x="62" y="0"/>
                              </a:cubicBezTo>
                              <a:lnTo>
                                <a:pt x="43" y="0"/>
                              </a:lnTo>
                              <a:close/>
                              <a:moveTo>
                                <a:pt x="30" y="72"/>
                              </a:moveTo>
                              <a:cubicBezTo>
                                <a:pt x="46" y="33"/>
                                <a:pt x="46" y="33"/>
                                <a:pt x="46" y="33"/>
                              </a:cubicBezTo>
                              <a:cubicBezTo>
                                <a:pt x="48" y="26"/>
                                <a:pt x="50" y="20"/>
                                <a:pt x="52" y="15"/>
                              </a:cubicBezTo>
                              <a:cubicBezTo>
                                <a:pt x="52" y="15"/>
                                <a:pt x="52" y="15"/>
                                <a:pt x="52" y="15"/>
                              </a:cubicBezTo>
                              <a:cubicBezTo>
                                <a:pt x="54" y="20"/>
                                <a:pt x="56" y="26"/>
                                <a:pt x="58" y="33"/>
                              </a:cubicBezTo>
                              <a:cubicBezTo>
                                <a:pt x="73" y="72"/>
                                <a:pt x="73" y="72"/>
                                <a:pt x="73" y="72"/>
                              </a:cubicBezTo>
                              <a:lnTo>
                                <a:pt x="30" y="72"/>
                              </a:lnTo>
                              <a:close/>
                            </a:path>
                          </a:pathLst>
                        </a:custGeom>
                        <a:solidFill>
                          <a:schemeClr val="accent1"/>
                        </a:solidFill>
                        <a:ln>
                          <a:noFill/>
                        </a:ln>
                      </wps:spPr>
                      <wps:bodyPr rot="0" vert="horz" wrap="square" lIns="91440" tIns="45720" rIns="91440" bIns="45720" anchor="t" anchorCtr="0" upright="1">
                        <a:noAutofit/>
                      </wps:bodyPr>
                    </wps:wsp>
                    <wps:wsp>
                      <wps:cNvPr id="105" name="Freeform 53"/>
                      <wps:cNvSpPr>
                        <a:spLocks/>
                      </wps:cNvSpPr>
                      <wps:spPr bwMode="auto">
                        <a:xfrm>
                          <a:off x="2002790" y="1132840"/>
                          <a:ext cx="104140" cy="198755"/>
                        </a:xfrm>
                        <a:custGeom>
                          <a:avLst/>
                          <a:gdLst>
                            <a:gd name="T0" fmla="*/ 46 w 164"/>
                            <a:gd name="T1" fmla="*/ 0 h 313"/>
                            <a:gd name="T2" fmla="*/ 0 w 164"/>
                            <a:gd name="T3" fmla="*/ 0 h 313"/>
                            <a:gd name="T4" fmla="*/ 0 w 164"/>
                            <a:gd name="T5" fmla="*/ 313 h 313"/>
                            <a:gd name="T6" fmla="*/ 164 w 164"/>
                            <a:gd name="T7" fmla="*/ 313 h 313"/>
                            <a:gd name="T8" fmla="*/ 164 w 164"/>
                            <a:gd name="T9" fmla="*/ 273 h 313"/>
                            <a:gd name="T10" fmla="*/ 46 w 164"/>
                            <a:gd name="T11" fmla="*/ 273 h 313"/>
                            <a:gd name="T12" fmla="*/ 46 w 164"/>
                            <a:gd name="T13" fmla="*/ 0 h 313"/>
                          </a:gdLst>
                          <a:ahLst/>
                          <a:cxnLst>
                            <a:cxn ang="0">
                              <a:pos x="T0" y="T1"/>
                            </a:cxn>
                            <a:cxn ang="0">
                              <a:pos x="T2" y="T3"/>
                            </a:cxn>
                            <a:cxn ang="0">
                              <a:pos x="T4" y="T5"/>
                            </a:cxn>
                            <a:cxn ang="0">
                              <a:pos x="T6" y="T7"/>
                            </a:cxn>
                            <a:cxn ang="0">
                              <a:pos x="T8" y="T9"/>
                            </a:cxn>
                            <a:cxn ang="0">
                              <a:pos x="T10" y="T11"/>
                            </a:cxn>
                            <a:cxn ang="0">
                              <a:pos x="T12" y="T13"/>
                            </a:cxn>
                          </a:cxnLst>
                          <a:rect l="0" t="0" r="r" b="b"/>
                          <a:pathLst>
                            <a:path w="164" h="313">
                              <a:moveTo>
                                <a:pt x="46" y="0"/>
                              </a:moveTo>
                              <a:lnTo>
                                <a:pt x="0" y="0"/>
                              </a:lnTo>
                              <a:lnTo>
                                <a:pt x="0" y="313"/>
                              </a:lnTo>
                              <a:lnTo>
                                <a:pt x="164" y="313"/>
                              </a:lnTo>
                              <a:lnTo>
                                <a:pt x="164" y="273"/>
                              </a:lnTo>
                              <a:lnTo>
                                <a:pt x="46" y="273"/>
                              </a:lnTo>
                              <a:lnTo>
                                <a:pt x="46" y="0"/>
                              </a:lnTo>
                              <a:close/>
                            </a:path>
                          </a:pathLst>
                        </a:custGeom>
                        <a:solidFill>
                          <a:schemeClr val="accent1"/>
                        </a:solidFill>
                        <a:ln>
                          <a:noFill/>
                        </a:ln>
                      </wps:spPr>
                      <wps:bodyPr rot="0" vert="horz" wrap="square" lIns="91440" tIns="45720" rIns="91440" bIns="45720" anchor="t" anchorCtr="0" upright="1">
                        <a:noAutofit/>
                      </wps:bodyPr>
                    </wps:wsp>
                    <wps:wsp>
                      <wps:cNvPr id="106" name="Rectangle 54"/>
                      <wps:cNvSpPr>
                        <a:spLocks noChangeArrowheads="1"/>
                      </wps:cNvSpPr>
                      <wps:spPr bwMode="auto">
                        <a:xfrm>
                          <a:off x="2296795" y="1132840"/>
                          <a:ext cx="29210" cy="198755"/>
                        </a:xfrm>
                        <a:prstGeom prst="rect">
                          <a:avLst/>
                        </a:prstGeom>
                        <a:solidFill>
                          <a:schemeClr val="accent1"/>
                        </a:solidFill>
                        <a:ln>
                          <a:noFill/>
                        </a:ln>
                      </wps:spPr>
                      <wps:bodyPr rot="0" vert="horz" wrap="square" lIns="91440" tIns="45720" rIns="91440" bIns="45720" anchor="t" anchorCtr="0" upright="1">
                        <a:noAutofit/>
                      </wps:bodyPr>
                    </wps:wsp>
                    <wps:wsp>
                      <wps:cNvPr id="107" name="Freeform 55"/>
                      <wps:cNvSpPr>
                        <a:spLocks/>
                      </wps:cNvSpPr>
                      <wps:spPr bwMode="auto">
                        <a:xfrm>
                          <a:off x="2422525" y="1132840"/>
                          <a:ext cx="172085" cy="198755"/>
                        </a:xfrm>
                        <a:custGeom>
                          <a:avLst/>
                          <a:gdLst>
                            <a:gd name="T0" fmla="*/ 78 w 94"/>
                            <a:gd name="T1" fmla="*/ 51 h 109"/>
                            <a:gd name="T2" fmla="*/ 79 w 94"/>
                            <a:gd name="T3" fmla="*/ 89 h 109"/>
                            <a:gd name="T4" fmla="*/ 79 w 94"/>
                            <a:gd name="T5" fmla="*/ 89 h 109"/>
                            <a:gd name="T6" fmla="*/ 65 w 94"/>
                            <a:gd name="T7" fmla="*/ 67 h 109"/>
                            <a:gd name="T8" fmla="*/ 21 w 94"/>
                            <a:gd name="T9" fmla="*/ 0 h 109"/>
                            <a:gd name="T10" fmla="*/ 0 w 94"/>
                            <a:gd name="T11" fmla="*/ 0 h 109"/>
                            <a:gd name="T12" fmla="*/ 0 w 94"/>
                            <a:gd name="T13" fmla="*/ 109 h 109"/>
                            <a:gd name="T14" fmla="*/ 16 w 94"/>
                            <a:gd name="T15" fmla="*/ 109 h 109"/>
                            <a:gd name="T16" fmla="*/ 16 w 94"/>
                            <a:gd name="T17" fmla="*/ 47 h 109"/>
                            <a:gd name="T18" fmla="*/ 15 w 94"/>
                            <a:gd name="T19" fmla="*/ 18 h 109"/>
                            <a:gd name="T20" fmla="*/ 15 w 94"/>
                            <a:gd name="T21" fmla="*/ 18 h 109"/>
                            <a:gd name="T22" fmla="*/ 28 w 94"/>
                            <a:gd name="T23" fmla="*/ 41 h 109"/>
                            <a:gd name="T24" fmla="*/ 72 w 94"/>
                            <a:gd name="T25" fmla="*/ 109 h 109"/>
                            <a:gd name="T26" fmla="*/ 94 w 94"/>
                            <a:gd name="T27" fmla="*/ 109 h 109"/>
                            <a:gd name="T28" fmla="*/ 94 w 94"/>
                            <a:gd name="T29" fmla="*/ 0 h 109"/>
                            <a:gd name="T30" fmla="*/ 78 w 94"/>
                            <a:gd name="T31" fmla="*/ 0 h 109"/>
                            <a:gd name="T32" fmla="*/ 78 w 94"/>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109">
                              <a:moveTo>
                                <a:pt x="78" y="51"/>
                              </a:moveTo>
                              <a:cubicBezTo>
                                <a:pt x="78" y="69"/>
                                <a:pt x="78" y="82"/>
                                <a:pt x="79" y="89"/>
                              </a:cubicBezTo>
                              <a:cubicBezTo>
                                <a:pt x="79" y="89"/>
                                <a:pt x="79" y="89"/>
                                <a:pt x="79" y="89"/>
                              </a:cubicBezTo>
                              <a:cubicBezTo>
                                <a:pt x="75" y="82"/>
                                <a:pt x="70" y="74"/>
                                <a:pt x="65" y="67"/>
                              </a:cubicBezTo>
                              <a:cubicBezTo>
                                <a:pt x="21" y="0"/>
                                <a:pt x="21" y="0"/>
                                <a:pt x="21" y="0"/>
                              </a:cubicBezTo>
                              <a:cubicBezTo>
                                <a:pt x="0" y="0"/>
                                <a:pt x="0" y="0"/>
                                <a:pt x="0" y="0"/>
                              </a:cubicBezTo>
                              <a:cubicBezTo>
                                <a:pt x="0" y="109"/>
                                <a:pt x="0" y="109"/>
                                <a:pt x="0" y="109"/>
                              </a:cubicBezTo>
                              <a:cubicBezTo>
                                <a:pt x="16" y="109"/>
                                <a:pt x="16" y="109"/>
                                <a:pt x="16" y="109"/>
                              </a:cubicBezTo>
                              <a:cubicBezTo>
                                <a:pt x="16" y="47"/>
                                <a:pt x="16" y="47"/>
                                <a:pt x="16" y="47"/>
                              </a:cubicBezTo>
                              <a:cubicBezTo>
                                <a:pt x="16" y="34"/>
                                <a:pt x="15" y="26"/>
                                <a:pt x="15" y="18"/>
                              </a:cubicBezTo>
                              <a:cubicBezTo>
                                <a:pt x="15" y="18"/>
                                <a:pt x="15" y="18"/>
                                <a:pt x="15" y="18"/>
                              </a:cubicBezTo>
                              <a:cubicBezTo>
                                <a:pt x="18" y="25"/>
                                <a:pt x="23" y="33"/>
                                <a:pt x="28" y="41"/>
                              </a:cubicBezTo>
                              <a:cubicBezTo>
                                <a:pt x="72" y="109"/>
                                <a:pt x="72" y="109"/>
                                <a:pt x="72" y="109"/>
                              </a:cubicBezTo>
                              <a:cubicBezTo>
                                <a:pt x="94" y="109"/>
                                <a:pt x="94" y="109"/>
                                <a:pt x="94" y="109"/>
                              </a:cubicBezTo>
                              <a:cubicBezTo>
                                <a:pt x="94" y="0"/>
                                <a:pt x="94" y="0"/>
                                <a:pt x="94" y="0"/>
                              </a:cubicBezTo>
                              <a:cubicBezTo>
                                <a:pt x="78" y="0"/>
                                <a:pt x="78" y="0"/>
                                <a:pt x="78" y="0"/>
                              </a:cubicBezTo>
                              <a:lnTo>
                                <a:pt x="78" y="51"/>
                              </a:lnTo>
                              <a:close/>
                            </a:path>
                          </a:pathLst>
                        </a:custGeom>
                        <a:solidFill>
                          <a:schemeClr val="accent1"/>
                        </a:solidFill>
                        <a:ln>
                          <a:noFill/>
                        </a:ln>
                      </wps:spPr>
                      <wps:bodyPr rot="0" vert="horz" wrap="square" lIns="91440" tIns="45720" rIns="91440" bIns="45720" anchor="t" anchorCtr="0" upright="1">
                        <a:noAutofit/>
                      </wps:bodyPr>
                    </wps:wsp>
                    <wps:wsp>
                      <wps:cNvPr id="108" name="Freeform 56"/>
                      <wps:cNvSpPr>
                        <a:spLocks/>
                      </wps:cNvSpPr>
                      <wps:spPr bwMode="auto">
                        <a:xfrm>
                          <a:off x="2651125" y="1132840"/>
                          <a:ext cx="191770" cy="198755"/>
                        </a:xfrm>
                        <a:custGeom>
                          <a:avLst/>
                          <a:gdLst>
                            <a:gd name="T0" fmla="*/ 63 w 105"/>
                            <a:gd name="T1" fmla="*/ 66 h 109"/>
                            <a:gd name="T2" fmla="*/ 53 w 105"/>
                            <a:gd name="T3" fmla="*/ 93 h 109"/>
                            <a:gd name="T4" fmla="*/ 53 w 105"/>
                            <a:gd name="T5" fmla="*/ 93 h 109"/>
                            <a:gd name="T6" fmla="*/ 44 w 105"/>
                            <a:gd name="T7" fmla="*/ 67 h 109"/>
                            <a:gd name="T8" fmla="*/ 18 w 105"/>
                            <a:gd name="T9" fmla="*/ 0 h 109"/>
                            <a:gd name="T10" fmla="*/ 0 w 105"/>
                            <a:gd name="T11" fmla="*/ 0 h 109"/>
                            <a:gd name="T12" fmla="*/ 43 w 105"/>
                            <a:gd name="T13" fmla="*/ 109 h 109"/>
                            <a:gd name="T14" fmla="*/ 61 w 105"/>
                            <a:gd name="T15" fmla="*/ 109 h 109"/>
                            <a:gd name="T16" fmla="*/ 105 w 105"/>
                            <a:gd name="T17" fmla="*/ 0 h 109"/>
                            <a:gd name="T18" fmla="*/ 89 w 105"/>
                            <a:gd name="T19" fmla="*/ 0 h 109"/>
                            <a:gd name="T20" fmla="*/ 63 w 105"/>
                            <a:gd name="T21" fmla="*/ 6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 h="109">
                              <a:moveTo>
                                <a:pt x="63" y="66"/>
                              </a:moveTo>
                              <a:cubicBezTo>
                                <a:pt x="59" y="75"/>
                                <a:pt x="56" y="84"/>
                                <a:pt x="53" y="93"/>
                              </a:cubicBezTo>
                              <a:cubicBezTo>
                                <a:pt x="53" y="93"/>
                                <a:pt x="53" y="93"/>
                                <a:pt x="53" y="93"/>
                              </a:cubicBezTo>
                              <a:cubicBezTo>
                                <a:pt x="50" y="85"/>
                                <a:pt x="47" y="76"/>
                                <a:pt x="44" y="67"/>
                              </a:cubicBezTo>
                              <a:cubicBezTo>
                                <a:pt x="18" y="0"/>
                                <a:pt x="18" y="0"/>
                                <a:pt x="18" y="0"/>
                              </a:cubicBezTo>
                              <a:cubicBezTo>
                                <a:pt x="0" y="0"/>
                                <a:pt x="0" y="0"/>
                                <a:pt x="0" y="0"/>
                              </a:cubicBezTo>
                              <a:cubicBezTo>
                                <a:pt x="43" y="109"/>
                                <a:pt x="43" y="109"/>
                                <a:pt x="43" y="109"/>
                              </a:cubicBezTo>
                              <a:cubicBezTo>
                                <a:pt x="61" y="109"/>
                                <a:pt x="61" y="109"/>
                                <a:pt x="61" y="109"/>
                              </a:cubicBezTo>
                              <a:cubicBezTo>
                                <a:pt x="105" y="0"/>
                                <a:pt x="105" y="0"/>
                                <a:pt x="105" y="0"/>
                              </a:cubicBezTo>
                              <a:cubicBezTo>
                                <a:pt x="89" y="0"/>
                                <a:pt x="89" y="0"/>
                                <a:pt x="89" y="0"/>
                              </a:cubicBezTo>
                              <a:lnTo>
                                <a:pt x="63" y="66"/>
                              </a:lnTo>
                              <a:close/>
                            </a:path>
                          </a:pathLst>
                        </a:custGeom>
                        <a:solidFill>
                          <a:schemeClr val="accent1"/>
                        </a:solidFill>
                        <a:ln>
                          <a:noFill/>
                        </a:ln>
                      </wps:spPr>
                      <wps:bodyPr rot="0" vert="horz" wrap="square" lIns="91440" tIns="45720" rIns="91440" bIns="45720" anchor="t" anchorCtr="0" upright="1">
                        <a:noAutofit/>
                      </wps:bodyPr>
                    </wps:wsp>
                    <wps:wsp>
                      <wps:cNvPr id="109" name="Freeform 57"/>
                      <wps:cNvSpPr>
                        <a:spLocks/>
                      </wps:cNvSpPr>
                      <wps:spPr bwMode="auto">
                        <a:xfrm>
                          <a:off x="2902585" y="1132840"/>
                          <a:ext cx="107950" cy="198755"/>
                        </a:xfrm>
                        <a:custGeom>
                          <a:avLst/>
                          <a:gdLst>
                            <a:gd name="T0" fmla="*/ 0 w 170"/>
                            <a:gd name="T1" fmla="*/ 313 h 313"/>
                            <a:gd name="T2" fmla="*/ 170 w 170"/>
                            <a:gd name="T3" fmla="*/ 313 h 313"/>
                            <a:gd name="T4" fmla="*/ 170 w 170"/>
                            <a:gd name="T5" fmla="*/ 276 h 313"/>
                            <a:gd name="T6" fmla="*/ 46 w 170"/>
                            <a:gd name="T7" fmla="*/ 276 h 313"/>
                            <a:gd name="T8" fmla="*/ 46 w 170"/>
                            <a:gd name="T9" fmla="*/ 170 h 313"/>
                            <a:gd name="T10" fmla="*/ 164 w 170"/>
                            <a:gd name="T11" fmla="*/ 170 h 313"/>
                            <a:gd name="T12" fmla="*/ 164 w 170"/>
                            <a:gd name="T13" fmla="*/ 132 h 313"/>
                            <a:gd name="T14" fmla="*/ 46 w 170"/>
                            <a:gd name="T15" fmla="*/ 132 h 313"/>
                            <a:gd name="T16" fmla="*/ 46 w 170"/>
                            <a:gd name="T17" fmla="*/ 35 h 313"/>
                            <a:gd name="T18" fmla="*/ 170 w 170"/>
                            <a:gd name="T19" fmla="*/ 35 h 313"/>
                            <a:gd name="T20" fmla="*/ 170 w 170"/>
                            <a:gd name="T21" fmla="*/ 0 h 313"/>
                            <a:gd name="T22" fmla="*/ 0 w 170"/>
                            <a:gd name="T23" fmla="*/ 0 h 313"/>
                            <a:gd name="T24" fmla="*/ 0 w 170"/>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0" h="313">
                              <a:moveTo>
                                <a:pt x="0" y="313"/>
                              </a:moveTo>
                              <a:lnTo>
                                <a:pt x="170" y="313"/>
                              </a:lnTo>
                              <a:lnTo>
                                <a:pt x="170" y="276"/>
                              </a:lnTo>
                              <a:lnTo>
                                <a:pt x="46" y="276"/>
                              </a:lnTo>
                              <a:lnTo>
                                <a:pt x="46" y="170"/>
                              </a:lnTo>
                              <a:lnTo>
                                <a:pt x="164" y="170"/>
                              </a:lnTo>
                              <a:lnTo>
                                <a:pt x="164" y="132"/>
                              </a:lnTo>
                              <a:lnTo>
                                <a:pt x="46" y="132"/>
                              </a:lnTo>
                              <a:lnTo>
                                <a:pt x="46" y="35"/>
                              </a:lnTo>
                              <a:lnTo>
                                <a:pt x="170" y="35"/>
                              </a:lnTo>
                              <a:lnTo>
                                <a:pt x="170"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10" name="Freeform 58"/>
                      <wps:cNvSpPr>
                        <a:spLocks/>
                      </wps:cNvSpPr>
                      <wps:spPr bwMode="auto">
                        <a:xfrm>
                          <a:off x="3077845" y="1129030"/>
                          <a:ext cx="131445" cy="206375"/>
                        </a:xfrm>
                        <a:custGeom>
                          <a:avLst/>
                          <a:gdLst>
                            <a:gd name="T0" fmla="*/ 17 w 72"/>
                            <a:gd name="T1" fmla="*/ 29 h 113"/>
                            <a:gd name="T2" fmla="*/ 41 w 72"/>
                            <a:gd name="T3" fmla="*/ 13 h 113"/>
                            <a:gd name="T4" fmla="*/ 63 w 72"/>
                            <a:gd name="T5" fmla="*/ 16 h 113"/>
                            <a:gd name="T6" fmla="*/ 65 w 72"/>
                            <a:gd name="T7" fmla="*/ 2 h 113"/>
                            <a:gd name="T8" fmla="*/ 42 w 72"/>
                            <a:gd name="T9" fmla="*/ 0 h 113"/>
                            <a:gd name="T10" fmla="*/ 0 w 72"/>
                            <a:gd name="T11" fmla="*/ 31 h 113"/>
                            <a:gd name="T12" fmla="*/ 55 w 72"/>
                            <a:gd name="T13" fmla="*/ 81 h 113"/>
                            <a:gd name="T14" fmla="*/ 30 w 72"/>
                            <a:gd name="T15" fmla="*/ 99 h 113"/>
                            <a:gd name="T16" fmla="*/ 3 w 72"/>
                            <a:gd name="T17" fmla="*/ 95 h 113"/>
                            <a:gd name="T18" fmla="*/ 1 w 72"/>
                            <a:gd name="T19" fmla="*/ 109 h 113"/>
                            <a:gd name="T20" fmla="*/ 29 w 72"/>
                            <a:gd name="T21" fmla="*/ 113 h 113"/>
                            <a:gd name="T22" fmla="*/ 72 w 72"/>
                            <a:gd name="T23" fmla="*/ 80 h 113"/>
                            <a:gd name="T24" fmla="*/ 17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7" y="29"/>
                              </a:moveTo>
                              <a:cubicBezTo>
                                <a:pt x="17" y="19"/>
                                <a:pt x="24" y="13"/>
                                <a:pt x="41" y="13"/>
                              </a:cubicBezTo>
                              <a:cubicBezTo>
                                <a:pt x="48" y="13"/>
                                <a:pt x="56" y="14"/>
                                <a:pt x="63" y="16"/>
                              </a:cubicBezTo>
                              <a:cubicBezTo>
                                <a:pt x="65" y="2"/>
                                <a:pt x="65" y="2"/>
                                <a:pt x="65" y="2"/>
                              </a:cubicBezTo>
                              <a:cubicBezTo>
                                <a:pt x="59" y="1"/>
                                <a:pt x="49" y="0"/>
                                <a:pt x="42" y="0"/>
                              </a:cubicBezTo>
                              <a:cubicBezTo>
                                <a:pt x="13" y="0"/>
                                <a:pt x="0" y="13"/>
                                <a:pt x="0" y="31"/>
                              </a:cubicBezTo>
                              <a:cubicBezTo>
                                <a:pt x="0" y="67"/>
                                <a:pt x="55" y="57"/>
                                <a:pt x="55" y="81"/>
                              </a:cubicBezTo>
                              <a:cubicBezTo>
                                <a:pt x="55" y="92"/>
                                <a:pt x="48" y="99"/>
                                <a:pt x="30" y="99"/>
                              </a:cubicBezTo>
                              <a:cubicBezTo>
                                <a:pt x="21" y="99"/>
                                <a:pt x="11" y="98"/>
                                <a:pt x="3" y="95"/>
                              </a:cubicBezTo>
                              <a:cubicBezTo>
                                <a:pt x="1" y="109"/>
                                <a:pt x="1" y="109"/>
                                <a:pt x="1" y="109"/>
                              </a:cubicBezTo>
                              <a:cubicBezTo>
                                <a:pt x="8" y="111"/>
                                <a:pt x="19" y="113"/>
                                <a:pt x="29" y="113"/>
                              </a:cubicBezTo>
                              <a:cubicBezTo>
                                <a:pt x="58" y="113"/>
                                <a:pt x="72" y="98"/>
                                <a:pt x="72" y="80"/>
                              </a:cubicBezTo>
                              <a:cubicBezTo>
                                <a:pt x="72" y="43"/>
                                <a:pt x="17" y="53"/>
                                <a:pt x="17" y="29"/>
                              </a:cubicBezTo>
                              <a:close/>
                            </a:path>
                          </a:pathLst>
                        </a:custGeom>
                        <a:solidFill>
                          <a:schemeClr val="accent1"/>
                        </a:solidFill>
                        <a:ln>
                          <a:noFill/>
                        </a:ln>
                      </wps:spPr>
                      <wps:bodyPr rot="0" vert="horz" wrap="square" lIns="91440" tIns="45720" rIns="91440" bIns="45720" anchor="t" anchorCtr="0" upright="1">
                        <a:noAutofit/>
                      </wps:bodyPr>
                    </wps:wsp>
                    <wps:wsp>
                      <wps:cNvPr id="111" name="Freeform 59"/>
                      <wps:cNvSpPr>
                        <a:spLocks/>
                      </wps:cNvSpPr>
                      <wps:spPr bwMode="auto">
                        <a:xfrm>
                          <a:off x="3258820" y="1132840"/>
                          <a:ext cx="147955" cy="198755"/>
                        </a:xfrm>
                        <a:custGeom>
                          <a:avLst/>
                          <a:gdLst>
                            <a:gd name="T0" fmla="*/ 0 w 233"/>
                            <a:gd name="T1" fmla="*/ 38 h 313"/>
                            <a:gd name="T2" fmla="*/ 92 w 233"/>
                            <a:gd name="T3" fmla="*/ 38 h 313"/>
                            <a:gd name="T4" fmla="*/ 92 w 233"/>
                            <a:gd name="T5" fmla="*/ 313 h 313"/>
                            <a:gd name="T6" fmla="*/ 138 w 233"/>
                            <a:gd name="T7" fmla="*/ 313 h 313"/>
                            <a:gd name="T8" fmla="*/ 138 w 233"/>
                            <a:gd name="T9" fmla="*/ 38 h 313"/>
                            <a:gd name="T10" fmla="*/ 233 w 233"/>
                            <a:gd name="T11" fmla="*/ 38 h 313"/>
                            <a:gd name="T12" fmla="*/ 233 w 233"/>
                            <a:gd name="T13" fmla="*/ 0 h 313"/>
                            <a:gd name="T14" fmla="*/ 0 w 233"/>
                            <a:gd name="T15" fmla="*/ 0 h 313"/>
                            <a:gd name="T16" fmla="*/ 0 w 233"/>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3" h="313">
                              <a:moveTo>
                                <a:pt x="0" y="38"/>
                              </a:moveTo>
                              <a:lnTo>
                                <a:pt x="92" y="38"/>
                              </a:lnTo>
                              <a:lnTo>
                                <a:pt x="92" y="313"/>
                              </a:lnTo>
                              <a:lnTo>
                                <a:pt x="138" y="313"/>
                              </a:lnTo>
                              <a:lnTo>
                                <a:pt x="138" y="38"/>
                              </a:lnTo>
                              <a:lnTo>
                                <a:pt x="233" y="38"/>
                              </a:lnTo>
                              <a:lnTo>
                                <a:pt x="233"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112" name="Freeform 60"/>
                      <wps:cNvSpPr>
                        <a:spLocks/>
                      </wps:cNvSpPr>
                      <wps:spPr bwMode="auto">
                        <a:xfrm>
                          <a:off x="3450590" y="1132840"/>
                          <a:ext cx="246380" cy="198755"/>
                        </a:xfrm>
                        <a:custGeom>
                          <a:avLst/>
                          <a:gdLst>
                            <a:gd name="T0" fmla="*/ 98 w 135"/>
                            <a:gd name="T1" fmla="*/ 0 h 109"/>
                            <a:gd name="T2" fmla="*/ 72 w 135"/>
                            <a:gd name="T3" fmla="*/ 72 h 109"/>
                            <a:gd name="T4" fmla="*/ 67 w 135"/>
                            <a:gd name="T5" fmla="*/ 91 h 109"/>
                            <a:gd name="T6" fmla="*/ 67 w 135"/>
                            <a:gd name="T7" fmla="*/ 91 h 109"/>
                            <a:gd name="T8" fmla="*/ 60 w 135"/>
                            <a:gd name="T9" fmla="*/ 70 h 109"/>
                            <a:gd name="T10" fmla="*/ 36 w 135"/>
                            <a:gd name="T11" fmla="*/ 0 h 109"/>
                            <a:gd name="T12" fmla="*/ 16 w 135"/>
                            <a:gd name="T13" fmla="*/ 0 h 109"/>
                            <a:gd name="T14" fmla="*/ 0 w 135"/>
                            <a:gd name="T15" fmla="*/ 109 h 109"/>
                            <a:gd name="T16" fmla="*/ 16 w 135"/>
                            <a:gd name="T17" fmla="*/ 109 h 109"/>
                            <a:gd name="T18" fmla="*/ 24 w 135"/>
                            <a:gd name="T19" fmla="*/ 45 h 109"/>
                            <a:gd name="T20" fmla="*/ 27 w 135"/>
                            <a:gd name="T21" fmla="*/ 18 h 109"/>
                            <a:gd name="T22" fmla="*/ 27 w 135"/>
                            <a:gd name="T23" fmla="*/ 18 h 109"/>
                            <a:gd name="T24" fmla="*/ 34 w 135"/>
                            <a:gd name="T25" fmla="*/ 41 h 109"/>
                            <a:gd name="T26" fmla="*/ 58 w 135"/>
                            <a:gd name="T27" fmla="*/ 109 h 109"/>
                            <a:gd name="T28" fmla="*/ 75 w 135"/>
                            <a:gd name="T29" fmla="*/ 109 h 109"/>
                            <a:gd name="T30" fmla="*/ 100 w 135"/>
                            <a:gd name="T31" fmla="*/ 37 h 109"/>
                            <a:gd name="T32" fmla="*/ 106 w 135"/>
                            <a:gd name="T33" fmla="*/ 18 h 109"/>
                            <a:gd name="T34" fmla="*/ 106 w 135"/>
                            <a:gd name="T35" fmla="*/ 18 h 109"/>
                            <a:gd name="T36" fmla="*/ 109 w 135"/>
                            <a:gd name="T37" fmla="*/ 45 h 109"/>
                            <a:gd name="T38" fmla="*/ 118 w 135"/>
                            <a:gd name="T39" fmla="*/ 109 h 109"/>
                            <a:gd name="T40" fmla="*/ 135 w 135"/>
                            <a:gd name="T41" fmla="*/ 109 h 109"/>
                            <a:gd name="T42" fmla="*/ 119 w 135"/>
                            <a:gd name="T43" fmla="*/ 0 h 109"/>
                            <a:gd name="T44" fmla="*/ 98 w 135"/>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5" h="109">
                              <a:moveTo>
                                <a:pt x="98" y="0"/>
                              </a:moveTo>
                              <a:cubicBezTo>
                                <a:pt x="72" y="72"/>
                                <a:pt x="72" y="72"/>
                                <a:pt x="72" y="72"/>
                              </a:cubicBezTo>
                              <a:cubicBezTo>
                                <a:pt x="70" y="79"/>
                                <a:pt x="69" y="84"/>
                                <a:pt x="67" y="91"/>
                              </a:cubicBezTo>
                              <a:cubicBezTo>
                                <a:pt x="67" y="91"/>
                                <a:pt x="67" y="91"/>
                                <a:pt x="67" y="91"/>
                              </a:cubicBezTo>
                              <a:cubicBezTo>
                                <a:pt x="65" y="83"/>
                                <a:pt x="63" y="76"/>
                                <a:pt x="60" y="70"/>
                              </a:cubicBezTo>
                              <a:cubicBezTo>
                                <a:pt x="36" y="0"/>
                                <a:pt x="36" y="0"/>
                                <a:pt x="36" y="0"/>
                              </a:cubicBezTo>
                              <a:cubicBezTo>
                                <a:pt x="16" y="0"/>
                                <a:pt x="16" y="0"/>
                                <a:pt x="16" y="0"/>
                              </a:cubicBezTo>
                              <a:cubicBezTo>
                                <a:pt x="0" y="109"/>
                                <a:pt x="0" y="109"/>
                                <a:pt x="0" y="109"/>
                              </a:cubicBezTo>
                              <a:cubicBezTo>
                                <a:pt x="16" y="109"/>
                                <a:pt x="16" y="109"/>
                                <a:pt x="16" y="109"/>
                              </a:cubicBezTo>
                              <a:cubicBezTo>
                                <a:pt x="24" y="45"/>
                                <a:pt x="24" y="45"/>
                                <a:pt x="24" y="45"/>
                              </a:cubicBezTo>
                              <a:cubicBezTo>
                                <a:pt x="26" y="35"/>
                                <a:pt x="27" y="26"/>
                                <a:pt x="27" y="18"/>
                              </a:cubicBezTo>
                              <a:cubicBezTo>
                                <a:pt x="27" y="18"/>
                                <a:pt x="27" y="18"/>
                                <a:pt x="27" y="18"/>
                              </a:cubicBezTo>
                              <a:cubicBezTo>
                                <a:pt x="29" y="26"/>
                                <a:pt x="32" y="33"/>
                                <a:pt x="34" y="41"/>
                              </a:cubicBezTo>
                              <a:cubicBezTo>
                                <a:pt x="58" y="109"/>
                                <a:pt x="58" y="109"/>
                                <a:pt x="58" y="109"/>
                              </a:cubicBezTo>
                              <a:cubicBezTo>
                                <a:pt x="75" y="109"/>
                                <a:pt x="75" y="109"/>
                                <a:pt x="75" y="109"/>
                              </a:cubicBezTo>
                              <a:cubicBezTo>
                                <a:pt x="100" y="37"/>
                                <a:pt x="100" y="37"/>
                                <a:pt x="100" y="37"/>
                              </a:cubicBezTo>
                              <a:cubicBezTo>
                                <a:pt x="102" y="29"/>
                                <a:pt x="104" y="23"/>
                                <a:pt x="106" y="18"/>
                              </a:cubicBezTo>
                              <a:cubicBezTo>
                                <a:pt x="106" y="18"/>
                                <a:pt x="106" y="18"/>
                                <a:pt x="106" y="18"/>
                              </a:cubicBezTo>
                              <a:cubicBezTo>
                                <a:pt x="106" y="24"/>
                                <a:pt x="107" y="32"/>
                                <a:pt x="109" y="45"/>
                              </a:cubicBezTo>
                              <a:cubicBezTo>
                                <a:pt x="118" y="109"/>
                                <a:pt x="118" y="109"/>
                                <a:pt x="118" y="109"/>
                              </a:cubicBezTo>
                              <a:cubicBezTo>
                                <a:pt x="135" y="109"/>
                                <a:pt x="135" y="109"/>
                                <a:pt x="135" y="109"/>
                              </a:cubicBezTo>
                              <a:cubicBezTo>
                                <a:pt x="119" y="0"/>
                                <a:pt x="119" y="0"/>
                                <a:pt x="119" y="0"/>
                              </a:cubicBezTo>
                              <a:lnTo>
                                <a:pt x="98" y="0"/>
                              </a:lnTo>
                              <a:close/>
                            </a:path>
                          </a:pathLst>
                        </a:custGeom>
                        <a:solidFill>
                          <a:schemeClr val="accent1"/>
                        </a:solidFill>
                        <a:ln>
                          <a:noFill/>
                        </a:ln>
                      </wps:spPr>
                      <wps:bodyPr rot="0" vert="horz" wrap="square" lIns="91440" tIns="45720" rIns="91440" bIns="45720" anchor="t" anchorCtr="0" upright="1">
                        <a:noAutofit/>
                      </wps:bodyPr>
                    </wps:wsp>
                    <wps:wsp>
                      <wps:cNvPr id="113" name="Freeform 61"/>
                      <wps:cNvSpPr>
                        <a:spLocks/>
                      </wps:cNvSpPr>
                      <wps:spPr bwMode="auto">
                        <a:xfrm>
                          <a:off x="3777615" y="1132840"/>
                          <a:ext cx="109220" cy="198755"/>
                        </a:xfrm>
                        <a:custGeom>
                          <a:avLst/>
                          <a:gdLst>
                            <a:gd name="T0" fmla="*/ 0 w 172"/>
                            <a:gd name="T1" fmla="*/ 313 h 313"/>
                            <a:gd name="T2" fmla="*/ 172 w 172"/>
                            <a:gd name="T3" fmla="*/ 313 h 313"/>
                            <a:gd name="T4" fmla="*/ 172 w 172"/>
                            <a:gd name="T5" fmla="*/ 276 h 313"/>
                            <a:gd name="T6" fmla="*/ 46 w 172"/>
                            <a:gd name="T7" fmla="*/ 276 h 313"/>
                            <a:gd name="T8" fmla="*/ 46 w 172"/>
                            <a:gd name="T9" fmla="*/ 170 h 313"/>
                            <a:gd name="T10" fmla="*/ 166 w 172"/>
                            <a:gd name="T11" fmla="*/ 170 h 313"/>
                            <a:gd name="T12" fmla="*/ 166 w 172"/>
                            <a:gd name="T13" fmla="*/ 132 h 313"/>
                            <a:gd name="T14" fmla="*/ 46 w 172"/>
                            <a:gd name="T15" fmla="*/ 132 h 313"/>
                            <a:gd name="T16" fmla="*/ 46 w 172"/>
                            <a:gd name="T17" fmla="*/ 35 h 313"/>
                            <a:gd name="T18" fmla="*/ 172 w 172"/>
                            <a:gd name="T19" fmla="*/ 35 h 313"/>
                            <a:gd name="T20" fmla="*/ 172 w 172"/>
                            <a:gd name="T21" fmla="*/ 0 h 313"/>
                            <a:gd name="T22" fmla="*/ 0 w 172"/>
                            <a:gd name="T23" fmla="*/ 0 h 313"/>
                            <a:gd name="T24" fmla="*/ 0 w 172"/>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2" h="313">
                              <a:moveTo>
                                <a:pt x="0" y="313"/>
                              </a:moveTo>
                              <a:lnTo>
                                <a:pt x="172" y="313"/>
                              </a:lnTo>
                              <a:lnTo>
                                <a:pt x="172" y="276"/>
                              </a:lnTo>
                              <a:lnTo>
                                <a:pt x="46" y="276"/>
                              </a:lnTo>
                              <a:lnTo>
                                <a:pt x="46" y="170"/>
                              </a:lnTo>
                              <a:lnTo>
                                <a:pt x="166" y="170"/>
                              </a:lnTo>
                              <a:lnTo>
                                <a:pt x="166" y="132"/>
                              </a:lnTo>
                              <a:lnTo>
                                <a:pt x="46" y="132"/>
                              </a:lnTo>
                              <a:lnTo>
                                <a:pt x="46" y="35"/>
                              </a:lnTo>
                              <a:lnTo>
                                <a:pt x="172" y="35"/>
                              </a:lnTo>
                              <a:lnTo>
                                <a:pt x="172"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14" name="Freeform 62"/>
                      <wps:cNvSpPr>
                        <a:spLocks/>
                      </wps:cNvSpPr>
                      <wps:spPr bwMode="auto">
                        <a:xfrm>
                          <a:off x="3972560" y="1132840"/>
                          <a:ext cx="170180" cy="198755"/>
                        </a:xfrm>
                        <a:custGeom>
                          <a:avLst/>
                          <a:gdLst>
                            <a:gd name="T0" fmla="*/ 77 w 93"/>
                            <a:gd name="T1" fmla="*/ 51 h 109"/>
                            <a:gd name="T2" fmla="*/ 78 w 93"/>
                            <a:gd name="T3" fmla="*/ 89 h 109"/>
                            <a:gd name="T4" fmla="*/ 78 w 93"/>
                            <a:gd name="T5" fmla="*/ 89 h 109"/>
                            <a:gd name="T6" fmla="*/ 65 w 93"/>
                            <a:gd name="T7" fmla="*/ 67 h 109"/>
                            <a:gd name="T8" fmla="*/ 21 w 93"/>
                            <a:gd name="T9" fmla="*/ 0 h 109"/>
                            <a:gd name="T10" fmla="*/ 0 w 93"/>
                            <a:gd name="T11" fmla="*/ 0 h 109"/>
                            <a:gd name="T12" fmla="*/ 0 w 93"/>
                            <a:gd name="T13" fmla="*/ 109 h 109"/>
                            <a:gd name="T14" fmla="*/ 15 w 93"/>
                            <a:gd name="T15" fmla="*/ 109 h 109"/>
                            <a:gd name="T16" fmla="*/ 15 w 93"/>
                            <a:gd name="T17" fmla="*/ 47 h 109"/>
                            <a:gd name="T18" fmla="*/ 14 w 93"/>
                            <a:gd name="T19" fmla="*/ 18 h 109"/>
                            <a:gd name="T20" fmla="*/ 14 w 93"/>
                            <a:gd name="T21" fmla="*/ 18 h 109"/>
                            <a:gd name="T22" fmla="*/ 27 w 93"/>
                            <a:gd name="T23" fmla="*/ 41 h 109"/>
                            <a:gd name="T24" fmla="*/ 72 w 93"/>
                            <a:gd name="T25" fmla="*/ 109 h 109"/>
                            <a:gd name="T26" fmla="*/ 93 w 93"/>
                            <a:gd name="T27" fmla="*/ 109 h 109"/>
                            <a:gd name="T28" fmla="*/ 93 w 93"/>
                            <a:gd name="T29" fmla="*/ 0 h 109"/>
                            <a:gd name="T30" fmla="*/ 77 w 93"/>
                            <a:gd name="T31" fmla="*/ 0 h 109"/>
                            <a:gd name="T32" fmla="*/ 77 w 93"/>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3" h="109">
                              <a:moveTo>
                                <a:pt x="77" y="51"/>
                              </a:moveTo>
                              <a:cubicBezTo>
                                <a:pt x="77" y="69"/>
                                <a:pt x="78" y="82"/>
                                <a:pt x="78" y="89"/>
                              </a:cubicBezTo>
                              <a:cubicBezTo>
                                <a:pt x="78" y="89"/>
                                <a:pt x="78" y="89"/>
                                <a:pt x="78" y="89"/>
                              </a:cubicBezTo>
                              <a:cubicBezTo>
                                <a:pt x="74" y="82"/>
                                <a:pt x="69" y="74"/>
                                <a:pt x="65" y="67"/>
                              </a:cubicBezTo>
                              <a:cubicBezTo>
                                <a:pt x="21" y="0"/>
                                <a:pt x="21" y="0"/>
                                <a:pt x="21" y="0"/>
                              </a:cubicBezTo>
                              <a:cubicBezTo>
                                <a:pt x="0" y="0"/>
                                <a:pt x="0" y="0"/>
                                <a:pt x="0" y="0"/>
                              </a:cubicBezTo>
                              <a:cubicBezTo>
                                <a:pt x="0" y="109"/>
                                <a:pt x="0" y="109"/>
                                <a:pt x="0" y="109"/>
                              </a:cubicBezTo>
                              <a:cubicBezTo>
                                <a:pt x="15" y="109"/>
                                <a:pt x="15" y="109"/>
                                <a:pt x="15" y="109"/>
                              </a:cubicBezTo>
                              <a:cubicBezTo>
                                <a:pt x="15" y="47"/>
                                <a:pt x="15" y="47"/>
                                <a:pt x="15" y="47"/>
                              </a:cubicBezTo>
                              <a:cubicBezTo>
                                <a:pt x="15" y="34"/>
                                <a:pt x="15" y="26"/>
                                <a:pt x="14" y="18"/>
                              </a:cubicBezTo>
                              <a:cubicBezTo>
                                <a:pt x="14" y="18"/>
                                <a:pt x="14" y="18"/>
                                <a:pt x="14" y="18"/>
                              </a:cubicBezTo>
                              <a:cubicBezTo>
                                <a:pt x="18" y="25"/>
                                <a:pt x="22" y="33"/>
                                <a:pt x="27" y="41"/>
                              </a:cubicBezTo>
                              <a:cubicBezTo>
                                <a:pt x="72" y="109"/>
                                <a:pt x="72" y="109"/>
                                <a:pt x="72" y="109"/>
                              </a:cubicBezTo>
                              <a:cubicBezTo>
                                <a:pt x="93" y="109"/>
                                <a:pt x="93" y="109"/>
                                <a:pt x="93" y="109"/>
                              </a:cubicBezTo>
                              <a:cubicBezTo>
                                <a:pt x="93" y="0"/>
                                <a:pt x="93" y="0"/>
                                <a:pt x="93" y="0"/>
                              </a:cubicBezTo>
                              <a:cubicBezTo>
                                <a:pt x="77" y="0"/>
                                <a:pt x="77" y="0"/>
                                <a:pt x="77" y="0"/>
                              </a:cubicBezTo>
                              <a:lnTo>
                                <a:pt x="77" y="51"/>
                              </a:lnTo>
                              <a:close/>
                            </a:path>
                          </a:pathLst>
                        </a:custGeom>
                        <a:solidFill>
                          <a:schemeClr val="accent1"/>
                        </a:solidFill>
                        <a:ln>
                          <a:noFill/>
                        </a:ln>
                      </wps:spPr>
                      <wps:bodyPr rot="0" vert="horz" wrap="square" lIns="91440" tIns="45720" rIns="91440" bIns="45720" anchor="t" anchorCtr="0" upright="1">
                        <a:noAutofit/>
                      </wps:bodyPr>
                    </wps:wsp>
                    <wps:wsp>
                      <wps:cNvPr id="115" name="Freeform 63"/>
                      <wps:cNvSpPr>
                        <a:spLocks/>
                      </wps:cNvSpPr>
                      <wps:spPr bwMode="auto">
                        <a:xfrm>
                          <a:off x="4201160" y="1132840"/>
                          <a:ext cx="149225" cy="198755"/>
                        </a:xfrm>
                        <a:custGeom>
                          <a:avLst/>
                          <a:gdLst>
                            <a:gd name="T0" fmla="*/ 0 w 235"/>
                            <a:gd name="T1" fmla="*/ 38 h 313"/>
                            <a:gd name="T2" fmla="*/ 95 w 235"/>
                            <a:gd name="T3" fmla="*/ 38 h 313"/>
                            <a:gd name="T4" fmla="*/ 95 w 235"/>
                            <a:gd name="T5" fmla="*/ 313 h 313"/>
                            <a:gd name="T6" fmla="*/ 141 w 235"/>
                            <a:gd name="T7" fmla="*/ 313 h 313"/>
                            <a:gd name="T8" fmla="*/ 141 w 235"/>
                            <a:gd name="T9" fmla="*/ 38 h 313"/>
                            <a:gd name="T10" fmla="*/ 235 w 235"/>
                            <a:gd name="T11" fmla="*/ 38 h 313"/>
                            <a:gd name="T12" fmla="*/ 235 w 235"/>
                            <a:gd name="T13" fmla="*/ 0 h 313"/>
                            <a:gd name="T14" fmla="*/ 0 w 235"/>
                            <a:gd name="T15" fmla="*/ 0 h 313"/>
                            <a:gd name="T16" fmla="*/ 0 w 235"/>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5" h="313">
                              <a:moveTo>
                                <a:pt x="0" y="38"/>
                              </a:moveTo>
                              <a:lnTo>
                                <a:pt x="95" y="38"/>
                              </a:lnTo>
                              <a:lnTo>
                                <a:pt x="95" y="313"/>
                              </a:lnTo>
                              <a:lnTo>
                                <a:pt x="141" y="313"/>
                              </a:lnTo>
                              <a:lnTo>
                                <a:pt x="141" y="38"/>
                              </a:lnTo>
                              <a:lnTo>
                                <a:pt x="235" y="38"/>
                              </a:lnTo>
                              <a:lnTo>
                                <a:pt x="235"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116" name="Freeform 64"/>
                      <wps:cNvSpPr>
                        <a:spLocks/>
                      </wps:cNvSpPr>
                      <wps:spPr bwMode="auto">
                        <a:xfrm>
                          <a:off x="4394200" y="1129030"/>
                          <a:ext cx="131445" cy="206375"/>
                        </a:xfrm>
                        <a:custGeom>
                          <a:avLst/>
                          <a:gdLst>
                            <a:gd name="T0" fmla="*/ 16 w 72"/>
                            <a:gd name="T1" fmla="*/ 29 h 113"/>
                            <a:gd name="T2" fmla="*/ 40 w 72"/>
                            <a:gd name="T3" fmla="*/ 13 h 113"/>
                            <a:gd name="T4" fmla="*/ 62 w 72"/>
                            <a:gd name="T5" fmla="*/ 16 h 113"/>
                            <a:gd name="T6" fmla="*/ 65 w 72"/>
                            <a:gd name="T7" fmla="*/ 2 h 113"/>
                            <a:gd name="T8" fmla="*/ 41 w 72"/>
                            <a:gd name="T9" fmla="*/ 0 h 113"/>
                            <a:gd name="T10" fmla="*/ 0 w 72"/>
                            <a:gd name="T11" fmla="*/ 31 h 113"/>
                            <a:gd name="T12" fmla="*/ 55 w 72"/>
                            <a:gd name="T13" fmla="*/ 81 h 113"/>
                            <a:gd name="T14" fmla="*/ 29 w 72"/>
                            <a:gd name="T15" fmla="*/ 99 h 113"/>
                            <a:gd name="T16" fmla="*/ 3 w 72"/>
                            <a:gd name="T17" fmla="*/ 95 h 113"/>
                            <a:gd name="T18" fmla="*/ 1 w 72"/>
                            <a:gd name="T19" fmla="*/ 109 h 113"/>
                            <a:gd name="T20" fmla="*/ 28 w 72"/>
                            <a:gd name="T21" fmla="*/ 113 h 113"/>
                            <a:gd name="T22" fmla="*/ 72 w 72"/>
                            <a:gd name="T23" fmla="*/ 80 h 113"/>
                            <a:gd name="T24" fmla="*/ 16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6" y="29"/>
                              </a:moveTo>
                              <a:cubicBezTo>
                                <a:pt x="16" y="19"/>
                                <a:pt x="23" y="13"/>
                                <a:pt x="40" y="13"/>
                              </a:cubicBezTo>
                              <a:cubicBezTo>
                                <a:pt x="47" y="13"/>
                                <a:pt x="56" y="14"/>
                                <a:pt x="62" y="16"/>
                              </a:cubicBezTo>
                              <a:cubicBezTo>
                                <a:pt x="65" y="2"/>
                                <a:pt x="65" y="2"/>
                                <a:pt x="65" y="2"/>
                              </a:cubicBezTo>
                              <a:cubicBezTo>
                                <a:pt x="58" y="1"/>
                                <a:pt x="48" y="0"/>
                                <a:pt x="41" y="0"/>
                              </a:cubicBezTo>
                              <a:cubicBezTo>
                                <a:pt x="13" y="0"/>
                                <a:pt x="0" y="13"/>
                                <a:pt x="0" y="31"/>
                              </a:cubicBezTo>
                              <a:cubicBezTo>
                                <a:pt x="0" y="67"/>
                                <a:pt x="55" y="57"/>
                                <a:pt x="55" y="81"/>
                              </a:cubicBezTo>
                              <a:cubicBezTo>
                                <a:pt x="55" y="92"/>
                                <a:pt x="48" y="99"/>
                                <a:pt x="29" y="99"/>
                              </a:cubicBezTo>
                              <a:cubicBezTo>
                                <a:pt x="20" y="99"/>
                                <a:pt x="11" y="98"/>
                                <a:pt x="3" y="95"/>
                              </a:cubicBezTo>
                              <a:cubicBezTo>
                                <a:pt x="1" y="109"/>
                                <a:pt x="1" y="109"/>
                                <a:pt x="1" y="109"/>
                              </a:cubicBezTo>
                              <a:cubicBezTo>
                                <a:pt x="8" y="111"/>
                                <a:pt x="19" y="113"/>
                                <a:pt x="28" y="113"/>
                              </a:cubicBezTo>
                              <a:cubicBezTo>
                                <a:pt x="57" y="113"/>
                                <a:pt x="72" y="98"/>
                                <a:pt x="72" y="80"/>
                              </a:cubicBezTo>
                              <a:cubicBezTo>
                                <a:pt x="72" y="43"/>
                                <a:pt x="16" y="53"/>
                                <a:pt x="16" y="29"/>
                              </a:cubicBezTo>
                              <a:close/>
                            </a:path>
                          </a:pathLst>
                        </a:custGeom>
                        <a:solidFill>
                          <a:schemeClr val="accent1"/>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0870751" id="Gruppieren 91" o:spid="_x0000_s1026" style="position:absolute;margin-left:459.15pt;margin-top:34pt;width:85.05pt;height:24.65pt;z-index:251655680;mso-position-horizontal-relative:page;mso-position-vertical-relative:page;mso-width-relative:margin;mso-height-relative:margin" coordorigin=",-19" coordsize="45897,1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">
              <o:lock v:ext="edit" aspectratio="t"/>
              <v:shape id="Freeform 40" o:spid="_x0000_s1027" style="position:absolute;left:30162;top:165;width:8668;height:9086;visibility:visible;mso-wrap-style:square;v-text-anchor:top" coordsize="1365,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" path="m1184,l782,,,1431r284,l434,1161r618,l1086,1431r279,l1184,xm540,954l943,213r3,l1035,954r-495,xe" fillcolor="#a70a22 [3204]" stroked="f">
                <v:path arrowok="t" o:connecttype="custom" o:connectlocs="751840,0;496570,0;0,908685;180340,908685;275590,737235;668020,737235;689610,908685;866775,908685;751840,0;342900,605790;598805,135255;600710,135255;657225,605790;342900,605790" o:connectangles="0,0,0,0,0,0,0,0,0,0,0,0,0,0"/>
                <o:lock v:ext="edit" verticies="t"/>
              </v:shape>
              <v:shape id="Freeform 41" o:spid="_x0000_s1028" style="position:absolute;left:13893;top:165;width:9659;height:9086;visibility:visible;mso-wrap-style:square;v-text-anchor:top" coordsize="152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" path="m1521,l1184,,581,586r-127,l578,,305,,,1431r273,l405,819r127,l929,1431r347,l793,701,1521,xe" fillcolor="#a70a22 [3204]" stroked="f">
                <v:path arrowok="t" o:connecttype="custom" o:connectlocs="965835,0;751840,0;368935,372110;288290,372110;367030,0;193675,0;0,908685;173355,908685;257175,520065;337820,520065;589915,908685;810260,908685;503555,445135;965835,0" o:connectangles="0,0,0,0,0,0,0,0,0,0,0,0,0,0"/>
              </v:shape>
              <v:shape id="Freeform 42" o:spid="_x0000_s1029" style="position:absolute;left:21888;width:9842;height:9321;visibility:visible;mso-wrap-style:square;v-text-anchor:top" coordsize="53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" path="m466,334v19,-91,19,-91,19,-91c264,243,264,243,264,243v-15,73,-15,73,-15,73c374,316,374,316,374,316v-4,18,-4,18,-4,18c350,428,322,430,231,430,125,430,111,419,132,315,156,201,156,201,156,201,178,104,192,87,304,87v83,,119,,103,73c502,160,502,160,502,160,539,,443,6,321,6,167,6,96,35,60,201,36,315,36,315,36,315,,484,54,511,213,511v178,,221,-30,253,-177xe" fillcolor="#a70a22 [3204]" stroked="f">
                <v:path arrowok="t" o:connecttype="custom" o:connectlocs="850947,609292;885642,443287;482082,443287;454691,576456;682949,576456;675645,609292;421821,784418;241041,574632;284866,366670;555124,158708;743209,291876;916686,291876;586167,10945;109564,366670;65738,574632;388952,932180;850947,609292" o:connectangles="0,0,0,0,0,0,0,0,0,0,0,0,0,0,0,0,0"/>
              </v:shape>
              <v:shape id="Freeform 43" o:spid="_x0000_s1030" style="position:absolute;left:39598;top:165;width:6299;height:9086;visibility:visible;mso-wrap-style:square;v-text-anchor:top" coordsize="99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" path="m325,1198l578,,305,,,1431r943,l992,1198r-667,xe" fillcolor="#a70a22 [3204]" stroked="f">
                <v:path arrowok="t" o:connecttype="custom" o:connectlocs="206375,760730;367030,0;193675,0;0,908685;598805,908685;629920,760730;206375,760730" o:connectangles="0,0,0,0,0,0,0"/>
              </v:shape>
              <v:shape id="Freeform 44" o:spid="_x0000_s1031" style="position:absolute;left:2863;top:1657;width:10065;height:1098;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" path="m509,c42,,42,,42,,25,18,11,38,,60v551,,551,,551,c540,38,526,18,509,xe" fillcolor="#a70a22 [3204]" stroked="f">
                <v:path arrowok="t" o:connecttype="custom" o:connectlocs="929756,0;76719,0;0,109855;1006475,109855;929756,0" o:connectangles="0,0,0,0,0"/>
              </v:shape>
              <v:shape id="Freeform 45" o:spid="_x0000_s1032" style="position:absolute;left:2501;top:3340;width:10789;height:1092;visibility:visible;mso-wrap-style:square;v-text-anchor:top" coordsize="5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" path="m8,c2,18,,37,,56v,1,,2,,4c591,60,591,60,591,60v,-2,,-3,,-4c591,37,588,18,583,l8,xe" fillcolor="#a70a22 [3204]" stroked="f">
                <v:path arrowok="t" o:connecttype="custom" o:connectlocs="14604,0;0,101939;0,109220;1078865,109220;1078865,101939;1064261,0;14604,0" o:connectangles="0,0,0,0,0,0,0"/>
              </v:shape>
              <v:shape id="Freeform 46" o:spid="_x0000_s1033" style="position:absolute;left:4324;top:-19;width:7144;height:1098;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" path="m195,c121,,52,22,,60v391,,391,,391,c339,22,270,,195,xe" fillcolor="#a70a22 [3204]" stroked="f">
                <v:path arrowok="t" o:connecttype="custom" o:connectlocs="356274,0;0,109855;714375,109855;356274,0" o:connectangles="0,0,0,0"/>
              </v:shape>
              <v:shape id="Freeform 47" o:spid="_x0000_s1034" style="position:absolute;left:361;top:6692;width:10065;height:1099;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" path="m42,60v467,,467,,467,c526,42,540,22,551,,,,,,,,11,22,25,42,42,60xe" fillcolor="#a70a22 [3204]" stroked="f">
                <v:path arrowok="t" o:connecttype="custom" o:connectlocs="76719,109855;929756,109855;1006475,0;0,0;76719,109855" o:connectangles="0,0,0,0,0"/>
              </v:shape>
              <v:shape id="Freeform 48" o:spid="_x0000_s1035" style="position:absolute;top:5016;width:10788;height:1080;visibility:visible;mso-wrap-style:square;v-text-anchor:top" coordsize="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" path="m,c,1,,3,,4,,23,2,42,8,59v575,,575,,575,c589,42,591,23,591,4v,-1,,-3,,-4l,xe" fillcolor="#a70a22 [3204]" stroked="f">
                <v:path arrowok="t" o:connecttype="custom" o:connectlocs="0,0;0,7319;14604,107950;1064261,107950;1078865,7319;1078865,0;0,0" o:connectangles="0,0,0,0,0,0,0"/>
              </v:shape>
              <v:shape id="Freeform 49" o:spid="_x0000_s1036" style="position:absolute;left:1822;top:8375;width:7144;height:1092;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" path="m196,60c270,60,339,37,391,,,,,,,,52,37,121,60,196,60xe" fillcolor="#a70a22 [3204]" stroked="f">
                <v:path arrowok="t" o:connecttype="custom" o:connectlocs="358101,109220;714375,0;0,0;358101,109220" o:connectangles="0,0,0,0"/>
              </v:shape>
              <v:shape id="Freeform 50" o:spid="_x0000_s1037" style="position:absolute;left:13893;top:11309;width:1372;height:2006;visibility:visible;mso-wrap-style:square;v-text-anchor:top" coordsize="7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" path="m35,60c53,59,69,48,69,28,69,10,55,,30,,17,,6,,,1,,110,,110,,110v16,,16,,16,c16,61,16,61,16,61v2,,2,,2,c55,110,55,110,55,110v20,,20,,20,c45,71,45,71,45,71,41,67,38,64,35,60xm16,50v,-37,,-37,,-37c19,12,22,12,28,12v14,,24,6,24,18c52,42,43,50,28,50v-4,,-9,,-12,xe" fillcolor="#a70a22 [3204]" stroked="f">
                <v:path arrowok="t" o:connecttype="custom" o:connectlocs="64008,109451;126187,51077;54864,0;0,1824;0,200660;29261,200660;29261,111275;32918,111275;100584,200660;137160,200660;82296,129517;64008,109451;29261,91209;29261,23714;51206,21890;95098,54725;51206,91209;29261,91209" o:connectangles="0,0,0,0,0,0,0,0,0,0,0,0,0,0,0,0,0,0"/>
                <o:lock v:ext="edit" verticies="t"/>
              </v:shape>
              <v:shape id="Freeform 51" o:spid="_x0000_s1038" style="position:absolute;left:15881;top:11328;width:1098;height:1987;visibility:visible;mso-wrap-style:square;v-text-anchor:top" coordsize="17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" path="m,313r173,l173,276r-127,l46,170r121,l167,132r-121,l46,35r127,l173,,,,,313xe" fillcolor="#a70a22 [3204]" stroked="f">
                <v:path arrowok="t" o:connecttype="custom" o:connectlocs="0,198755;109855,198755;109855,175260;29210,175260;29210,107950;106045,107950;106045,83820;29210,83820;29210,22225;109855,22225;109855,0;0,0;0,198755" o:connectangles="0,0,0,0,0,0,0,0,0,0,0,0,0"/>
              </v:shape>
              <v:shape id="Freeform 52" o:spid="_x0000_s1039" style="position:absolute;left:17506;top:11328;width:1918;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" path="m43,c,109,,109,,109v17,,17,,17,c26,84,26,84,26,84v52,,52,,52,c87,109,87,109,87,109v18,,18,,18,c62,,62,,62,l43,xm30,72c46,33,46,33,46,33v2,-7,4,-13,6,-18c52,15,52,15,52,15v2,5,4,11,6,18c73,72,73,72,73,72r-43,xe" fillcolor="#a70a22 [3204]" stroked="f">
                <v:path arrowok="t" o:connecttype="custom" o:connectlocs="78534,0;0,198755;31048,198755;47486,153169;142458,153169;158895,198755;191770,198755;113236,0;78534,0;54791,131288;84014,60174;94972,27352;94972,27352;105930,60174;133326,131288;54791,131288" o:connectangles="0,0,0,0,0,0,0,0,0,0,0,0,0,0,0,0"/>
                <o:lock v:ext="edit" verticies="t"/>
              </v:shape>
              <v:shape id="Freeform 53" o:spid="_x0000_s1040" style="position:absolute;left:20027;top:11328;width:1042;height:1987;visibility:visible;mso-wrap-style:square;v-text-anchor:top" coordsize="16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" path="m46,l,,,313r164,l164,273r-118,l46,xe" fillcolor="#a70a22 [3204]" stroked="f">
                <v:path arrowok="t" o:connecttype="custom" o:connectlocs="29210,0;0,0;0,198755;104140,198755;104140,173355;29210,173355;29210,0" o:connectangles="0,0,0,0,0,0,0"/>
              </v:shape>
              <v:rect id="Rectangle 54" o:spid="_x0000_s1041" style="position:absolute;left:22967;top:11328;width:29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" fillcolor="#a70a22 [3204]" stroked="f"/>
              <v:shape id="Freeform 55" o:spid="_x0000_s1042" style="position:absolute;left:24225;top:11328;width:1721;height:1987;visibility:visible;mso-wrap-style:square;v-text-anchor:top" coordsize="9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" path="m78,51v,18,,31,1,38c79,89,79,89,79,89,75,82,70,74,65,67,21,,21,,21,,,,,,,,,109,,109,,109v16,,16,,16,c16,47,16,47,16,47,16,34,15,26,15,18v,,,,,c18,25,23,33,28,41v44,68,44,68,44,68c94,109,94,109,94,109,94,,94,,94,,78,,78,,78,r,51xe" fillcolor="#a70a22 [3204]" stroked="f">
                <v:path arrowok="t" o:connecttype="custom" o:connectlocs="142794,92995;144625,162286;144625,162286;118995,122171;38445,0;0,0;0,198755;29291,198755;29291,85702;27460,32822;27460,32822;51259,74761;131810,198755;172085,198755;172085,0;142794,0;142794,92995" o:connectangles="0,0,0,0,0,0,0,0,0,0,0,0,0,0,0,0,0"/>
              </v:shape>
              <v:shape id="Freeform 56" o:spid="_x0000_s1043" style="position:absolute;left:26511;top:11328;width:1917;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" path="m63,66c59,75,56,84,53,93v,,,,,c50,85,47,76,44,67,18,,18,,18,,,,,,,,43,109,43,109,43,109v18,,18,,18,c105,,105,,105,,89,,89,,89,l63,66xe" fillcolor="#a70a22 [3204]" stroked="f">
                <v:path arrowok="t" o:connecttype="custom" o:connectlocs="115062,120347;96798,169580;96798,169580;80361,122171;32875,0;0,0;78534,198755;111409,198755;191770,0;162548,0;115062,120347" o:connectangles="0,0,0,0,0,0,0,0,0,0,0"/>
              </v:shape>
              <v:shape id="Freeform 57" o:spid="_x0000_s1044" style="position:absolute;left:29025;top:11328;width:1080;height:1987;visibility:visible;mso-wrap-style:square;v-text-anchor:top" coordsize="17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" path="m,313r170,l170,276r-124,l46,170r118,l164,132r-118,l46,35r124,l170,,,,,313xe" fillcolor="#a70a22 [3204]" stroked="f">
                <v:path arrowok="t" o:connecttype="custom" o:connectlocs="0,198755;107950,198755;107950,175260;29210,175260;29210,107950;104140,107950;104140,83820;29210,83820;29210,22225;107950,22225;107950,0;0,0;0,198755" o:connectangles="0,0,0,0,0,0,0,0,0,0,0,0,0"/>
              </v:shape>
              <v:shape id="Freeform 58" o:spid="_x0000_s1045" style="position:absolute;left:30778;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" path="m17,29c17,19,24,13,41,13v7,,15,1,22,3c65,2,65,2,65,2,59,1,49,,42,,13,,,13,,31,,67,55,57,55,81v,11,-7,18,-25,18c21,99,11,98,3,95,1,109,1,109,1,109v7,2,18,4,28,4c58,113,72,98,72,80,72,43,17,53,17,29xe" fillcolor="#a70a22 [3204]" stroked="f">
                <v:path arrowok="t" o:connecttype="custom" o:connectlocs="31036,52963;74851,23742;115014,29221;118666,3653;76676,0;0,56616;100409,147933;54769,180806;5477,173501;1826,199070;52943,206375;131445,146106;31036,52963" o:connectangles="0,0,0,0,0,0,0,0,0,0,0,0,0"/>
              </v:shape>
              <v:shape id="Freeform 59" o:spid="_x0000_s1046" style="position:absolute;left:32588;top:11328;width:1479;height:1987;visibility:visible;mso-wrap-style:square;v-text-anchor:top" coordsize="23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" path="m,38r92,l92,313r46,l138,38r95,l233,,,,,38xe" fillcolor="#a70a22 [3204]" stroked="f">
                <v:path arrowok="t" o:connecttype="custom" o:connectlocs="0,24130;58420,24130;58420,198755;87630,198755;87630,24130;147955,24130;147955,0;0,0;0,24130" o:connectangles="0,0,0,0,0,0,0,0,0"/>
              </v:shape>
              <v:shape id="Freeform 60" o:spid="_x0000_s1047" style="position:absolute;left:34505;top:11328;width:2464;height:1987;visibility:visible;mso-wrap-style:square;v-text-anchor:top" coordsize="13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" path="m98,c72,72,72,72,72,72v-2,7,-3,12,-5,19c67,91,67,91,67,91,65,83,63,76,60,70,36,,36,,36,,16,,16,,16,,,109,,109,,109v16,,16,,16,c24,45,24,45,24,45,26,35,27,26,27,18v,,,,,c29,26,32,33,34,41v24,68,24,68,24,68c75,109,75,109,75,109,100,37,100,37,100,37v2,-8,4,-14,6,-19c106,18,106,18,106,18v,6,1,14,3,27c118,109,118,109,118,109v17,,17,,17,c119,,119,,119,l98,xe" fillcolor="#a70a22 [3204]" stroked="f">
                <v:path arrowok="t" o:connecttype="custom" o:connectlocs="178854,0;131403,131288;122277,165933;122277,165933;109502,127641;65701,0;29201,0;0,198755;29201,198755;43801,82055;49276,32822;49276,32822;62051,74761;105852,198755;136878,198755;182504,67467;193454,32822;193454,32822;198929,82055;215354,198755;246380,198755;217179,0;178854,0" o:connectangles="0,0,0,0,0,0,0,0,0,0,0,0,0,0,0,0,0,0,0,0,0,0,0"/>
              </v:shape>
              <v:shape id="Freeform 61" o:spid="_x0000_s1048" style="position:absolute;left:37776;top:11328;width:1092;height:1987;visibility:visible;mso-wrap-style:square;v-text-anchor:top" coordsize="1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" path="m,313r172,l172,276r-126,l46,170r120,l166,132r-120,l46,35r126,l172,,,,,313xe" fillcolor="#a70a22 [3204]" stroked="f">
                <v:path arrowok="t" o:connecttype="custom" o:connectlocs="0,198755;109220,198755;109220,175260;29210,175260;29210,107950;105410,107950;105410,83820;29210,83820;29210,22225;109220,22225;109220,0;0,0;0,198755" o:connectangles="0,0,0,0,0,0,0,0,0,0,0,0,0"/>
              </v:shape>
              <v:shape id="Freeform 62" o:spid="_x0000_s1049" style="position:absolute;left:39725;top:11328;width:1702;height:1987;visibility:visible;mso-wrap-style:square;v-text-anchor:top" coordsize="9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" path="m77,51v,18,1,31,1,38c78,89,78,89,78,89,74,82,69,74,65,67,21,,21,,21,,,,,,,,,109,,109,,109v15,,15,,15,c15,47,15,47,15,47v,-13,,-21,-1,-29c14,18,14,18,14,18v4,7,8,15,13,23c72,109,72,109,72,109v21,,21,,21,c93,,93,,93,,77,,77,,77,r,51xe" fillcolor="#a70a22 [3204]" stroked="f">
                <v:path arrowok="t" o:connecttype="custom" o:connectlocs="140902,92995;142732,162286;142732,162286;118943,122171;38428,0;0,0;0,198755;27448,198755;27448,85702;25618,32822;25618,32822;49407,74761;131752,198755;170180,198755;170180,0;140902,0;140902,92995" o:connectangles="0,0,0,0,0,0,0,0,0,0,0,0,0,0,0,0,0"/>
              </v:shape>
              <v:shape id="Freeform 63" o:spid="_x0000_s1050" style="position:absolute;left:42011;top:11328;width:1492;height:1987;visibility:visible;mso-wrap-style:square;v-text-anchor:top" coordsize="23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" path="m,38r95,l95,313r46,l141,38r94,l235,,,,,38xe" fillcolor="#a70a22 [3204]" stroked="f">
                <v:path arrowok="t" o:connecttype="custom" o:connectlocs="0,24130;60325,24130;60325,198755;89535,198755;89535,24130;149225,24130;149225,0;0,0;0,24130" o:connectangles="0,0,0,0,0,0,0,0,0"/>
              </v:shape>
              <v:shape id="Freeform 64" o:spid="_x0000_s1051" style="position:absolute;left:43942;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" path="m16,29c16,19,23,13,40,13v7,,16,1,22,3c65,2,65,2,65,2,58,1,48,,41,,13,,,13,,31,,67,55,57,55,81v,11,-7,18,-26,18c20,99,11,98,3,95,1,109,1,109,1,109v7,2,18,4,27,4c57,113,72,98,72,80,72,43,16,53,16,29xe" fillcolor="#a70a22 [3204]" stroked="f">
                <v:path arrowok="t" o:connecttype="custom" o:connectlocs="29210,52963;73025,23742;113189,29221;118666,3653;74851,0;0,56616;100409,147933;52943,180806;5477,173501;1826,199070;51118,206375;131445,146106;29210,52963" o:connectangles="0,0,0,0,0,0,0,0,0,0,0,0,0"/>
              </v:shape>
              <w10:wrap anchorx="page" anchory="page"/>
            </v:group>
          </w:pict>
        </mc:Fallback>
      </mc:AlternateContent>
    </w:r>
    <w:r w:rsidR="00CC51C9">
      <w:fldChar w:fldCharType="begin"/>
    </w:r>
    <w:r w:rsidR="00CC51C9">
      <w:instrText xml:space="preserve"> PAGE   \* MERGEFORMAT </w:instrText>
    </w:r>
    <w:r w:rsidR="00CC51C9">
      <w:fldChar w:fldCharType="separate"/>
    </w:r>
    <w:r w:rsidR="003F6ED4">
      <w:rPr>
        <w:noProof/>
      </w:rPr>
      <w:t>2</w:t>
    </w:r>
    <w:r w:rsidR="00CC51C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6BB4" w14:textId="07CF7B14" w:rsidR="001961AF" w:rsidRDefault="001961AF" w:rsidP="001961AF">
    <w:pPr>
      <w:pStyle w:val="Footer"/>
    </w:pPr>
    <w:r>
      <w:fldChar w:fldCharType="begin"/>
    </w:r>
    <w:r>
      <w:instrText xml:space="preserve"> PAGE   \* MERGEFORMAT </w:instrText>
    </w:r>
    <w:r>
      <w:fldChar w:fldCharType="separate"/>
    </w:r>
    <w:r w:rsidR="003F6ED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074C0" w14:textId="77777777" w:rsidR="00FB17C0" w:rsidRDefault="00FB17C0" w:rsidP="001C3C36">
      <w:r>
        <w:separator/>
      </w:r>
    </w:p>
  </w:footnote>
  <w:footnote w:type="continuationSeparator" w:id="0">
    <w:p w14:paraId="1F374564" w14:textId="77777777" w:rsidR="00FB17C0" w:rsidRDefault="00FB17C0" w:rsidP="001C3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6EE0" w14:textId="77777777" w:rsidR="00B33D23" w:rsidRDefault="00000000" w:rsidP="001C3C36">
    <w:pPr>
      <w:pStyle w:val="Header"/>
    </w:pPr>
  </w:p>
  <w:p w14:paraId="41BB5214" w14:textId="77777777" w:rsidR="00B33D23" w:rsidRDefault="00000000" w:rsidP="001C3C36"/>
  <w:p w14:paraId="4A48A6C7" w14:textId="77777777" w:rsidR="00B33D23" w:rsidRDefault="00000000" w:rsidP="001C3C36"/>
  <w:p w14:paraId="6032EE24" w14:textId="77777777" w:rsidR="00B33D23" w:rsidRDefault="00000000" w:rsidP="001C3C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pPr w:leftFromText="142" w:rightFromText="142" w:horzAnchor="page" w:tblpX="9215" w:tblpYSpec="bottom"/>
      <w:tblOverlap w:val="never"/>
      <w:tblW w:w="0" w:type="auto"/>
      <w:tblLook w:val="0600" w:firstRow="0" w:lastRow="0" w:firstColumn="0" w:lastColumn="0" w:noHBand="1" w:noVBand="1"/>
    </w:tblPr>
    <w:tblGrid>
      <w:gridCol w:w="2268"/>
    </w:tblGrid>
    <w:tr w:rsidR="00260626" w:rsidRPr="00462E69" w14:paraId="56341D8A" w14:textId="77777777" w:rsidTr="008E2AE6">
      <w:tc>
        <w:tcPr>
          <w:tcW w:w="2268" w:type="dxa"/>
        </w:tcPr>
        <w:p w14:paraId="4170AD73" w14:textId="77777777" w:rsidR="00260626" w:rsidRDefault="00260626" w:rsidP="00260626">
          <w:pPr>
            <w:pStyle w:val="AnsprechpartnerUnternehmen"/>
            <w:framePr w:hSpace="0" w:wrap="auto" w:hAnchor="text" w:xAlign="left" w:yAlign="inline"/>
          </w:pPr>
        </w:p>
        <w:p w14:paraId="666B85AC" w14:textId="77777777" w:rsidR="00B70AE5" w:rsidRPr="00641A4F" w:rsidRDefault="00B70AE5" w:rsidP="00B70AE5">
          <w:pPr>
            <w:pStyle w:val="AnsprechpartnerUnternehmen"/>
            <w:framePr w:hSpace="0" w:wrap="auto" w:hAnchor="text" w:xAlign="left" w:yAlign="inline"/>
          </w:pPr>
          <w:r w:rsidRPr="00641A4F">
            <w:t>KGAL GMBH &amp; Co. KG</w:t>
          </w:r>
        </w:p>
        <w:p w14:paraId="45F3F6DE" w14:textId="77777777" w:rsidR="00B70AE5" w:rsidRPr="00C7711A" w:rsidRDefault="00B70AE5" w:rsidP="00B70AE5">
          <w:pPr>
            <w:pStyle w:val="Ansprechpartner"/>
            <w:framePr w:hSpace="0" w:wrap="auto" w:hAnchor="text" w:xAlign="left" w:yAlign="inline"/>
            <w:suppressOverlap w:val="0"/>
          </w:pPr>
          <w:r>
            <w:t>Jacqueline</w:t>
          </w:r>
          <w:r w:rsidRPr="00C7711A">
            <w:t xml:space="preserve"> </w:t>
          </w:r>
          <w:r>
            <w:t>Haben</w:t>
          </w:r>
        </w:p>
        <w:p w14:paraId="3B528541" w14:textId="77777777" w:rsidR="00B70AE5" w:rsidRPr="00C7711A" w:rsidRDefault="00B70AE5" w:rsidP="00B70AE5">
          <w:pPr>
            <w:pStyle w:val="Ansprechpartner"/>
            <w:framePr w:hSpace="0" w:wrap="auto" w:hAnchor="text" w:xAlign="left" w:yAlign="inline"/>
            <w:suppressOverlap w:val="0"/>
          </w:pPr>
          <w:r w:rsidRPr="00C7711A">
            <w:t>Head of</w:t>
          </w:r>
        </w:p>
        <w:p w14:paraId="67CEE9F3" w14:textId="77777777" w:rsidR="00B70AE5" w:rsidRPr="00C7711A" w:rsidRDefault="00B70AE5" w:rsidP="00B70AE5">
          <w:pPr>
            <w:pStyle w:val="Ansprechpartner"/>
            <w:framePr w:hSpace="0" w:wrap="auto" w:hAnchor="text" w:xAlign="left" w:yAlign="inline"/>
            <w:suppressOverlap w:val="0"/>
          </w:pPr>
          <w:r w:rsidRPr="00C7711A">
            <w:t>Marketing &amp; Communications</w:t>
          </w:r>
        </w:p>
        <w:p w14:paraId="07F1F93B" w14:textId="77777777" w:rsidR="00B70AE5" w:rsidRPr="00C7711A" w:rsidRDefault="00B70AE5" w:rsidP="00B70AE5">
          <w:pPr>
            <w:pStyle w:val="Ansprechpartner"/>
            <w:framePr w:hSpace="0" w:wrap="auto" w:hAnchor="text" w:xAlign="left" w:yAlign="inline"/>
            <w:suppressOverlap w:val="0"/>
          </w:pPr>
        </w:p>
        <w:p w14:paraId="68F2F9C3" w14:textId="77777777" w:rsidR="00B70AE5" w:rsidRPr="00462E69" w:rsidRDefault="00B70AE5" w:rsidP="00B70AE5">
          <w:pPr>
            <w:pStyle w:val="Ansprechpartner"/>
            <w:framePr w:hSpace="0" w:wrap="auto" w:hAnchor="text" w:xAlign="left" w:yAlign="inline"/>
            <w:suppressOverlap w:val="0"/>
            <w:rPr>
              <w:lang w:val="de-DE"/>
            </w:rPr>
          </w:pPr>
          <w:r w:rsidRPr="00462E69">
            <w:rPr>
              <w:lang w:val="de-DE"/>
            </w:rPr>
            <w:t xml:space="preserve">Tölzer Str. 15 </w:t>
          </w:r>
        </w:p>
        <w:p w14:paraId="4C64A9EC" w14:textId="77777777" w:rsidR="00B70AE5" w:rsidRPr="005E6E80" w:rsidRDefault="00B70AE5" w:rsidP="00B70AE5">
          <w:pPr>
            <w:pStyle w:val="Ansprechpartner"/>
            <w:framePr w:hSpace="0" w:wrap="auto" w:hAnchor="text" w:xAlign="left" w:yAlign="inline"/>
            <w:suppressOverlap w:val="0"/>
            <w:rPr>
              <w:lang w:val="de-DE"/>
            </w:rPr>
          </w:pPr>
          <w:r w:rsidRPr="005E6E80">
            <w:rPr>
              <w:lang w:val="de-DE"/>
            </w:rPr>
            <w:t>82031 Grünwald</w:t>
          </w:r>
        </w:p>
        <w:p w14:paraId="4CD794C8" w14:textId="77777777" w:rsidR="00B70AE5" w:rsidRPr="005E6E80" w:rsidRDefault="00B70AE5" w:rsidP="00B70AE5">
          <w:pPr>
            <w:pStyle w:val="Ansprechpartner"/>
            <w:framePr w:hSpace="0" w:wrap="auto" w:hAnchor="text" w:xAlign="left" w:yAlign="inline"/>
            <w:suppressOverlap w:val="0"/>
            <w:rPr>
              <w:lang w:val="de-DE"/>
            </w:rPr>
          </w:pPr>
          <w:r w:rsidRPr="005E6E80">
            <w:rPr>
              <w:lang w:val="de-DE"/>
            </w:rPr>
            <w:t>Germany</w:t>
          </w:r>
        </w:p>
        <w:p w14:paraId="05739287" w14:textId="77777777" w:rsidR="00B70AE5" w:rsidRPr="005E6E80" w:rsidRDefault="00B70AE5" w:rsidP="00B70AE5">
          <w:pPr>
            <w:pStyle w:val="Ansprechpartner"/>
            <w:framePr w:hSpace="0" w:wrap="auto" w:hAnchor="text" w:xAlign="left" w:yAlign="inline"/>
            <w:suppressOverlap w:val="0"/>
            <w:rPr>
              <w:color w:val="auto"/>
              <w:lang w:val="de-DE"/>
            </w:rPr>
          </w:pPr>
        </w:p>
        <w:p w14:paraId="3DC8FEAA" w14:textId="77777777" w:rsidR="00B70AE5" w:rsidRPr="002216FF" w:rsidRDefault="00B70AE5" w:rsidP="00B70AE5">
          <w:pPr>
            <w:pStyle w:val="Ansprechpartner"/>
            <w:framePr w:hSpace="0" w:wrap="auto" w:hAnchor="text" w:xAlign="left" w:yAlign="inline"/>
            <w:suppressOverlap w:val="0"/>
            <w:rPr>
              <w:lang w:val="de-DE"/>
            </w:rPr>
          </w:pPr>
          <w:r w:rsidRPr="002216FF">
            <w:rPr>
              <w:lang w:val="de-DE"/>
            </w:rPr>
            <w:t>T</w:t>
          </w:r>
          <w:r w:rsidRPr="002216FF">
            <w:rPr>
              <w:lang w:val="de-DE"/>
            </w:rPr>
            <w:tab/>
            <w:t>+49 89 64143-</w:t>
          </w:r>
          <w:r>
            <w:rPr>
              <w:lang w:val="de-DE"/>
            </w:rPr>
            <w:t>051</w:t>
          </w:r>
        </w:p>
        <w:p w14:paraId="62DE8D62" w14:textId="77777777" w:rsidR="00B70AE5" w:rsidRPr="002216FF" w:rsidRDefault="00B70AE5" w:rsidP="00B70AE5">
          <w:pPr>
            <w:pStyle w:val="Ansprechpartner"/>
            <w:framePr w:hSpace="0" w:wrap="auto" w:hAnchor="text" w:xAlign="left" w:yAlign="inline"/>
            <w:suppressOverlap w:val="0"/>
            <w:rPr>
              <w:lang w:val="de-DE"/>
            </w:rPr>
          </w:pPr>
          <w:r w:rsidRPr="002216FF">
            <w:rPr>
              <w:lang w:val="de-DE"/>
            </w:rPr>
            <w:t>M</w:t>
          </w:r>
          <w:r w:rsidRPr="002216FF">
            <w:rPr>
              <w:lang w:val="de-DE"/>
            </w:rPr>
            <w:tab/>
            <w:t xml:space="preserve">+49 </w:t>
          </w:r>
          <w:r w:rsidRPr="00E44A59">
            <w:rPr>
              <w:lang w:val="de-DE"/>
            </w:rPr>
            <w:t>1520 2870010</w:t>
          </w:r>
        </w:p>
        <w:p w14:paraId="0EE2C956" w14:textId="77777777" w:rsidR="00B70AE5" w:rsidRPr="002216FF" w:rsidRDefault="00B70AE5" w:rsidP="00B70AE5">
          <w:pPr>
            <w:pStyle w:val="Ansprechpartner"/>
            <w:framePr w:hSpace="0" w:wrap="auto" w:hAnchor="text" w:xAlign="left" w:yAlign="inline"/>
            <w:suppressOverlap w:val="0"/>
            <w:rPr>
              <w:lang w:val="de-DE"/>
            </w:rPr>
          </w:pPr>
        </w:p>
        <w:p w14:paraId="2D52AED3" w14:textId="77777777" w:rsidR="00B70AE5" w:rsidRPr="002216FF" w:rsidRDefault="00B70AE5" w:rsidP="00B70AE5">
          <w:pPr>
            <w:pStyle w:val="Ansprechpartner"/>
            <w:framePr w:hSpace="0" w:wrap="auto" w:hAnchor="text" w:xAlign="left" w:yAlign="inline"/>
            <w:suppressOverlap w:val="0"/>
            <w:rPr>
              <w:lang w:val="de-DE"/>
            </w:rPr>
          </w:pPr>
          <w:r>
            <w:rPr>
              <w:lang w:val="de-DE"/>
            </w:rPr>
            <w:t>jaqueline</w:t>
          </w:r>
          <w:r w:rsidRPr="002216FF">
            <w:rPr>
              <w:lang w:val="de-DE"/>
            </w:rPr>
            <w:t>.</w:t>
          </w:r>
          <w:r>
            <w:rPr>
              <w:lang w:val="de-DE"/>
            </w:rPr>
            <w:t>haben</w:t>
          </w:r>
          <w:r w:rsidRPr="002216FF">
            <w:rPr>
              <w:lang w:val="de-DE"/>
            </w:rPr>
            <w:t>@kgal.de</w:t>
          </w:r>
        </w:p>
        <w:p w14:paraId="5809B289" w14:textId="77777777" w:rsidR="00B70AE5" w:rsidRPr="002216FF" w:rsidRDefault="00B70AE5" w:rsidP="00B70AE5">
          <w:pPr>
            <w:pStyle w:val="Ansprechpartner"/>
            <w:framePr w:hSpace="0" w:wrap="auto" w:hAnchor="text" w:xAlign="left" w:yAlign="inline"/>
            <w:suppressOverlap w:val="0"/>
            <w:rPr>
              <w:lang w:val="de-DE"/>
            </w:rPr>
          </w:pPr>
          <w:r w:rsidRPr="002216FF">
            <w:rPr>
              <w:lang w:val="de-DE"/>
            </w:rPr>
            <w:t>www.kgal.de</w:t>
          </w:r>
        </w:p>
        <w:p w14:paraId="71F16ECA" w14:textId="499E2C61" w:rsidR="00260626" w:rsidRPr="002216FF" w:rsidRDefault="00260626" w:rsidP="00260626">
          <w:pPr>
            <w:pStyle w:val="Ansprechpartner"/>
            <w:framePr w:hSpace="0" w:wrap="auto" w:hAnchor="text" w:xAlign="left" w:yAlign="inline"/>
            <w:suppressOverlap w:val="0"/>
            <w:rPr>
              <w:lang w:val="de-DE"/>
            </w:rPr>
          </w:pPr>
        </w:p>
      </w:tc>
    </w:tr>
  </w:tbl>
  <w:p w14:paraId="285E0F2D" w14:textId="3B063E7F" w:rsidR="001961AF" w:rsidRDefault="00462E69" w:rsidP="001961AF">
    <w:pPr>
      <w:pStyle w:val="TitelzeilePresseinfo"/>
      <w:framePr w:wrap="around"/>
    </w:pPr>
    <w:fldSimple w:instr=" STYLEREF  Titelzeile_Presseinfo  \* MERGEFORMAT ">
      <w:r w:rsidR="00555778">
        <w:rPr>
          <w:noProof/>
        </w:rPr>
        <w:t>Media Information</w:t>
      </w:r>
    </w:fldSimple>
  </w:p>
  <w:p w14:paraId="3B78F53C" w14:textId="77F6E5D2" w:rsidR="001E45EE" w:rsidRDefault="001E45EE" w:rsidP="001961AF">
    <w:pPr>
      <w:pStyle w:val="UntertitelPresseinfo"/>
      <w:framePr w:wrap="arou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pPr w:leftFromText="142" w:rightFromText="142" w:horzAnchor="page" w:tblpX="9215" w:tblpYSpec="bottom"/>
      <w:tblOverlap w:val="never"/>
      <w:tblW w:w="0" w:type="auto"/>
      <w:tblLook w:val="0600" w:firstRow="0" w:lastRow="0" w:firstColumn="0" w:lastColumn="0" w:noHBand="1" w:noVBand="1"/>
    </w:tblPr>
    <w:tblGrid>
      <w:gridCol w:w="2268"/>
    </w:tblGrid>
    <w:tr w:rsidR="00CC51C9" w:rsidRPr="004B0256" w14:paraId="60980B11" w14:textId="77777777" w:rsidTr="000E0F72">
      <w:tc>
        <w:tcPr>
          <w:tcW w:w="2268" w:type="dxa"/>
        </w:tcPr>
        <w:p w14:paraId="73329C91" w14:textId="77777777" w:rsidR="00260626" w:rsidRDefault="00260626" w:rsidP="00CC51C9">
          <w:pPr>
            <w:pStyle w:val="AnsprechpartnerUnternehmen"/>
            <w:framePr w:hSpace="0" w:wrap="auto" w:hAnchor="text" w:xAlign="left" w:yAlign="inline"/>
          </w:pPr>
        </w:p>
        <w:p w14:paraId="77AD4E13" w14:textId="77777777" w:rsidR="00260626" w:rsidRDefault="00260626" w:rsidP="00CC51C9">
          <w:pPr>
            <w:pStyle w:val="AnsprechpartnerUnternehmen"/>
            <w:framePr w:hSpace="0" w:wrap="auto" w:hAnchor="text" w:xAlign="left" w:yAlign="inline"/>
          </w:pPr>
        </w:p>
        <w:p w14:paraId="4E992237" w14:textId="77777777" w:rsidR="00260626" w:rsidRDefault="00260626" w:rsidP="00CC51C9">
          <w:pPr>
            <w:pStyle w:val="AnsprechpartnerUnternehmen"/>
            <w:framePr w:hSpace="0" w:wrap="auto" w:hAnchor="text" w:xAlign="left" w:yAlign="inline"/>
          </w:pPr>
        </w:p>
        <w:p w14:paraId="63C286CC" w14:textId="77777777" w:rsidR="00260626" w:rsidRDefault="00260626" w:rsidP="00CC51C9">
          <w:pPr>
            <w:pStyle w:val="AnsprechpartnerUnternehmen"/>
            <w:framePr w:hSpace="0" w:wrap="auto" w:hAnchor="text" w:xAlign="left" w:yAlign="inline"/>
          </w:pPr>
        </w:p>
        <w:p w14:paraId="38BA32C0" w14:textId="77777777" w:rsidR="00CC51C9" w:rsidRPr="00641A4F" w:rsidRDefault="00CC51C9" w:rsidP="00CC51C9">
          <w:pPr>
            <w:pStyle w:val="AnsprechpartnerUnternehmen"/>
            <w:framePr w:hSpace="0" w:wrap="auto" w:hAnchor="text" w:xAlign="left" w:yAlign="inline"/>
          </w:pPr>
          <w:r w:rsidRPr="00641A4F">
            <w:t>KGAL GMBH &amp; Co. KG</w:t>
          </w:r>
        </w:p>
        <w:p w14:paraId="5A39C624" w14:textId="7E5CC955" w:rsidR="00CC51C9" w:rsidRPr="00C7711A" w:rsidRDefault="008B7013" w:rsidP="00CC51C9">
          <w:pPr>
            <w:pStyle w:val="Ansprechpartner"/>
            <w:framePr w:hSpace="0" w:wrap="auto" w:hAnchor="text" w:xAlign="left" w:yAlign="inline"/>
            <w:suppressOverlap w:val="0"/>
          </w:pPr>
          <w:r>
            <w:t>Ja</w:t>
          </w:r>
          <w:r w:rsidR="0091451E">
            <w:t>c</w:t>
          </w:r>
          <w:r>
            <w:t>queline</w:t>
          </w:r>
          <w:r w:rsidR="00CC51C9" w:rsidRPr="00C7711A">
            <w:t xml:space="preserve"> </w:t>
          </w:r>
          <w:r>
            <w:t>Haben</w:t>
          </w:r>
        </w:p>
        <w:p w14:paraId="75733D79" w14:textId="77777777" w:rsidR="00CC51C9" w:rsidRPr="00C7711A" w:rsidRDefault="00CC51C9" w:rsidP="00CC51C9">
          <w:pPr>
            <w:pStyle w:val="Ansprechpartner"/>
            <w:framePr w:hSpace="0" w:wrap="auto" w:hAnchor="text" w:xAlign="left" w:yAlign="inline"/>
            <w:suppressOverlap w:val="0"/>
          </w:pPr>
          <w:r w:rsidRPr="00C7711A">
            <w:t>Head of</w:t>
          </w:r>
        </w:p>
        <w:p w14:paraId="610A4876" w14:textId="77777777" w:rsidR="00CC51C9" w:rsidRPr="00C7711A" w:rsidRDefault="00CC51C9" w:rsidP="00CC51C9">
          <w:pPr>
            <w:pStyle w:val="Ansprechpartner"/>
            <w:framePr w:hSpace="0" w:wrap="auto" w:hAnchor="text" w:xAlign="left" w:yAlign="inline"/>
            <w:suppressOverlap w:val="0"/>
          </w:pPr>
          <w:r w:rsidRPr="00C7711A">
            <w:t>Marketing &amp; Communications</w:t>
          </w:r>
        </w:p>
        <w:p w14:paraId="628ABA4C" w14:textId="77777777" w:rsidR="00CC51C9" w:rsidRPr="00C7711A" w:rsidRDefault="00CC51C9" w:rsidP="00CC51C9">
          <w:pPr>
            <w:pStyle w:val="Ansprechpartner"/>
            <w:framePr w:hSpace="0" w:wrap="auto" w:hAnchor="text" w:xAlign="left" w:yAlign="inline"/>
            <w:suppressOverlap w:val="0"/>
          </w:pPr>
        </w:p>
        <w:p w14:paraId="7F19D0DE" w14:textId="77777777" w:rsidR="00CC51C9" w:rsidRPr="00803B4E" w:rsidRDefault="00CC51C9" w:rsidP="00CC51C9">
          <w:pPr>
            <w:pStyle w:val="Ansprechpartner"/>
            <w:framePr w:hSpace="0" w:wrap="auto" w:hAnchor="text" w:xAlign="left" w:yAlign="inline"/>
            <w:suppressOverlap w:val="0"/>
          </w:pPr>
          <w:proofErr w:type="spellStart"/>
          <w:r w:rsidRPr="00803B4E">
            <w:t>Tölzer</w:t>
          </w:r>
          <w:proofErr w:type="spellEnd"/>
          <w:r w:rsidRPr="00803B4E">
            <w:t xml:space="preserve"> Str. 15 </w:t>
          </w:r>
        </w:p>
        <w:p w14:paraId="1C6EDDFF" w14:textId="77777777" w:rsidR="00CC51C9" w:rsidRPr="005E6E80" w:rsidRDefault="00CC51C9" w:rsidP="00CC51C9">
          <w:pPr>
            <w:pStyle w:val="Ansprechpartner"/>
            <w:framePr w:hSpace="0" w:wrap="auto" w:hAnchor="text" w:xAlign="left" w:yAlign="inline"/>
            <w:suppressOverlap w:val="0"/>
            <w:rPr>
              <w:lang w:val="de-DE"/>
            </w:rPr>
          </w:pPr>
          <w:r w:rsidRPr="005E6E80">
            <w:rPr>
              <w:lang w:val="de-DE"/>
            </w:rPr>
            <w:t>82031 Grünwald</w:t>
          </w:r>
        </w:p>
        <w:p w14:paraId="6447312A" w14:textId="77777777" w:rsidR="00CC51C9" w:rsidRPr="005E6E80" w:rsidRDefault="00CC51C9" w:rsidP="00CC51C9">
          <w:pPr>
            <w:pStyle w:val="Ansprechpartner"/>
            <w:framePr w:hSpace="0" w:wrap="auto" w:hAnchor="text" w:xAlign="left" w:yAlign="inline"/>
            <w:suppressOverlap w:val="0"/>
            <w:rPr>
              <w:lang w:val="de-DE"/>
            </w:rPr>
          </w:pPr>
          <w:r w:rsidRPr="005E6E80">
            <w:rPr>
              <w:lang w:val="de-DE"/>
            </w:rPr>
            <w:t>Germany</w:t>
          </w:r>
        </w:p>
        <w:p w14:paraId="1A35F492" w14:textId="77777777" w:rsidR="00CC51C9" w:rsidRPr="005E6E80" w:rsidRDefault="00CC51C9" w:rsidP="00CC51C9">
          <w:pPr>
            <w:pStyle w:val="Ansprechpartner"/>
            <w:framePr w:hSpace="0" w:wrap="auto" w:hAnchor="text" w:xAlign="left" w:yAlign="inline"/>
            <w:suppressOverlap w:val="0"/>
            <w:rPr>
              <w:color w:val="auto"/>
              <w:lang w:val="de-DE"/>
            </w:rPr>
          </w:pPr>
        </w:p>
        <w:p w14:paraId="22F4567D" w14:textId="7EAEE691" w:rsidR="00CC51C9" w:rsidRPr="002216FF" w:rsidRDefault="00CC51C9" w:rsidP="00CC51C9">
          <w:pPr>
            <w:pStyle w:val="Ansprechpartner"/>
            <w:framePr w:hSpace="0" w:wrap="auto" w:hAnchor="text" w:xAlign="left" w:yAlign="inline"/>
            <w:suppressOverlap w:val="0"/>
            <w:rPr>
              <w:lang w:val="de-DE"/>
            </w:rPr>
          </w:pPr>
          <w:r w:rsidRPr="002216FF">
            <w:rPr>
              <w:lang w:val="de-DE"/>
            </w:rPr>
            <w:t>T</w:t>
          </w:r>
          <w:r w:rsidRPr="002216FF">
            <w:rPr>
              <w:lang w:val="de-DE"/>
            </w:rPr>
            <w:tab/>
            <w:t>+49 89 64143-</w:t>
          </w:r>
          <w:r w:rsidR="00F76940">
            <w:rPr>
              <w:lang w:val="de-DE"/>
            </w:rPr>
            <w:t>051</w:t>
          </w:r>
        </w:p>
        <w:p w14:paraId="12A6BDE6" w14:textId="7439B97B" w:rsidR="00CC51C9" w:rsidRPr="002216FF" w:rsidRDefault="00CC51C9" w:rsidP="00CC51C9">
          <w:pPr>
            <w:pStyle w:val="Ansprechpartner"/>
            <w:framePr w:hSpace="0" w:wrap="auto" w:hAnchor="text" w:xAlign="left" w:yAlign="inline"/>
            <w:suppressOverlap w:val="0"/>
            <w:rPr>
              <w:lang w:val="de-DE"/>
            </w:rPr>
          </w:pPr>
          <w:r w:rsidRPr="002216FF">
            <w:rPr>
              <w:lang w:val="de-DE"/>
            </w:rPr>
            <w:t>M</w:t>
          </w:r>
          <w:r w:rsidRPr="002216FF">
            <w:rPr>
              <w:lang w:val="de-DE"/>
            </w:rPr>
            <w:tab/>
            <w:t xml:space="preserve">+49 </w:t>
          </w:r>
          <w:r w:rsidR="00F76940" w:rsidRPr="00E44A59">
            <w:rPr>
              <w:lang w:val="de-DE"/>
            </w:rPr>
            <w:t>1520 2870010</w:t>
          </w:r>
        </w:p>
        <w:p w14:paraId="21CFD4C8" w14:textId="77777777" w:rsidR="00CC51C9" w:rsidRPr="002216FF" w:rsidRDefault="00CC51C9" w:rsidP="00CC51C9">
          <w:pPr>
            <w:pStyle w:val="Ansprechpartner"/>
            <w:framePr w:hSpace="0" w:wrap="auto" w:hAnchor="text" w:xAlign="left" w:yAlign="inline"/>
            <w:suppressOverlap w:val="0"/>
            <w:rPr>
              <w:lang w:val="de-DE"/>
            </w:rPr>
          </w:pPr>
        </w:p>
        <w:p w14:paraId="3D22C749" w14:textId="702499D0" w:rsidR="00CC51C9" w:rsidRPr="002216FF" w:rsidRDefault="008B7013" w:rsidP="00CC51C9">
          <w:pPr>
            <w:pStyle w:val="Ansprechpartner"/>
            <w:framePr w:hSpace="0" w:wrap="auto" w:hAnchor="text" w:xAlign="left" w:yAlign="inline"/>
            <w:suppressOverlap w:val="0"/>
            <w:rPr>
              <w:lang w:val="de-DE"/>
            </w:rPr>
          </w:pPr>
          <w:r>
            <w:rPr>
              <w:lang w:val="de-DE"/>
            </w:rPr>
            <w:t>jaqueline</w:t>
          </w:r>
          <w:r w:rsidR="00CC51C9" w:rsidRPr="002216FF">
            <w:rPr>
              <w:lang w:val="de-DE"/>
            </w:rPr>
            <w:t>.</w:t>
          </w:r>
          <w:r>
            <w:rPr>
              <w:lang w:val="de-DE"/>
            </w:rPr>
            <w:t>haben</w:t>
          </w:r>
          <w:r w:rsidR="00CC51C9" w:rsidRPr="002216FF">
            <w:rPr>
              <w:lang w:val="de-DE"/>
            </w:rPr>
            <w:t>@kgal.de</w:t>
          </w:r>
        </w:p>
        <w:p w14:paraId="7A44120F" w14:textId="77777777" w:rsidR="00CC51C9" w:rsidRPr="002216FF" w:rsidRDefault="00CC51C9" w:rsidP="00CC51C9">
          <w:pPr>
            <w:pStyle w:val="Ansprechpartner"/>
            <w:framePr w:hSpace="0" w:wrap="auto" w:hAnchor="text" w:xAlign="left" w:yAlign="inline"/>
            <w:suppressOverlap w:val="0"/>
            <w:rPr>
              <w:lang w:val="de-DE"/>
            </w:rPr>
          </w:pPr>
          <w:r w:rsidRPr="002216FF">
            <w:rPr>
              <w:lang w:val="de-DE"/>
            </w:rPr>
            <w:t>www.kgal.de</w:t>
          </w:r>
        </w:p>
        <w:p w14:paraId="2075C1C9" w14:textId="459CA5CB" w:rsidR="00CC51C9" w:rsidRPr="002216FF" w:rsidRDefault="00CC51C9" w:rsidP="00CC51C9">
          <w:pPr>
            <w:pStyle w:val="Ansprechpartner"/>
            <w:framePr w:hSpace="0" w:wrap="auto" w:hAnchor="text" w:xAlign="left" w:yAlign="inline"/>
            <w:suppressOverlap w:val="0"/>
            <w:rPr>
              <w:lang w:val="de-DE"/>
            </w:rPr>
          </w:pPr>
        </w:p>
      </w:tc>
    </w:tr>
  </w:tbl>
  <w:p w14:paraId="43ED7D37" w14:textId="3402E5D6" w:rsidR="00AE54B5" w:rsidRDefault="00DD5C7A" w:rsidP="001C3C36">
    <w:pPr>
      <w:pStyle w:val="Header"/>
    </w:pPr>
    <w:r>
      <w:rPr>
        <w:noProof/>
        <w:lang w:val="de-DE" w:eastAsia="de-DE"/>
      </w:rPr>
      <mc:AlternateContent>
        <mc:Choice Requires="wpg">
          <w:drawing>
            <wp:anchor distT="0" distB="0" distL="114300" distR="114300" simplePos="0" relativeHeight="251661312" behindDoc="0" locked="0" layoutInCell="1" allowOverlap="1" wp14:anchorId="25637EA9" wp14:editId="4031F999">
              <wp:simplePos x="0" y="0"/>
              <wp:positionH relativeFrom="page">
                <wp:posOffset>5832779</wp:posOffset>
              </wp:positionH>
              <wp:positionV relativeFrom="page">
                <wp:posOffset>432601</wp:posOffset>
              </wp:positionV>
              <wp:extent cx="1080000" cy="312078"/>
              <wp:effectExtent l="0" t="0" r="6350" b="0"/>
              <wp:wrapNone/>
              <wp:docPr id="65" name="Gruppieren 6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80000" cy="312078"/>
                        <a:chOff x="0" y="-1905"/>
                        <a:chExt cx="4589780" cy="1337310"/>
                      </a:xfrm>
                    </wpg:grpSpPr>
                    <wps:wsp>
                      <wps:cNvPr id="66" name="Freeform 40"/>
                      <wps:cNvSpPr>
                        <a:spLocks noEditPoints="1"/>
                      </wps:cNvSpPr>
                      <wps:spPr bwMode="auto">
                        <a:xfrm>
                          <a:off x="3016250" y="16510"/>
                          <a:ext cx="866775" cy="908685"/>
                        </a:xfrm>
                        <a:custGeom>
                          <a:avLst/>
                          <a:gdLst>
                            <a:gd name="T0" fmla="*/ 1184 w 1365"/>
                            <a:gd name="T1" fmla="*/ 0 h 1431"/>
                            <a:gd name="T2" fmla="*/ 782 w 1365"/>
                            <a:gd name="T3" fmla="*/ 0 h 1431"/>
                            <a:gd name="T4" fmla="*/ 0 w 1365"/>
                            <a:gd name="T5" fmla="*/ 1431 h 1431"/>
                            <a:gd name="T6" fmla="*/ 284 w 1365"/>
                            <a:gd name="T7" fmla="*/ 1431 h 1431"/>
                            <a:gd name="T8" fmla="*/ 434 w 1365"/>
                            <a:gd name="T9" fmla="*/ 1161 h 1431"/>
                            <a:gd name="T10" fmla="*/ 1052 w 1365"/>
                            <a:gd name="T11" fmla="*/ 1161 h 1431"/>
                            <a:gd name="T12" fmla="*/ 1086 w 1365"/>
                            <a:gd name="T13" fmla="*/ 1431 h 1431"/>
                            <a:gd name="T14" fmla="*/ 1365 w 1365"/>
                            <a:gd name="T15" fmla="*/ 1431 h 1431"/>
                            <a:gd name="T16" fmla="*/ 1184 w 1365"/>
                            <a:gd name="T17" fmla="*/ 0 h 1431"/>
                            <a:gd name="T18" fmla="*/ 540 w 1365"/>
                            <a:gd name="T19" fmla="*/ 954 h 1431"/>
                            <a:gd name="T20" fmla="*/ 943 w 1365"/>
                            <a:gd name="T21" fmla="*/ 213 h 1431"/>
                            <a:gd name="T22" fmla="*/ 946 w 1365"/>
                            <a:gd name="T23" fmla="*/ 213 h 1431"/>
                            <a:gd name="T24" fmla="*/ 1035 w 1365"/>
                            <a:gd name="T25" fmla="*/ 954 h 1431"/>
                            <a:gd name="T26" fmla="*/ 540 w 1365"/>
                            <a:gd name="T27" fmla="*/ 954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65" h="1431">
                              <a:moveTo>
                                <a:pt x="1184" y="0"/>
                              </a:moveTo>
                              <a:lnTo>
                                <a:pt x="782" y="0"/>
                              </a:lnTo>
                              <a:lnTo>
                                <a:pt x="0" y="1431"/>
                              </a:lnTo>
                              <a:lnTo>
                                <a:pt x="284" y="1431"/>
                              </a:lnTo>
                              <a:lnTo>
                                <a:pt x="434" y="1161"/>
                              </a:lnTo>
                              <a:lnTo>
                                <a:pt x="1052" y="1161"/>
                              </a:lnTo>
                              <a:lnTo>
                                <a:pt x="1086" y="1431"/>
                              </a:lnTo>
                              <a:lnTo>
                                <a:pt x="1365" y="1431"/>
                              </a:lnTo>
                              <a:lnTo>
                                <a:pt x="1184" y="0"/>
                              </a:lnTo>
                              <a:close/>
                              <a:moveTo>
                                <a:pt x="540" y="954"/>
                              </a:moveTo>
                              <a:lnTo>
                                <a:pt x="943" y="213"/>
                              </a:lnTo>
                              <a:lnTo>
                                <a:pt x="946" y="213"/>
                              </a:lnTo>
                              <a:lnTo>
                                <a:pt x="1035" y="954"/>
                              </a:lnTo>
                              <a:lnTo>
                                <a:pt x="540" y="954"/>
                              </a:lnTo>
                              <a:close/>
                            </a:path>
                          </a:pathLst>
                        </a:custGeom>
                        <a:solidFill>
                          <a:schemeClr val="accent1"/>
                        </a:solidFill>
                        <a:ln>
                          <a:noFill/>
                        </a:ln>
                      </wps:spPr>
                      <wps:bodyPr rot="0" vert="horz" wrap="square" lIns="91440" tIns="45720" rIns="91440" bIns="45720" anchor="t" anchorCtr="0" upright="1">
                        <a:noAutofit/>
                      </wps:bodyPr>
                    </wps:wsp>
                    <wps:wsp>
                      <wps:cNvPr id="67" name="Freeform 41"/>
                      <wps:cNvSpPr>
                        <a:spLocks/>
                      </wps:cNvSpPr>
                      <wps:spPr bwMode="auto">
                        <a:xfrm>
                          <a:off x="1389380" y="16510"/>
                          <a:ext cx="965835" cy="908685"/>
                        </a:xfrm>
                        <a:custGeom>
                          <a:avLst/>
                          <a:gdLst>
                            <a:gd name="T0" fmla="*/ 1521 w 1521"/>
                            <a:gd name="T1" fmla="*/ 0 h 1431"/>
                            <a:gd name="T2" fmla="*/ 1184 w 1521"/>
                            <a:gd name="T3" fmla="*/ 0 h 1431"/>
                            <a:gd name="T4" fmla="*/ 581 w 1521"/>
                            <a:gd name="T5" fmla="*/ 586 h 1431"/>
                            <a:gd name="T6" fmla="*/ 454 w 1521"/>
                            <a:gd name="T7" fmla="*/ 586 h 1431"/>
                            <a:gd name="T8" fmla="*/ 578 w 1521"/>
                            <a:gd name="T9" fmla="*/ 0 h 1431"/>
                            <a:gd name="T10" fmla="*/ 305 w 1521"/>
                            <a:gd name="T11" fmla="*/ 0 h 1431"/>
                            <a:gd name="T12" fmla="*/ 0 w 1521"/>
                            <a:gd name="T13" fmla="*/ 1431 h 1431"/>
                            <a:gd name="T14" fmla="*/ 273 w 1521"/>
                            <a:gd name="T15" fmla="*/ 1431 h 1431"/>
                            <a:gd name="T16" fmla="*/ 405 w 1521"/>
                            <a:gd name="T17" fmla="*/ 819 h 1431"/>
                            <a:gd name="T18" fmla="*/ 532 w 1521"/>
                            <a:gd name="T19" fmla="*/ 819 h 1431"/>
                            <a:gd name="T20" fmla="*/ 929 w 1521"/>
                            <a:gd name="T21" fmla="*/ 1431 h 1431"/>
                            <a:gd name="T22" fmla="*/ 1276 w 1521"/>
                            <a:gd name="T23" fmla="*/ 1431 h 1431"/>
                            <a:gd name="T24" fmla="*/ 793 w 1521"/>
                            <a:gd name="T25" fmla="*/ 701 h 1431"/>
                            <a:gd name="T26" fmla="*/ 1521 w 1521"/>
                            <a:gd name="T27" fmla="*/ 0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21" h="1431">
                              <a:moveTo>
                                <a:pt x="1521" y="0"/>
                              </a:moveTo>
                              <a:lnTo>
                                <a:pt x="1184" y="0"/>
                              </a:lnTo>
                              <a:lnTo>
                                <a:pt x="581" y="586"/>
                              </a:lnTo>
                              <a:lnTo>
                                <a:pt x="454" y="586"/>
                              </a:lnTo>
                              <a:lnTo>
                                <a:pt x="578" y="0"/>
                              </a:lnTo>
                              <a:lnTo>
                                <a:pt x="305" y="0"/>
                              </a:lnTo>
                              <a:lnTo>
                                <a:pt x="0" y="1431"/>
                              </a:lnTo>
                              <a:lnTo>
                                <a:pt x="273" y="1431"/>
                              </a:lnTo>
                              <a:lnTo>
                                <a:pt x="405" y="819"/>
                              </a:lnTo>
                              <a:lnTo>
                                <a:pt x="532" y="819"/>
                              </a:lnTo>
                              <a:lnTo>
                                <a:pt x="929" y="1431"/>
                              </a:lnTo>
                              <a:lnTo>
                                <a:pt x="1276" y="1431"/>
                              </a:lnTo>
                              <a:lnTo>
                                <a:pt x="793" y="701"/>
                              </a:lnTo>
                              <a:lnTo>
                                <a:pt x="1521" y="0"/>
                              </a:lnTo>
                              <a:close/>
                            </a:path>
                          </a:pathLst>
                        </a:custGeom>
                        <a:solidFill>
                          <a:schemeClr val="accent1"/>
                        </a:solidFill>
                        <a:ln>
                          <a:noFill/>
                        </a:ln>
                      </wps:spPr>
                      <wps:bodyPr rot="0" vert="horz" wrap="square" lIns="91440" tIns="45720" rIns="91440" bIns="45720" anchor="t" anchorCtr="0" upright="1">
                        <a:noAutofit/>
                      </wps:bodyPr>
                    </wps:wsp>
                    <wps:wsp>
                      <wps:cNvPr id="68" name="Freeform 42"/>
                      <wps:cNvSpPr>
                        <a:spLocks/>
                      </wps:cNvSpPr>
                      <wps:spPr bwMode="auto">
                        <a:xfrm>
                          <a:off x="2188845" y="0"/>
                          <a:ext cx="984250" cy="932180"/>
                        </a:xfrm>
                        <a:custGeom>
                          <a:avLst/>
                          <a:gdLst>
                            <a:gd name="T0" fmla="*/ 466 w 539"/>
                            <a:gd name="T1" fmla="*/ 334 h 511"/>
                            <a:gd name="T2" fmla="*/ 485 w 539"/>
                            <a:gd name="T3" fmla="*/ 243 h 511"/>
                            <a:gd name="T4" fmla="*/ 264 w 539"/>
                            <a:gd name="T5" fmla="*/ 243 h 511"/>
                            <a:gd name="T6" fmla="*/ 249 w 539"/>
                            <a:gd name="T7" fmla="*/ 316 h 511"/>
                            <a:gd name="T8" fmla="*/ 374 w 539"/>
                            <a:gd name="T9" fmla="*/ 316 h 511"/>
                            <a:gd name="T10" fmla="*/ 370 w 539"/>
                            <a:gd name="T11" fmla="*/ 334 h 511"/>
                            <a:gd name="T12" fmla="*/ 231 w 539"/>
                            <a:gd name="T13" fmla="*/ 430 h 511"/>
                            <a:gd name="T14" fmla="*/ 132 w 539"/>
                            <a:gd name="T15" fmla="*/ 315 h 511"/>
                            <a:gd name="T16" fmla="*/ 156 w 539"/>
                            <a:gd name="T17" fmla="*/ 201 h 511"/>
                            <a:gd name="T18" fmla="*/ 304 w 539"/>
                            <a:gd name="T19" fmla="*/ 87 h 511"/>
                            <a:gd name="T20" fmla="*/ 407 w 539"/>
                            <a:gd name="T21" fmla="*/ 160 h 511"/>
                            <a:gd name="T22" fmla="*/ 502 w 539"/>
                            <a:gd name="T23" fmla="*/ 160 h 511"/>
                            <a:gd name="T24" fmla="*/ 321 w 539"/>
                            <a:gd name="T25" fmla="*/ 6 h 511"/>
                            <a:gd name="T26" fmla="*/ 60 w 539"/>
                            <a:gd name="T27" fmla="*/ 201 h 511"/>
                            <a:gd name="T28" fmla="*/ 36 w 539"/>
                            <a:gd name="T29" fmla="*/ 315 h 511"/>
                            <a:gd name="T30" fmla="*/ 213 w 539"/>
                            <a:gd name="T31" fmla="*/ 511 h 511"/>
                            <a:gd name="T32" fmla="*/ 466 w 539"/>
                            <a:gd name="T33" fmla="*/ 334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9" h="511">
                              <a:moveTo>
                                <a:pt x="466" y="334"/>
                              </a:moveTo>
                              <a:cubicBezTo>
                                <a:pt x="485" y="243"/>
                                <a:pt x="485" y="243"/>
                                <a:pt x="485" y="243"/>
                              </a:cubicBezTo>
                              <a:cubicBezTo>
                                <a:pt x="264" y="243"/>
                                <a:pt x="264" y="243"/>
                                <a:pt x="264" y="243"/>
                              </a:cubicBezTo>
                              <a:cubicBezTo>
                                <a:pt x="249" y="316"/>
                                <a:pt x="249" y="316"/>
                                <a:pt x="249" y="316"/>
                              </a:cubicBezTo>
                              <a:cubicBezTo>
                                <a:pt x="374" y="316"/>
                                <a:pt x="374" y="316"/>
                                <a:pt x="374" y="316"/>
                              </a:cubicBezTo>
                              <a:cubicBezTo>
                                <a:pt x="370" y="334"/>
                                <a:pt x="370" y="334"/>
                                <a:pt x="370" y="334"/>
                              </a:cubicBezTo>
                              <a:cubicBezTo>
                                <a:pt x="350" y="428"/>
                                <a:pt x="322" y="430"/>
                                <a:pt x="231" y="430"/>
                              </a:cubicBezTo>
                              <a:cubicBezTo>
                                <a:pt x="125" y="430"/>
                                <a:pt x="111" y="419"/>
                                <a:pt x="132" y="315"/>
                              </a:cubicBezTo>
                              <a:cubicBezTo>
                                <a:pt x="156" y="201"/>
                                <a:pt x="156" y="201"/>
                                <a:pt x="156" y="201"/>
                              </a:cubicBezTo>
                              <a:cubicBezTo>
                                <a:pt x="178" y="104"/>
                                <a:pt x="192" y="87"/>
                                <a:pt x="304" y="87"/>
                              </a:cubicBezTo>
                              <a:cubicBezTo>
                                <a:pt x="387" y="87"/>
                                <a:pt x="423" y="87"/>
                                <a:pt x="407" y="160"/>
                              </a:cubicBezTo>
                              <a:cubicBezTo>
                                <a:pt x="502" y="160"/>
                                <a:pt x="502" y="160"/>
                                <a:pt x="502" y="160"/>
                              </a:cubicBezTo>
                              <a:cubicBezTo>
                                <a:pt x="539" y="0"/>
                                <a:pt x="443" y="6"/>
                                <a:pt x="321" y="6"/>
                              </a:cubicBezTo>
                              <a:cubicBezTo>
                                <a:pt x="167" y="6"/>
                                <a:pt x="96" y="35"/>
                                <a:pt x="60" y="201"/>
                              </a:cubicBezTo>
                              <a:cubicBezTo>
                                <a:pt x="36" y="315"/>
                                <a:pt x="36" y="315"/>
                                <a:pt x="36" y="315"/>
                              </a:cubicBezTo>
                              <a:cubicBezTo>
                                <a:pt x="0" y="484"/>
                                <a:pt x="54" y="511"/>
                                <a:pt x="213" y="511"/>
                              </a:cubicBezTo>
                              <a:cubicBezTo>
                                <a:pt x="391" y="511"/>
                                <a:pt x="434" y="481"/>
                                <a:pt x="466" y="334"/>
                              </a:cubicBezTo>
                              <a:close/>
                            </a:path>
                          </a:pathLst>
                        </a:custGeom>
                        <a:solidFill>
                          <a:schemeClr val="accent1"/>
                        </a:solidFill>
                        <a:ln>
                          <a:noFill/>
                        </a:ln>
                      </wps:spPr>
                      <wps:bodyPr rot="0" vert="horz" wrap="square" lIns="91440" tIns="45720" rIns="91440" bIns="45720" anchor="t" anchorCtr="0" upright="1">
                        <a:noAutofit/>
                      </wps:bodyPr>
                    </wps:wsp>
                    <wps:wsp>
                      <wps:cNvPr id="69" name="Freeform 43"/>
                      <wps:cNvSpPr>
                        <a:spLocks/>
                      </wps:cNvSpPr>
                      <wps:spPr bwMode="auto">
                        <a:xfrm>
                          <a:off x="3959860" y="16510"/>
                          <a:ext cx="629920" cy="908685"/>
                        </a:xfrm>
                        <a:custGeom>
                          <a:avLst/>
                          <a:gdLst>
                            <a:gd name="T0" fmla="*/ 325 w 992"/>
                            <a:gd name="T1" fmla="*/ 1198 h 1431"/>
                            <a:gd name="T2" fmla="*/ 578 w 992"/>
                            <a:gd name="T3" fmla="*/ 0 h 1431"/>
                            <a:gd name="T4" fmla="*/ 305 w 992"/>
                            <a:gd name="T5" fmla="*/ 0 h 1431"/>
                            <a:gd name="T6" fmla="*/ 0 w 992"/>
                            <a:gd name="T7" fmla="*/ 1431 h 1431"/>
                            <a:gd name="T8" fmla="*/ 943 w 992"/>
                            <a:gd name="T9" fmla="*/ 1431 h 1431"/>
                            <a:gd name="T10" fmla="*/ 992 w 992"/>
                            <a:gd name="T11" fmla="*/ 1198 h 1431"/>
                            <a:gd name="T12" fmla="*/ 325 w 992"/>
                            <a:gd name="T13" fmla="*/ 1198 h 1431"/>
                          </a:gdLst>
                          <a:ahLst/>
                          <a:cxnLst>
                            <a:cxn ang="0">
                              <a:pos x="T0" y="T1"/>
                            </a:cxn>
                            <a:cxn ang="0">
                              <a:pos x="T2" y="T3"/>
                            </a:cxn>
                            <a:cxn ang="0">
                              <a:pos x="T4" y="T5"/>
                            </a:cxn>
                            <a:cxn ang="0">
                              <a:pos x="T6" y="T7"/>
                            </a:cxn>
                            <a:cxn ang="0">
                              <a:pos x="T8" y="T9"/>
                            </a:cxn>
                            <a:cxn ang="0">
                              <a:pos x="T10" y="T11"/>
                            </a:cxn>
                            <a:cxn ang="0">
                              <a:pos x="T12" y="T13"/>
                            </a:cxn>
                          </a:cxnLst>
                          <a:rect l="0" t="0" r="r" b="b"/>
                          <a:pathLst>
                            <a:path w="992" h="1431">
                              <a:moveTo>
                                <a:pt x="325" y="1198"/>
                              </a:moveTo>
                              <a:lnTo>
                                <a:pt x="578" y="0"/>
                              </a:lnTo>
                              <a:lnTo>
                                <a:pt x="305" y="0"/>
                              </a:lnTo>
                              <a:lnTo>
                                <a:pt x="0" y="1431"/>
                              </a:lnTo>
                              <a:lnTo>
                                <a:pt x="943" y="1431"/>
                              </a:lnTo>
                              <a:lnTo>
                                <a:pt x="992" y="1198"/>
                              </a:lnTo>
                              <a:lnTo>
                                <a:pt x="325" y="1198"/>
                              </a:lnTo>
                              <a:close/>
                            </a:path>
                          </a:pathLst>
                        </a:custGeom>
                        <a:solidFill>
                          <a:schemeClr val="accent1"/>
                        </a:solidFill>
                        <a:ln>
                          <a:noFill/>
                        </a:ln>
                      </wps:spPr>
                      <wps:bodyPr rot="0" vert="horz" wrap="square" lIns="91440" tIns="45720" rIns="91440" bIns="45720" anchor="t" anchorCtr="0" upright="1">
                        <a:noAutofit/>
                      </wps:bodyPr>
                    </wps:wsp>
                    <wps:wsp>
                      <wps:cNvPr id="70" name="Freeform 44"/>
                      <wps:cNvSpPr>
                        <a:spLocks/>
                      </wps:cNvSpPr>
                      <wps:spPr bwMode="auto">
                        <a:xfrm>
                          <a:off x="286385" y="165735"/>
                          <a:ext cx="1006475" cy="109855"/>
                        </a:xfrm>
                        <a:custGeom>
                          <a:avLst/>
                          <a:gdLst>
                            <a:gd name="T0" fmla="*/ 509 w 551"/>
                            <a:gd name="T1" fmla="*/ 0 h 60"/>
                            <a:gd name="T2" fmla="*/ 42 w 551"/>
                            <a:gd name="T3" fmla="*/ 0 h 60"/>
                            <a:gd name="T4" fmla="*/ 0 w 551"/>
                            <a:gd name="T5" fmla="*/ 60 h 60"/>
                            <a:gd name="T6" fmla="*/ 551 w 551"/>
                            <a:gd name="T7" fmla="*/ 60 h 60"/>
                            <a:gd name="T8" fmla="*/ 509 w 551"/>
                            <a:gd name="T9" fmla="*/ 0 h 60"/>
                          </a:gdLst>
                          <a:ahLst/>
                          <a:cxnLst>
                            <a:cxn ang="0">
                              <a:pos x="T0" y="T1"/>
                            </a:cxn>
                            <a:cxn ang="0">
                              <a:pos x="T2" y="T3"/>
                            </a:cxn>
                            <a:cxn ang="0">
                              <a:pos x="T4" y="T5"/>
                            </a:cxn>
                            <a:cxn ang="0">
                              <a:pos x="T6" y="T7"/>
                            </a:cxn>
                            <a:cxn ang="0">
                              <a:pos x="T8" y="T9"/>
                            </a:cxn>
                          </a:cxnLst>
                          <a:rect l="0" t="0" r="r" b="b"/>
                          <a:pathLst>
                            <a:path w="551" h="60">
                              <a:moveTo>
                                <a:pt x="509" y="0"/>
                              </a:moveTo>
                              <a:cubicBezTo>
                                <a:pt x="42" y="0"/>
                                <a:pt x="42" y="0"/>
                                <a:pt x="42" y="0"/>
                              </a:cubicBezTo>
                              <a:cubicBezTo>
                                <a:pt x="25" y="18"/>
                                <a:pt x="11" y="38"/>
                                <a:pt x="0" y="60"/>
                              </a:cubicBezTo>
                              <a:cubicBezTo>
                                <a:pt x="551" y="60"/>
                                <a:pt x="551" y="60"/>
                                <a:pt x="551" y="60"/>
                              </a:cubicBezTo>
                              <a:cubicBezTo>
                                <a:pt x="540" y="38"/>
                                <a:pt x="526" y="18"/>
                                <a:pt x="509" y="0"/>
                              </a:cubicBezTo>
                              <a:close/>
                            </a:path>
                          </a:pathLst>
                        </a:custGeom>
                        <a:solidFill>
                          <a:schemeClr val="accent1"/>
                        </a:solidFill>
                        <a:ln>
                          <a:noFill/>
                        </a:ln>
                      </wps:spPr>
                      <wps:bodyPr rot="0" vert="horz" wrap="square" lIns="91440" tIns="45720" rIns="91440" bIns="45720" anchor="t" anchorCtr="0" upright="1">
                        <a:noAutofit/>
                      </wps:bodyPr>
                    </wps:wsp>
                    <wps:wsp>
                      <wps:cNvPr id="71" name="Freeform 45"/>
                      <wps:cNvSpPr>
                        <a:spLocks/>
                      </wps:cNvSpPr>
                      <wps:spPr bwMode="auto">
                        <a:xfrm>
                          <a:off x="250190" y="334010"/>
                          <a:ext cx="1078865" cy="109220"/>
                        </a:xfrm>
                        <a:custGeom>
                          <a:avLst/>
                          <a:gdLst>
                            <a:gd name="T0" fmla="*/ 8 w 591"/>
                            <a:gd name="T1" fmla="*/ 0 h 60"/>
                            <a:gd name="T2" fmla="*/ 0 w 591"/>
                            <a:gd name="T3" fmla="*/ 56 h 60"/>
                            <a:gd name="T4" fmla="*/ 0 w 591"/>
                            <a:gd name="T5" fmla="*/ 60 h 60"/>
                            <a:gd name="T6" fmla="*/ 591 w 591"/>
                            <a:gd name="T7" fmla="*/ 60 h 60"/>
                            <a:gd name="T8" fmla="*/ 591 w 591"/>
                            <a:gd name="T9" fmla="*/ 56 h 60"/>
                            <a:gd name="T10" fmla="*/ 583 w 591"/>
                            <a:gd name="T11" fmla="*/ 0 h 60"/>
                            <a:gd name="T12" fmla="*/ 8 w 591"/>
                            <a:gd name="T13" fmla="*/ 0 h 60"/>
                          </a:gdLst>
                          <a:ahLst/>
                          <a:cxnLst>
                            <a:cxn ang="0">
                              <a:pos x="T0" y="T1"/>
                            </a:cxn>
                            <a:cxn ang="0">
                              <a:pos x="T2" y="T3"/>
                            </a:cxn>
                            <a:cxn ang="0">
                              <a:pos x="T4" y="T5"/>
                            </a:cxn>
                            <a:cxn ang="0">
                              <a:pos x="T6" y="T7"/>
                            </a:cxn>
                            <a:cxn ang="0">
                              <a:pos x="T8" y="T9"/>
                            </a:cxn>
                            <a:cxn ang="0">
                              <a:pos x="T10" y="T11"/>
                            </a:cxn>
                            <a:cxn ang="0">
                              <a:pos x="T12" y="T13"/>
                            </a:cxn>
                          </a:cxnLst>
                          <a:rect l="0" t="0" r="r" b="b"/>
                          <a:pathLst>
                            <a:path w="591" h="60">
                              <a:moveTo>
                                <a:pt x="8" y="0"/>
                              </a:moveTo>
                              <a:cubicBezTo>
                                <a:pt x="2" y="18"/>
                                <a:pt x="0" y="37"/>
                                <a:pt x="0" y="56"/>
                              </a:cubicBezTo>
                              <a:cubicBezTo>
                                <a:pt x="0" y="57"/>
                                <a:pt x="0" y="58"/>
                                <a:pt x="0" y="60"/>
                              </a:cubicBezTo>
                              <a:cubicBezTo>
                                <a:pt x="591" y="60"/>
                                <a:pt x="591" y="60"/>
                                <a:pt x="591" y="60"/>
                              </a:cubicBezTo>
                              <a:cubicBezTo>
                                <a:pt x="591" y="58"/>
                                <a:pt x="591" y="57"/>
                                <a:pt x="591" y="56"/>
                              </a:cubicBezTo>
                              <a:cubicBezTo>
                                <a:pt x="591" y="37"/>
                                <a:pt x="588" y="18"/>
                                <a:pt x="583" y="0"/>
                              </a:cubicBezTo>
                              <a:lnTo>
                                <a:pt x="8" y="0"/>
                              </a:lnTo>
                              <a:close/>
                            </a:path>
                          </a:pathLst>
                        </a:custGeom>
                        <a:solidFill>
                          <a:schemeClr val="accent1"/>
                        </a:solidFill>
                        <a:ln>
                          <a:noFill/>
                        </a:ln>
                      </wps:spPr>
                      <wps:bodyPr rot="0" vert="horz" wrap="square" lIns="91440" tIns="45720" rIns="91440" bIns="45720" anchor="t" anchorCtr="0" upright="1">
                        <a:noAutofit/>
                      </wps:bodyPr>
                    </wps:wsp>
                    <wps:wsp>
                      <wps:cNvPr id="72" name="Freeform 46"/>
                      <wps:cNvSpPr>
                        <a:spLocks/>
                      </wps:cNvSpPr>
                      <wps:spPr bwMode="auto">
                        <a:xfrm>
                          <a:off x="432435" y="-1905"/>
                          <a:ext cx="714375" cy="109855"/>
                        </a:xfrm>
                        <a:custGeom>
                          <a:avLst/>
                          <a:gdLst>
                            <a:gd name="T0" fmla="*/ 195 w 391"/>
                            <a:gd name="T1" fmla="*/ 0 h 60"/>
                            <a:gd name="T2" fmla="*/ 0 w 391"/>
                            <a:gd name="T3" fmla="*/ 60 h 60"/>
                            <a:gd name="T4" fmla="*/ 391 w 391"/>
                            <a:gd name="T5" fmla="*/ 60 h 60"/>
                            <a:gd name="T6" fmla="*/ 195 w 391"/>
                            <a:gd name="T7" fmla="*/ 0 h 60"/>
                          </a:gdLst>
                          <a:ahLst/>
                          <a:cxnLst>
                            <a:cxn ang="0">
                              <a:pos x="T0" y="T1"/>
                            </a:cxn>
                            <a:cxn ang="0">
                              <a:pos x="T2" y="T3"/>
                            </a:cxn>
                            <a:cxn ang="0">
                              <a:pos x="T4" y="T5"/>
                            </a:cxn>
                            <a:cxn ang="0">
                              <a:pos x="T6" y="T7"/>
                            </a:cxn>
                          </a:cxnLst>
                          <a:rect l="0" t="0" r="r" b="b"/>
                          <a:pathLst>
                            <a:path w="391" h="60">
                              <a:moveTo>
                                <a:pt x="195" y="0"/>
                              </a:moveTo>
                              <a:cubicBezTo>
                                <a:pt x="121" y="0"/>
                                <a:pt x="52" y="22"/>
                                <a:pt x="0" y="60"/>
                              </a:cubicBezTo>
                              <a:cubicBezTo>
                                <a:pt x="391" y="60"/>
                                <a:pt x="391" y="60"/>
                                <a:pt x="391" y="60"/>
                              </a:cubicBezTo>
                              <a:cubicBezTo>
                                <a:pt x="339" y="22"/>
                                <a:pt x="270" y="0"/>
                                <a:pt x="195" y="0"/>
                              </a:cubicBezTo>
                              <a:close/>
                            </a:path>
                          </a:pathLst>
                        </a:custGeom>
                        <a:solidFill>
                          <a:schemeClr val="accent1"/>
                        </a:solidFill>
                        <a:ln>
                          <a:noFill/>
                        </a:ln>
                      </wps:spPr>
                      <wps:bodyPr rot="0" vert="horz" wrap="square" lIns="91440" tIns="45720" rIns="91440" bIns="45720" anchor="t" anchorCtr="0" upright="1">
                        <a:noAutofit/>
                      </wps:bodyPr>
                    </wps:wsp>
                    <wps:wsp>
                      <wps:cNvPr id="73" name="Freeform 47"/>
                      <wps:cNvSpPr>
                        <a:spLocks/>
                      </wps:cNvSpPr>
                      <wps:spPr bwMode="auto">
                        <a:xfrm>
                          <a:off x="36195" y="669290"/>
                          <a:ext cx="1006475" cy="109855"/>
                        </a:xfrm>
                        <a:custGeom>
                          <a:avLst/>
                          <a:gdLst>
                            <a:gd name="T0" fmla="*/ 42 w 551"/>
                            <a:gd name="T1" fmla="*/ 60 h 60"/>
                            <a:gd name="T2" fmla="*/ 509 w 551"/>
                            <a:gd name="T3" fmla="*/ 60 h 60"/>
                            <a:gd name="T4" fmla="*/ 551 w 551"/>
                            <a:gd name="T5" fmla="*/ 0 h 60"/>
                            <a:gd name="T6" fmla="*/ 0 w 551"/>
                            <a:gd name="T7" fmla="*/ 0 h 60"/>
                            <a:gd name="T8" fmla="*/ 42 w 551"/>
                            <a:gd name="T9" fmla="*/ 60 h 60"/>
                          </a:gdLst>
                          <a:ahLst/>
                          <a:cxnLst>
                            <a:cxn ang="0">
                              <a:pos x="T0" y="T1"/>
                            </a:cxn>
                            <a:cxn ang="0">
                              <a:pos x="T2" y="T3"/>
                            </a:cxn>
                            <a:cxn ang="0">
                              <a:pos x="T4" y="T5"/>
                            </a:cxn>
                            <a:cxn ang="0">
                              <a:pos x="T6" y="T7"/>
                            </a:cxn>
                            <a:cxn ang="0">
                              <a:pos x="T8" y="T9"/>
                            </a:cxn>
                          </a:cxnLst>
                          <a:rect l="0" t="0" r="r" b="b"/>
                          <a:pathLst>
                            <a:path w="551" h="60">
                              <a:moveTo>
                                <a:pt x="42" y="60"/>
                              </a:moveTo>
                              <a:cubicBezTo>
                                <a:pt x="509" y="60"/>
                                <a:pt x="509" y="60"/>
                                <a:pt x="509" y="60"/>
                              </a:cubicBezTo>
                              <a:cubicBezTo>
                                <a:pt x="526" y="42"/>
                                <a:pt x="540" y="22"/>
                                <a:pt x="551" y="0"/>
                              </a:cubicBezTo>
                              <a:cubicBezTo>
                                <a:pt x="0" y="0"/>
                                <a:pt x="0" y="0"/>
                                <a:pt x="0" y="0"/>
                              </a:cubicBezTo>
                              <a:cubicBezTo>
                                <a:pt x="11" y="22"/>
                                <a:pt x="25" y="42"/>
                                <a:pt x="42" y="60"/>
                              </a:cubicBezTo>
                              <a:close/>
                            </a:path>
                          </a:pathLst>
                        </a:custGeom>
                        <a:solidFill>
                          <a:schemeClr val="accent1"/>
                        </a:solidFill>
                        <a:ln>
                          <a:noFill/>
                        </a:ln>
                      </wps:spPr>
                      <wps:bodyPr rot="0" vert="horz" wrap="square" lIns="91440" tIns="45720" rIns="91440" bIns="45720" anchor="t" anchorCtr="0" upright="1">
                        <a:noAutofit/>
                      </wps:bodyPr>
                    </wps:wsp>
                    <wps:wsp>
                      <wps:cNvPr id="74" name="Freeform 48"/>
                      <wps:cNvSpPr>
                        <a:spLocks/>
                      </wps:cNvSpPr>
                      <wps:spPr bwMode="auto">
                        <a:xfrm>
                          <a:off x="0" y="501650"/>
                          <a:ext cx="1078865" cy="107950"/>
                        </a:xfrm>
                        <a:custGeom>
                          <a:avLst/>
                          <a:gdLst>
                            <a:gd name="T0" fmla="*/ 0 w 591"/>
                            <a:gd name="T1" fmla="*/ 0 h 59"/>
                            <a:gd name="T2" fmla="*/ 0 w 591"/>
                            <a:gd name="T3" fmla="*/ 4 h 59"/>
                            <a:gd name="T4" fmla="*/ 8 w 591"/>
                            <a:gd name="T5" fmla="*/ 59 h 59"/>
                            <a:gd name="T6" fmla="*/ 583 w 591"/>
                            <a:gd name="T7" fmla="*/ 59 h 59"/>
                            <a:gd name="T8" fmla="*/ 591 w 591"/>
                            <a:gd name="T9" fmla="*/ 4 h 59"/>
                            <a:gd name="T10" fmla="*/ 591 w 591"/>
                            <a:gd name="T11" fmla="*/ 0 h 59"/>
                            <a:gd name="T12" fmla="*/ 0 w 591"/>
                            <a:gd name="T13" fmla="*/ 0 h 59"/>
                          </a:gdLst>
                          <a:ahLst/>
                          <a:cxnLst>
                            <a:cxn ang="0">
                              <a:pos x="T0" y="T1"/>
                            </a:cxn>
                            <a:cxn ang="0">
                              <a:pos x="T2" y="T3"/>
                            </a:cxn>
                            <a:cxn ang="0">
                              <a:pos x="T4" y="T5"/>
                            </a:cxn>
                            <a:cxn ang="0">
                              <a:pos x="T6" y="T7"/>
                            </a:cxn>
                            <a:cxn ang="0">
                              <a:pos x="T8" y="T9"/>
                            </a:cxn>
                            <a:cxn ang="0">
                              <a:pos x="T10" y="T11"/>
                            </a:cxn>
                            <a:cxn ang="0">
                              <a:pos x="T12" y="T13"/>
                            </a:cxn>
                          </a:cxnLst>
                          <a:rect l="0" t="0" r="r" b="b"/>
                          <a:pathLst>
                            <a:path w="591" h="59">
                              <a:moveTo>
                                <a:pt x="0" y="0"/>
                              </a:moveTo>
                              <a:cubicBezTo>
                                <a:pt x="0" y="1"/>
                                <a:pt x="0" y="3"/>
                                <a:pt x="0" y="4"/>
                              </a:cubicBezTo>
                              <a:cubicBezTo>
                                <a:pt x="0" y="23"/>
                                <a:pt x="2" y="42"/>
                                <a:pt x="8" y="59"/>
                              </a:cubicBezTo>
                              <a:cubicBezTo>
                                <a:pt x="583" y="59"/>
                                <a:pt x="583" y="59"/>
                                <a:pt x="583" y="59"/>
                              </a:cubicBezTo>
                              <a:cubicBezTo>
                                <a:pt x="589" y="42"/>
                                <a:pt x="591" y="23"/>
                                <a:pt x="591" y="4"/>
                              </a:cubicBezTo>
                              <a:cubicBezTo>
                                <a:pt x="591" y="3"/>
                                <a:pt x="591" y="1"/>
                                <a:pt x="591" y="0"/>
                              </a:cubicBezTo>
                              <a:lnTo>
                                <a:pt x="0" y="0"/>
                              </a:lnTo>
                              <a:close/>
                            </a:path>
                          </a:pathLst>
                        </a:custGeom>
                        <a:solidFill>
                          <a:schemeClr val="accent1"/>
                        </a:solidFill>
                        <a:ln>
                          <a:noFill/>
                        </a:ln>
                      </wps:spPr>
                      <wps:bodyPr rot="0" vert="horz" wrap="square" lIns="91440" tIns="45720" rIns="91440" bIns="45720" anchor="t" anchorCtr="0" upright="1">
                        <a:noAutofit/>
                      </wps:bodyPr>
                    </wps:wsp>
                    <wps:wsp>
                      <wps:cNvPr id="75" name="Freeform 49"/>
                      <wps:cNvSpPr>
                        <a:spLocks/>
                      </wps:cNvSpPr>
                      <wps:spPr bwMode="auto">
                        <a:xfrm>
                          <a:off x="182245" y="837565"/>
                          <a:ext cx="714375" cy="109220"/>
                        </a:xfrm>
                        <a:custGeom>
                          <a:avLst/>
                          <a:gdLst>
                            <a:gd name="T0" fmla="*/ 196 w 391"/>
                            <a:gd name="T1" fmla="*/ 60 h 60"/>
                            <a:gd name="T2" fmla="*/ 391 w 391"/>
                            <a:gd name="T3" fmla="*/ 0 h 60"/>
                            <a:gd name="T4" fmla="*/ 0 w 391"/>
                            <a:gd name="T5" fmla="*/ 0 h 60"/>
                            <a:gd name="T6" fmla="*/ 196 w 391"/>
                            <a:gd name="T7" fmla="*/ 60 h 60"/>
                          </a:gdLst>
                          <a:ahLst/>
                          <a:cxnLst>
                            <a:cxn ang="0">
                              <a:pos x="T0" y="T1"/>
                            </a:cxn>
                            <a:cxn ang="0">
                              <a:pos x="T2" y="T3"/>
                            </a:cxn>
                            <a:cxn ang="0">
                              <a:pos x="T4" y="T5"/>
                            </a:cxn>
                            <a:cxn ang="0">
                              <a:pos x="T6" y="T7"/>
                            </a:cxn>
                          </a:cxnLst>
                          <a:rect l="0" t="0" r="r" b="b"/>
                          <a:pathLst>
                            <a:path w="391" h="60">
                              <a:moveTo>
                                <a:pt x="196" y="60"/>
                              </a:moveTo>
                              <a:cubicBezTo>
                                <a:pt x="270" y="60"/>
                                <a:pt x="339" y="37"/>
                                <a:pt x="391" y="0"/>
                              </a:cubicBezTo>
                              <a:cubicBezTo>
                                <a:pt x="0" y="0"/>
                                <a:pt x="0" y="0"/>
                                <a:pt x="0" y="0"/>
                              </a:cubicBezTo>
                              <a:cubicBezTo>
                                <a:pt x="52" y="37"/>
                                <a:pt x="121" y="60"/>
                                <a:pt x="196" y="60"/>
                              </a:cubicBezTo>
                              <a:close/>
                            </a:path>
                          </a:pathLst>
                        </a:custGeom>
                        <a:solidFill>
                          <a:schemeClr val="accent1"/>
                        </a:solidFill>
                        <a:ln>
                          <a:noFill/>
                        </a:ln>
                      </wps:spPr>
                      <wps:bodyPr rot="0" vert="horz" wrap="square" lIns="91440" tIns="45720" rIns="91440" bIns="45720" anchor="t" anchorCtr="0" upright="1">
                        <a:noAutofit/>
                      </wps:bodyPr>
                    </wps:wsp>
                    <wps:wsp>
                      <wps:cNvPr id="76" name="Freeform 50"/>
                      <wps:cNvSpPr>
                        <a:spLocks noEditPoints="1"/>
                      </wps:cNvSpPr>
                      <wps:spPr bwMode="auto">
                        <a:xfrm>
                          <a:off x="1389380" y="1130935"/>
                          <a:ext cx="137160" cy="200660"/>
                        </a:xfrm>
                        <a:custGeom>
                          <a:avLst/>
                          <a:gdLst>
                            <a:gd name="T0" fmla="*/ 35 w 75"/>
                            <a:gd name="T1" fmla="*/ 60 h 110"/>
                            <a:gd name="T2" fmla="*/ 69 w 75"/>
                            <a:gd name="T3" fmla="*/ 28 h 110"/>
                            <a:gd name="T4" fmla="*/ 30 w 75"/>
                            <a:gd name="T5" fmla="*/ 0 h 110"/>
                            <a:gd name="T6" fmla="*/ 0 w 75"/>
                            <a:gd name="T7" fmla="*/ 1 h 110"/>
                            <a:gd name="T8" fmla="*/ 0 w 75"/>
                            <a:gd name="T9" fmla="*/ 110 h 110"/>
                            <a:gd name="T10" fmla="*/ 16 w 75"/>
                            <a:gd name="T11" fmla="*/ 110 h 110"/>
                            <a:gd name="T12" fmla="*/ 16 w 75"/>
                            <a:gd name="T13" fmla="*/ 61 h 110"/>
                            <a:gd name="T14" fmla="*/ 18 w 75"/>
                            <a:gd name="T15" fmla="*/ 61 h 110"/>
                            <a:gd name="T16" fmla="*/ 55 w 75"/>
                            <a:gd name="T17" fmla="*/ 110 h 110"/>
                            <a:gd name="T18" fmla="*/ 75 w 75"/>
                            <a:gd name="T19" fmla="*/ 110 h 110"/>
                            <a:gd name="T20" fmla="*/ 45 w 75"/>
                            <a:gd name="T21" fmla="*/ 71 h 110"/>
                            <a:gd name="T22" fmla="*/ 35 w 75"/>
                            <a:gd name="T23" fmla="*/ 60 h 110"/>
                            <a:gd name="T24" fmla="*/ 16 w 75"/>
                            <a:gd name="T25" fmla="*/ 50 h 110"/>
                            <a:gd name="T26" fmla="*/ 16 w 75"/>
                            <a:gd name="T27" fmla="*/ 13 h 110"/>
                            <a:gd name="T28" fmla="*/ 28 w 75"/>
                            <a:gd name="T29" fmla="*/ 12 h 110"/>
                            <a:gd name="T30" fmla="*/ 52 w 75"/>
                            <a:gd name="T31" fmla="*/ 30 h 110"/>
                            <a:gd name="T32" fmla="*/ 28 w 75"/>
                            <a:gd name="T33" fmla="*/ 50 h 110"/>
                            <a:gd name="T34" fmla="*/ 16 w 75"/>
                            <a:gd name="T35" fmla="*/ 5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110">
                              <a:moveTo>
                                <a:pt x="35" y="60"/>
                              </a:moveTo>
                              <a:cubicBezTo>
                                <a:pt x="53" y="59"/>
                                <a:pt x="69" y="48"/>
                                <a:pt x="69" y="28"/>
                              </a:cubicBezTo>
                              <a:cubicBezTo>
                                <a:pt x="69" y="10"/>
                                <a:pt x="55" y="0"/>
                                <a:pt x="30" y="0"/>
                              </a:cubicBezTo>
                              <a:cubicBezTo>
                                <a:pt x="17" y="0"/>
                                <a:pt x="6" y="0"/>
                                <a:pt x="0" y="1"/>
                              </a:cubicBezTo>
                              <a:cubicBezTo>
                                <a:pt x="0" y="110"/>
                                <a:pt x="0" y="110"/>
                                <a:pt x="0" y="110"/>
                              </a:cubicBezTo>
                              <a:cubicBezTo>
                                <a:pt x="16" y="110"/>
                                <a:pt x="16" y="110"/>
                                <a:pt x="16" y="110"/>
                              </a:cubicBezTo>
                              <a:cubicBezTo>
                                <a:pt x="16" y="61"/>
                                <a:pt x="16" y="61"/>
                                <a:pt x="16" y="61"/>
                              </a:cubicBezTo>
                              <a:cubicBezTo>
                                <a:pt x="18" y="61"/>
                                <a:pt x="18" y="61"/>
                                <a:pt x="18" y="61"/>
                              </a:cubicBezTo>
                              <a:cubicBezTo>
                                <a:pt x="55" y="110"/>
                                <a:pt x="55" y="110"/>
                                <a:pt x="55" y="110"/>
                              </a:cubicBezTo>
                              <a:cubicBezTo>
                                <a:pt x="75" y="110"/>
                                <a:pt x="75" y="110"/>
                                <a:pt x="75" y="110"/>
                              </a:cubicBezTo>
                              <a:cubicBezTo>
                                <a:pt x="45" y="71"/>
                                <a:pt x="45" y="71"/>
                                <a:pt x="45" y="71"/>
                              </a:cubicBezTo>
                              <a:cubicBezTo>
                                <a:pt x="41" y="67"/>
                                <a:pt x="38" y="64"/>
                                <a:pt x="35" y="60"/>
                              </a:cubicBezTo>
                              <a:close/>
                              <a:moveTo>
                                <a:pt x="16" y="50"/>
                              </a:moveTo>
                              <a:cubicBezTo>
                                <a:pt x="16" y="13"/>
                                <a:pt x="16" y="13"/>
                                <a:pt x="16" y="13"/>
                              </a:cubicBezTo>
                              <a:cubicBezTo>
                                <a:pt x="19" y="12"/>
                                <a:pt x="22" y="12"/>
                                <a:pt x="28" y="12"/>
                              </a:cubicBezTo>
                              <a:cubicBezTo>
                                <a:pt x="42" y="12"/>
                                <a:pt x="52" y="18"/>
                                <a:pt x="52" y="30"/>
                              </a:cubicBezTo>
                              <a:cubicBezTo>
                                <a:pt x="52" y="42"/>
                                <a:pt x="43" y="50"/>
                                <a:pt x="28" y="50"/>
                              </a:cubicBezTo>
                              <a:cubicBezTo>
                                <a:pt x="24" y="50"/>
                                <a:pt x="19" y="50"/>
                                <a:pt x="16" y="50"/>
                              </a:cubicBezTo>
                              <a:close/>
                            </a:path>
                          </a:pathLst>
                        </a:custGeom>
                        <a:solidFill>
                          <a:schemeClr val="accent1"/>
                        </a:solidFill>
                        <a:ln>
                          <a:noFill/>
                        </a:ln>
                      </wps:spPr>
                      <wps:bodyPr rot="0" vert="horz" wrap="square" lIns="91440" tIns="45720" rIns="91440" bIns="45720" anchor="t" anchorCtr="0" upright="1">
                        <a:noAutofit/>
                      </wps:bodyPr>
                    </wps:wsp>
                    <wps:wsp>
                      <wps:cNvPr id="77" name="Freeform 51"/>
                      <wps:cNvSpPr>
                        <a:spLocks/>
                      </wps:cNvSpPr>
                      <wps:spPr bwMode="auto">
                        <a:xfrm>
                          <a:off x="1588135" y="1132840"/>
                          <a:ext cx="109855" cy="198755"/>
                        </a:xfrm>
                        <a:custGeom>
                          <a:avLst/>
                          <a:gdLst>
                            <a:gd name="T0" fmla="*/ 0 w 173"/>
                            <a:gd name="T1" fmla="*/ 313 h 313"/>
                            <a:gd name="T2" fmla="*/ 173 w 173"/>
                            <a:gd name="T3" fmla="*/ 313 h 313"/>
                            <a:gd name="T4" fmla="*/ 173 w 173"/>
                            <a:gd name="T5" fmla="*/ 276 h 313"/>
                            <a:gd name="T6" fmla="*/ 46 w 173"/>
                            <a:gd name="T7" fmla="*/ 276 h 313"/>
                            <a:gd name="T8" fmla="*/ 46 w 173"/>
                            <a:gd name="T9" fmla="*/ 170 h 313"/>
                            <a:gd name="T10" fmla="*/ 167 w 173"/>
                            <a:gd name="T11" fmla="*/ 170 h 313"/>
                            <a:gd name="T12" fmla="*/ 167 w 173"/>
                            <a:gd name="T13" fmla="*/ 132 h 313"/>
                            <a:gd name="T14" fmla="*/ 46 w 173"/>
                            <a:gd name="T15" fmla="*/ 132 h 313"/>
                            <a:gd name="T16" fmla="*/ 46 w 173"/>
                            <a:gd name="T17" fmla="*/ 35 h 313"/>
                            <a:gd name="T18" fmla="*/ 173 w 173"/>
                            <a:gd name="T19" fmla="*/ 35 h 313"/>
                            <a:gd name="T20" fmla="*/ 173 w 173"/>
                            <a:gd name="T21" fmla="*/ 0 h 313"/>
                            <a:gd name="T22" fmla="*/ 0 w 173"/>
                            <a:gd name="T23" fmla="*/ 0 h 313"/>
                            <a:gd name="T24" fmla="*/ 0 w 173"/>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3" h="313">
                              <a:moveTo>
                                <a:pt x="0" y="313"/>
                              </a:moveTo>
                              <a:lnTo>
                                <a:pt x="173" y="313"/>
                              </a:lnTo>
                              <a:lnTo>
                                <a:pt x="173" y="276"/>
                              </a:lnTo>
                              <a:lnTo>
                                <a:pt x="46" y="276"/>
                              </a:lnTo>
                              <a:lnTo>
                                <a:pt x="46" y="170"/>
                              </a:lnTo>
                              <a:lnTo>
                                <a:pt x="167" y="170"/>
                              </a:lnTo>
                              <a:lnTo>
                                <a:pt x="167" y="132"/>
                              </a:lnTo>
                              <a:lnTo>
                                <a:pt x="46" y="132"/>
                              </a:lnTo>
                              <a:lnTo>
                                <a:pt x="46" y="35"/>
                              </a:lnTo>
                              <a:lnTo>
                                <a:pt x="173" y="35"/>
                              </a:lnTo>
                              <a:lnTo>
                                <a:pt x="173"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78" name="Freeform 52"/>
                      <wps:cNvSpPr>
                        <a:spLocks noEditPoints="1"/>
                      </wps:cNvSpPr>
                      <wps:spPr bwMode="auto">
                        <a:xfrm>
                          <a:off x="1750695" y="1132840"/>
                          <a:ext cx="191770" cy="198755"/>
                        </a:xfrm>
                        <a:custGeom>
                          <a:avLst/>
                          <a:gdLst>
                            <a:gd name="T0" fmla="*/ 43 w 105"/>
                            <a:gd name="T1" fmla="*/ 0 h 109"/>
                            <a:gd name="T2" fmla="*/ 0 w 105"/>
                            <a:gd name="T3" fmla="*/ 109 h 109"/>
                            <a:gd name="T4" fmla="*/ 17 w 105"/>
                            <a:gd name="T5" fmla="*/ 109 h 109"/>
                            <a:gd name="T6" fmla="*/ 26 w 105"/>
                            <a:gd name="T7" fmla="*/ 84 h 109"/>
                            <a:gd name="T8" fmla="*/ 78 w 105"/>
                            <a:gd name="T9" fmla="*/ 84 h 109"/>
                            <a:gd name="T10" fmla="*/ 87 w 105"/>
                            <a:gd name="T11" fmla="*/ 109 h 109"/>
                            <a:gd name="T12" fmla="*/ 105 w 105"/>
                            <a:gd name="T13" fmla="*/ 109 h 109"/>
                            <a:gd name="T14" fmla="*/ 62 w 105"/>
                            <a:gd name="T15" fmla="*/ 0 h 109"/>
                            <a:gd name="T16" fmla="*/ 43 w 105"/>
                            <a:gd name="T17" fmla="*/ 0 h 109"/>
                            <a:gd name="T18" fmla="*/ 30 w 105"/>
                            <a:gd name="T19" fmla="*/ 72 h 109"/>
                            <a:gd name="T20" fmla="*/ 46 w 105"/>
                            <a:gd name="T21" fmla="*/ 33 h 109"/>
                            <a:gd name="T22" fmla="*/ 52 w 105"/>
                            <a:gd name="T23" fmla="*/ 15 h 109"/>
                            <a:gd name="T24" fmla="*/ 52 w 105"/>
                            <a:gd name="T25" fmla="*/ 15 h 109"/>
                            <a:gd name="T26" fmla="*/ 58 w 105"/>
                            <a:gd name="T27" fmla="*/ 33 h 109"/>
                            <a:gd name="T28" fmla="*/ 73 w 105"/>
                            <a:gd name="T29" fmla="*/ 72 h 109"/>
                            <a:gd name="T30" fmla="*/ 30 w 105"/>
                            <a:gd name="T31" fmla="*/ 72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109">
                              <a:moveTo>
                                <a:pt x="43" y="0"/>
                              </a:moveTo>
                              <a:cubicBezTo>
                                <a:pt x="0" y="109"/>
                                <a:pt x="0" y="109"/>
                                <a:pt x="0" y="109"/>
                              </a:cubicBezTo>
                              <a:cubicBezTo>
                                <a:pt x="17" y="109"/>
                                <a:pt x="17" y="109"/>
                                <a:pt x="17" y="109"/>
                              </a:cubicBezTo>
                              <a:cubicBezTo>
                                <a:pt x="26" y="84"/>
                                <a:pt x="26" y="84"/>
                                <a:pt x="26" y="84"/>
                              </a:cubicBezTo>
                              <a:cubicBezTo>
                                <a:pt x="78" y="84"/>
                                <a:pt x="78" y="84"/>
                                <a:pt x="78" y="84"/>
                              </a:cubicBezTo>
                              <a:cubicBezTo>
                                <a:pt x="87" y="109"/>
                                <a:pt x="87" y="109"/>
                                <a:pt x="87" y="109"/>
                              </a:cubicBezTo>
                              <a:cubicBezTo>
                                <a:pt x="105" y="109"/>
                                <a:pt x="105" y="109"/>
                                <a:pt x="105" y="109"/>
                              </a:cubicBezTo>
                              <a:cubicBezTo>
                                <a:pt x="62" y="0"/>
                                <a:pt x="62" y="0"/>
                                <a:pt x="62" y="0"/>
                              </a:cubicBezTo>
                              <a:lnTo>
                                <a:pt x="43" y="0"/>
                              </a:lnTo>
                              <a:close/>
                              <a:moveTo>
                                <a:pt x="30" y="72"/>
                              </a:moveTo>
                              <a:cubicBezTo>
                                <a:pt x="46" y="33"/>
                                <a:pt x="46" y="33"/>
                                <a:pt x="46" y="33"/>
                              </a:cubicBezTo>
                              <a:cubicBezTo>
                                <a:pt x="48" y="26"/>
                                <a:pt x="50" y="20"/>
                                <a:pt x="52" y="15"/>
                              </a:cubicBezTo>
                              <a:cubicBezTo>
                                <a:pt x="52" y="15"/>
                                <a:pt x="52" y="15"/>
                                <a:pt x="52" y="15"/>
                              </a:cubicBezTo>
                              <a:cubicBezTo>
                                <a:pt x="54" y="20"/>
                                <a:pt x="56" y="26"/>
                                <a:pt x="58" y="33"/>
                              </a:cubicBezTo>
                              <a:cubicBezTo>
                                <a:pt x="73" y="72"/>
                                <a:pt x="73" y="72"/>
                                <a:pt x="73" y="72"/>
                              </a:cubicBezTo>
                              <a:lnTo>
                                <a:pt x="30" y="72"/>
                              </a:lnTo>
                              <a:close/>
                            </a:path>
                          </a:pathLst>
                        </a:custGeom>
                        <a:solidFill>
                          <a:schemeClr val="accent1"/>
                        </a:solidFill>
                        <a:ln>
                          <a:noFill/>
                        </a:ln>
                      </wps:spPr>
                      <wps:bodyPr rot="0" vert="horz" wrap="square" lIns="91440" tIns="45720" rIns="91440" bIns="45720" anchor="t" anchorCtr="0" upright="1">
                        <a:noAutofit/>
                      </wps:bodyPr>
                    </wps:wsp>
                    <wps:wsp>
                      <wps:cNvPr id="79" name="Freeform 53"/>
                      <wps:cNvSpPr>
                        <a:spLocks/>
                      </wps:cNvSpPr>
                      <wps:spPr bwMode="auto">
                        <a:xfrm>
                          <a:off x="2002790" y="1132840"/>
                          <a:ext cx="104140" cy="198755"/>
                        </a:xfrm>
                        <a:custGeom>
                          <a:avLst/>
                          <a:gdLst>
                            <a:gd name="T0" fmla="*/ 46 w 164"/>
                            <a:gd name="T1" fmla="*/ 0 h 313"/>
                            <a:gd name="T2" fmla="*/ 0 w 164"/>
                            <a:gd name="T3" fmla="*/ 0 h 313"/>
                            <a:gd name="T4" fmla="*/ 0 w 164"/>
                            <a:gd name="T5" fmla="*/ 313 h 313"/>
                            <a:gd name="T6" fmla="*/ 164 w 164"/>
                            <a:gd name="T7" fmla="*/ 313 h 313"/>
                            <a:gd name="T8" fmla="*/ 164 w 164"/>
                            <a:gd name="T9" fmla="*/ 273 h 313"/>
                            <a:gd name="T10" fmla="*/ 46 w 164"/>
                            <a:gd name="T11" fmla="*/ 273 h 313"/>
                            <a:gd name="T12" fmla="*/ 46 w 164"/>
                            <a:gd name="T13" fmla="*/ 0 h 313"/>
                          </a:gdLst>
                          <a:ahLst/>
                          <a:cxnLst>
                            <a:cxn ang="0">
                              <a:pos x="T0" y="T1"/>
                            </a:cxn>
                            <a:cxn ang="0">
                              <a:pos x="T2" y="T3"/>
                            </a:cxn>
                            <a:cxn ang="0">
                              <a:pos x="T4" y="T5"/>
                            </a:cxn>
                            <a:cxn ang="0">
                              <a:pos x="T6" y="T7"/>
                            </a:cxn>
                            <a:cxn ang="0">
                              <a:pos x="T8" y="T9"/>
                            </a:cxn>
                            <a:cxn ang="0">
                              <a:pos x="T10" y="T11"/>
                            </a:cxn>
                            <a:cxn ang="0">
                              <a:pos x="T12" y="T13"/>
                            </a:cxn>
                          </a:cxnLst>
                          <a:rect l="0" t="0" r="r" b="b"/>
                          <a:pathLst>
                            <a:path w="164" h="313">
                              <a:moveTo>
                                <a:pt x="46" y="0"/>
                              </a:moveTo>
                              <a:lnTo>
                                <a:pt x="0" y="0"/>
                              </a:lnTo>
                              <a:lnTo>
                                <a:pt x="0" y="313"/>
                              </a:lnTo>
                              <a:lnTo>
                                <a:pt x="164" y="313"/>
                              </a:lnTo>
                              <a:lnTo>
                                <a:pt x="164" y="273"/>
                              </a:lnTo>
                              <a:lnTo>
                                <a:pt x="46" y="273"/>
                              </a:lnTo>
                              <a:lnTo>
                                <a:pt x="46" y="0"/>
                              </a:lnTo>
                              <a:close/>
                            </a:path>
                          </a:pathLst>
                        </a:custGeom>
                        <a:solidFill>
                          <a:schemeClr val="accent1"/>
                        </a:solidFill>
                        <a:ln>
                          <a:noFill/>
                        </a:ln>
                      </wps:spPr>
                      <wps:bodyPr rot="0" vert="horz" wrap="square" lIns="91440" tIns="45720" rIns="91440" bIns="45720" anchor="t" anchorCtr="0" upright="1">
                        <a:noAutofit/>
                      </wps:bodyPr>
                    </wps:wsp>
                    <wps:wsp>
                      <wps:cNvPr id="80" name="Rectangle 54"/>
                      <wps:cNvSpPr>
                        <a:spLocks noChangeArrowheads="1"/>
                      </wps:cNvSpPr>
                      <wps:spPr bwMode="auto">
                        <a:xfrm>
                          <a:off x="2296795" y="1132840"/>
                          <a:ext cx="29210" cy="198755"/>
                        </a:xfrm>
                        <a:prstGeom prst="rect">
                          <a:avLst/>
                        </a:prstGeom>
                        <a:solidFill>
                          <a:schemeClr val="accent1"/>
                        </a:solidFill>
                        <a:ln>
                          <a:noFill/>
                        </a:ln>
                      </wps:spPr>
                      <wps:bodyPr rot="0" vert="horz" wrap="square" lIns="91440" tIns="45720" rIns="91440" bIns="45720" anchor="t" anchorCtr="0" upright="1">
                        <a:noAutofit/>
                      </wps:bodyPr>
                    </wps:wsp>
                    <wps:wsp>
                      <wps:cNvPr id="81" name="Freeform 55"/>
                      <wps:cNvSpPr>
                        <a:spLocks/>
                      </wps:cNvSpPr>
                      <wps:spPr bwMode="auto">
                        <a:xfrm>
                          <a:off x="2422525" y="1132840"/>
                          <a:ext cx="172085" cy="198755"/>
                        </a:xfrm>
                        <a:custGeom>
                          <a:avLst/>
                          <a:gdLst>
                            <a:gd name="T0" fmla="*/ 78 w 94"/>
                            <a:gd name="T1" fmla="*/ 51 h 109"/>
                            <a:gd name="T2" fmla="*/ 79 w 94"/>
                            <a:gd name="T3" fmla="*/ 89 h 109"/>
                            <a:gd name="T4" fmla="*/ 79 w 94"/>
                            <a:gd name="T5" fmla="*/ 89 h 109"/>
                            <a:gd name="T6" fmla="*/ 65 w 94"/>
                            <a:gd name="T7" fmla="*/ 67 h 109"/>
                            <a:gd name="T8" fmla="*/ 21 w 94"/>
                            <a:gd name="T9" fmla="*/ 0 h 109"/>
                            <a:gd name="T10" fmla="*/ 0 w 94"/>
                            <a:gd name="T11" fmla="*/ 0 h 109"/>
                            <a:gd name="T12" fmla="*/ 0 w 94"/>
                            <a:gd name="T13" fmla="*/ 109 h 109"/>
                            <a:gd name="T14" fmla="*/ 16 w 94"/>
                            <a:gd name="T15" fmla="*/ 109 h 109"/>
                            <a:gd name="T16" fmla="*/ 16 w 94"/>
                            <a:gd name="T17" fmla="*/ 47 h 109"/>
                            <a:gd name="T18" fmla="*/ 15 w 94"/>
                            <a:gd name="T19" fmla="*/ 18 h 109"/>
                            <a:gd name="T20" fmla="*/ 15 w 94"/>
                            <a:gd name="T21" fmla="*/ 18 h 109"/>
                            <a:gd name="T22" fmla="*/ 28 w 94"/>
                            <a:gd name="T23" fmla="*/ 41 h 109"/>
                            <a:gd name="T24" fmla="*/ 72 w 94"/>
                            <a:gd name="T25" fmla="*/ 109 h 109"/>
                            <a:gd name="T26" fmla="*/ 94 w 94"/>
                            <a:gd name="T27" fmla="*/ 109 h 109"/>
                            <a:gd name="T28" fmla="*/ 94 w 94"/>
                            <a:gd name="T29" fmla="*/ 0 h 109"/>
                            <a:gd name="T30" fmla="*/ 78 w 94"/>
                            <a:gd name="T31" fmla="*/ 0 h 109"/>
                            <a:gd name="T32" fmla="*/ 78 w 94"/>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109">
                              <a:moveTo>
                                <a:pt x="78" y="51"/>
                              </a:moveTo>
                              <a:cubicBezTo>
                                <a:pt x="78" y="69"/>
                                <a:pt x="78" y="82"/>
                                <a:pt x="79" y="89"/>
                              </a:cubicBezTo>
                              <a:cubicBezTo>
                                <a:pt x="79" y="89"/>
                                <a:pt x="79" y="89"/>
                                <a:pt x="79" y="89"/>
                              </a:cubicBezTo>
                              <a:cubicBezTo>
                                <a:pt x="75" y="82"/>
                                <a:pt x="70" y="74"/>
                                <a:pt x="65" y="67"/>
                              </a:cubicBezTo>
                              <a:cubicBezTo>
                                <a:pt x="21" y="0"/>
                                <a:pt x="21" y="0"/>
                                <a:pt x="21" y="0"/>
                              </a:cubicBezTo>
                              <a:cubicBezTo>
                                <a:pt x="0" y="0"/>
                                <a:pt x="0" y="0"/>
                                <a:pt x="0" y="0"/>
                              </a:cubicBezTo>
                              <a:cubicBezTo>
                                <a:pt x="0" y="109"/>
                                <a:pt x="0" y="109"/>
                                <a:pt x="0" y="109"/>
                              </a:cubicBezTo>
                              <a:cubicBezTo>
                                <a:pt x="16" y="109"/>
                                <a:pt x="16" y="109"/>
                                <a:pt x="16" y="109"/>
                              </a:cubicBezTo>
                              <a:cubicBezTo>
                                <a:pt x="16" y="47"/>
                                <a:pt x="16" y="47"/>
                                <a:pt x="16" y="47"/>
                              </a:cubicBezTo>
                              <a:cubicBezTo>
                                <a:pt x="16" y="34"/>
                                <a:pt x="15" y="26"/>
                                <a:pt x="15" y="18"/>
                              </a:cubicBezTo>
                              <a:cubicBezTo>
                                <a:pt x="15" y="18"/>
                                <a:pt x="15" y="18"/>
                                <a:pt x="15" y="18"/>
                              </a:cubicBezTo>
                              <a:cubicBezTo>
                                <a:pt x="18" y="25"/>
                                <a:pt x="23" y="33"/>
                                <a:pt x="28" y="41"/>
                              </a:cubicBezTo>
                              <a:cubicBezTo>
                                <a:pt x="72" y="109"/>
                                <a:pt x="72" y="109"/>
                                <a:pt x="72" y="109"/>
                              </a:cubicBezTo>
                              <a:cubicBezTo>
                                <a:pt x="94" y="109"/>
                                <a:pt x="94" y="109"/>
                                <a:pt x="94" y="109"/>
                              </a:cubicBezTo>
                              <a:cubicBezTo>
                                <a:pt x="94" y="0"/>
                                <a:pt x="94" y="0"/>
                                <a:pt x="94" y="0"/>
                              </a:cubicBezTo>
                              <a:cubicBezTo>
                                <a:pt x="78" y="0"/>
                                <a:pt x="78" y="0"/>
                                <a:pt x="78" y="0"/>
                              </a:cubicBezTo>
                              <a:lnTo>
                                <a:pt x="78" y="51"/>
                              </a:lnTo>
                              <a:close/>
                            </a:path>
                          </a:pathLst>
                        </a:custGeom>
                        <a:solidFill>
                          <a:schemeClr val="accent1"/>
                        </a:solidFill>
                        <a:ln>
                          <a:noFill/>
                        </a:ln>
                      </wps:spPr>
                      <wps:bodyPr rot="0" vert="horz" wrap="square" lIns="91440" tIns="45720" rIns="91440" bIns="45720" anchor="t" anchorCtr="0" upright="1">
                        <a:noAutofit/>
                      </wps:bodyPr>
                    </wps:wsp>
                    <wps:wsp>
                      <wps:cNvPr id="82" name="Freeform 56"/>
                      <wps:cNvSpPr>
                        <a:spLocks/>
                      </wps:cNvSpPr>
                      <wps:spPr bwMode="auto">
                        <a:xfrm>
                          <a:off x="2651125" y="1132840"/>
                          <a:ext cx="191770" cy="198755"/>
                        </a:xfrm>
                        <a:custGeom>
                          <a:avLst/>
                          <a:gdLst>
                            <a:gd name="T0" fmla="*/ 63 w 105"/>
                            <a:gd name="T1" fmla="*/ 66 h 109"/>
                            <a:gd name="T2" fmla="*/ 53 w 105"/>
                            <a:gd name="T3" fmla="*/ 93 h 109"/>
                            <a:gd name="T4" fmla="*/ 53 w 105"/>
                            <a:gd name="T5" fmla="*/ 93 h 109"/>
                            <a:gd name="T6" fmla="*/ 44 w 105"/>
                            <a:gd name="T7" fmla="*/ 67 h 109"/>
                            <a:gd name="T8" fmla="*/ 18 w 105"/>
                            <a:gd name="T9" fmla="*/ 0 h 109"/>
                            <a:gd name="T10" fmla="*/ 0 w 105"/>
                            <a:gd name="T11" fmla="*/ 0 h 109"/>
                            <a:gd name="T12" fmla="*/ 43 w 105"/>
                            <a:gd name="T13" fmla="*/ 109 h 109"/>
                            <a:gd name="T14" fmla="*/ 61 w 105"/>
                            <a:gd name="T15" fmla="*/ 109 h 109"/>
                            <a:gd name="T16" fmla="*/ 105 w 105"/>
                            <a:gd name="T17" fmla="*/ 0 h 109"/>
                            <a:gd name="T18" fmla="*/ 89 w 105"/>
                            <a:gd name="T19" fmla="*/ 0 h 109"/>
                            <a:gd name="T20" fmla="*/ 63 w 105"/>
                            <a:gd name="T21" fmla="*/ 6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 h="109">
                              <a:moveTo>
                                <a:pt x="63" y="66"/>
                              </a:moveTo>
                              <a:cubicBezTo>
                                <a:pt x="59" y="75"/>
                                <a:pt x="56" y="84"/>
                                <a:pt x="53" y="93"/>
                              </a:cubicBezTo>
                              <a:cubicBezTo>
                                <a:pt x="53" y="93"/>
                                <a:pt x="53" y="93"/>
                                <a:pt x="53" y="93"/>
                              </a:cubicBezTo>
                              <a:cubicBezTo>
                                <a:pt x="50" y="85"/>
                                <a:pt x="47" y="76"/>
                                <a:pt x="44" y="67"/>
                              </a:cubicBezTo>
                              <a:cubicBezTo>
                                <a:pt x="18" y="0"/>
                                <a:pt x="18" y="0"/>
                                <a:pt x="18" y="0"/>
                              </a:cubicBezTo>
                              <a:cubicBezTo>
                                <a:pt x="0" y="0"/>
                                <a:pt x="0" y="0"/>
                                <a:pt x="0" y="0"/>
                              </a:cubicBezTo>
                              <a:cubicBezTo>
                                <a:pt x="43" y="109"/>
                                <a:pt x="43" y="109"/>
                                <a:pt x="43" y="109"/>
                              </a:cubicBezTo>
                              <a:cubicBezTo>
                                <a:pt x="61" y="109"/>
                                <a:pt x="61" y="109"/>
                                <a:pt x="61" y="109"/>
                              </a:cubicBezTo>
                              <a:cubicBezTo>
                                <a:pt x="105" y="0"/>
                                <a:pt x="105" y="0"/>
                                <a:pt x="105" y="0"/>
                              </a:cubicBezTo>
                              <a:cubicBezTo>
                                <a:pt x="89" y="0"/>
                                <a:pt x="89" y="0"/>
                                <a:pt x="89" y="0"/>
                              </a:cubicBezTo>
                              <a:lnTo>
                                <a:pt x="63" y="66"/>
                              </a:lnTo>
                              <a:close/>
                            </a:path>
                          </a:pathLst>
                        </a:custGeom>
                        <a:solidFill>
                          <a:schemeClr val="accent1"/>
                        </a:solidFill>
                        <a:ln>
                          <a:noFill/>
                        </a:ln>
                      </wps:spPr>
                      <wps:bodyPr rot="0" vert="horz" wrap="square" lIns="91440" tIns="45720" rIns="91440" bIns="45720" anchor="t" anchorCtr="0" upright="1">
                        <a:noAutofit/>
                      </wps:bodyPr>
                    </wps:wsp>
                    <wps:wsp>
                      <wps:cNvPr id="83" name="Freeform 57"/>
                      <wps:cNvSpPr>
                        <a:spLocks/>
                      </wps:cNvSpPr>
                      <wps:spPr bwMode="auto">
                        <a:xfrm>
                          <a:off x="2902585" y="1132840"/>
                          <a:ext cx="107950" cy="198755"/>
                        </a:xfrm>
                        <a:custGeom>
                          <a:avLst/>
                          <a:gdLst>
                            <a:gd name="T0" fmla="*/ 0 w 170"/>
                            <a:gd name="T1" fmla="*/ 313 h 313"/>
                            <a:gd name="T2" fmla="*/ 170 w 170"/>
                            <a:gd name="T3" fmla="*/ 313 h 313"/>
                            <a:gd name="T4" fmla="*/ 170 w 170"/>
                            <a:gd name="T5" fmla="*/ 276 h 313"/>
                            <a:gd name="T6" fmla="*/ 46 w 170"/>
                            <a:gd name="T7" fmla="*/ 276 h 313"/>
                            <a:gd name="T8" fmla="*/ 46 w 170"/>
                            <a:gd name="T9" fmla="*/ 170 h 313"/>
                            <a:gd name="T10" fmla="*/ 164 w 170"/>
                            <a:gd name="T11" fmla="*/ 170 h 313"/>
                            <a:gd name="T12" fmla="*/ 164 w 170"/>
                            <a:gd name="T13" fmla="*/ 132 h 313"/>
                            <a:gd name="T14" fmla="*/ 46 w 170"/>
                            <a:gd name="T15" fmla="*/ 132 h 313"/>
                            <a:gd name="T16" fmla="*/ 46 w 170"/>
                            <a:gd name="T17" fmla="*/ 35 h 313"/>
                            <a:gd name="T18" fmla="*/ 170 w 170"/>
                            <a:gd name="T19" fmla="*/ 35 h 313"/>
                            <a:gd name="T20" fmla="*/ 170 w 170"/>
                            <a:gd name="T21" fmla="*/ 0 h 313"/>
                            <a:gd name="T22" fmla="*/ 0 w 170"/>
                            <a:gd name="T23" fmla="*/ 0 h 313"/>
                            <a:gd name="T24" fmla="*/ 0 w 170"/>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0" h="313">
                              <a:moveTo>
                                <a:pt x="0" y="313"/>
                              </a:moveTo>
                              <a:lnTo>
                                <a:pt x="170" y="313"/>
                              </a:lnTo>
                              <a:lnTo>
                                <a:pt x="170" y="276"/>
                              </a:lnTo>
                              <a:lnTo>
                                <a:pt x="46" y="276"/>
                              </a:lnTo>
                              <a:lnTo>
                                <a:pt x="46" y="170"/>
                              </a:lnTo>
                              <a:lnTo>
                                <a:pt x="164" y="170"/>
                              </a:lnTo>
                              <a:lnTo>
                                <a:pt x="164" y="132"/>
                              </a:lnTo>
                              <a:lnTo>
                                <a:pt x="46" y="132"/>
                              </a:lnTo>
                              <a:lnTo>
                                <a:pt x="46" y="35"/>
                              </a:lnTo>
                              <a:lnTo>
                                <a:pt x="170" y="35"/>
                              </a:lnTo>
                              <a:lnTo>
                                <a:pt x="170"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84" name="Freeform 58"/>
                      <wps:cNvSpPr>
                        <a:spLocks/>
                      </wps:cNvSpPr>
                      <wps:spPr bwMode="auto">
                        <a:xfrm>
                          <a:off x="3077845" y="1129030"/>
                          <a:ext cx="131445" cy="206375"/>
                        </a:xfrm>
                        <a:custGeom>
                          <a:avLst/>
                          <a:gdLst>
                            <a:gd name="T0" fmla="*/ 17 w 72"/>
                            <a:gd name="T1" fmla="*/ 29 h 113"/>
                            <a:gd name="T2" fmla="*/ 41 w 72"/>
                            <a:gd name="T3" fmla="*/ 13 h 113"/>
                            <a:gd name="T4" fmla="*/ 63 w 72"/>
                            <a:gd name="T5" fmla="*/ 16 h 113"/>
                            <a:gd name="T6" fmla="*/ 65 w 72"/>
                            <a:gd name="T7" fmla="*/ 2 h 113"/>
                            <a:gd name="T8" fmla="*/ 42 w 72"/>
                            <a:gd name="T9" fmla="*/ 0 h 113"/>
                            <a:gd name="T10" fmla="*/ 0 w 72"/>
                            <a:gd name="T11" fmla="*/ 31 h 113"/>
                            <a:gd name="T12" fmla="*/ 55 w 72"/>
                            <a:gd name="T13" fmla="*/ 81 h 113"/>
                            <a:gd name="T14" fmla="*/ 30 w 72"/>
                            <a:gd name="T15" fmla="*/ 99 h 113"/>
                            <a:gd name="T16" fmla="*/ 3 w 72"/>
                            <a:gd name="T17" fmla="*/ 95 h 113"/>
                            <a:gd name="T18" fmla="*/ 1 w 72"/>
                            <a:gd name="T19" fmla="*/ 109 h 113"/>
                            <a:gd name="T20" fmla="*/ 29 w 72"/>
                            <a:gd name="T21" fmla="*/ 113 h 113"/>
                            <a:gd name="T22" fmla="*/ 72 w 72"/>
                            <a:gd name="T23" fmla="*/ 80 h 113"/>
                            <a:gd name="T24" fmla="*/ 17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7" y="29"/>
                              </a:moveTo>
                              <a:cubicBezTo>
                                <a:pt x="17" y="19"/>
                                <a:pt x="24" y="13"/>
                                <a:pt x="41" y="13"/>
                              </a:cubicBezTo>
                              <a:cubicBezTo>
                                <a:pt x="48" y="13"/>
                                <a:pt x="56" y="14"/>
                                <a:pt x="63" y="16"/>
                              </a:cubicBezTo>
                              <a:cubicBezTo>
                                <a:pt x="65" y="2"/>
                                <a:pt x="65" y="2"/>
                                <a:pt x="65" y="2"/>
                              </a:cubicBezTo>
                              <a:cubicBezTo>
                                <a:pt x="59" y="1"/>
                                <a:pt x="49" y="0"/>
                                <a:pt x="42" y="0"/>
                              </a:cubicBezTo>
                              <a:cubicBezTo>
                                <a:pt x="13" y="0"/>
                                <a:pt x="0" y="13"/>
                                <a:pt x="0" y="31"/>
                              </a:cubicBezTo>
                              <a:cubicBezTo>
                                <a:pt x="0" y="67"/>
                                <a:pt x="55" y="57"/>
                                <a:pt x="55" y="81"/>
                              </a:cubicBezTo>
                              <a:cubicBezTo>
                                <a:pt x="55" y="92"/>
                                <a:pt x="48" y="99"/>
                                <a:pt x="30" y="99"/>
                              </a:cubicBezTo>
                              <a:cubicBezTo>
                                <a:pt x="21" y="99"/>
                                <a:pt x="11" y="98"/>
                                <a:pt x="3" y="95"/>
                              </a:cubicBezTo>
                              <a:cubicBezTo>
                                <a:pt x="1" y="109"/>
                                <a:pt x="1" y="109"/>
                                <a:pt x="1" y="109"/>
                              </a:cubicBezTo>
                              <a:cubicBezTo>
                                <a:pt x="8" y="111"/>
                                <a:pt x="19" y="113"/>
                                <a:pt x="29" y="113"/>
                              </a:cubicBezTo>
                              <a:cubicBezTo>
                                <a:pt x="58" y="113"/>
                                <a:pt x="72" y="98"/>
                                <a:pt x="72" y="80"/>
                              </a:cubicBezTo>
                              <a:cubicBezTo>
                                <a:pt x="72" y="43"/>
                                <a:pt x="17" y="53"/>
                                <a:pt x="17" y="29"/>
                              </a:cubicBezTo>
                              <a:close/>
                            </a:path>
                          </a:pathLst>
                        </a:custGeom>
                        <a:solidFill>
                          <a:schemeClr val="accent1"/>
                        </a:solidFill>
                        <a:ln>
                          <a:noFill/>
                        </a:ln>
                      </wps:spPr>
                      <wps:bodyPr rot="0" vert="horz" wrap="square" lIns="91440" tIns="45720" rIns="91440" bIns="45720" anchor="t" anchorCtr="0" upright="1">
                        <a:noAutofit/>
                      </wps:bodyPr>
                    </wps:wsp>
                    <wps:wsp>
                      <wps:cNvPr id="85" name="Freeform 59"/>
                      <wps:cNvSpPr>
                        <a:spLocks/>
                      </wps:cNvSpPr>
                      <wps:spPr bwMode="auto">
                        <a:xfrm>
                          <a:off x="3258820" y="1132840"/>
                          <a:ext cx="147955" cy="198755"/>
                        </a:xfrm>
                        <a:custGeom>
                          <a:avLst/>
                          <a:gdLst>
                            <a:gd name="T0" fmla="*/ 0 w 233"/>
                            <a:gd name="T1" fmla="*/ 38 h 313"/>
                            <a:gd name="T2" fmla="*/ 92 w 233"/>
                            <a:gd name="T3" fmla="*/ 38 h 313"/>
                            <a:gd name="T4" fmla="*/ 92 w 233"/>
                            <a:gd name="T5" fmla="*/ 313 h 313"/>
                            <a:gd name="T6" fmla="*/ 138 w 233"/>
                            <a:gd name="T7" fmla="*/ 313 h 313"/>
                            <a:gd name="T8" fmla="*/ 138 w 233"/>
                            <a:gd name="T9" fmla="*/ 38 h 313"/>
                            <a:gd name="T10" fmla="*/ 233 w 233"/>
                            <a:gd name="T11" fmla="*/ 38 h 313"/>
                            <a:gd name="T12" fmla="*/ 233 w 233"/>
                            <a:gd name="T13" fmla="*/ 0 h 313"/>
                            <a:gd name="T14" fmla="*/ 0 w 233"/>
                            <a:gd name="T15" fmla="*/ 0 h 313"/>
                            <a:gd name="T16" fmla="*/ 0 w 233"/>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3" h="313">
                              <a:moveTo>
                                <a:pt x="0" y="38"/>
                              </a:moveTo>
                              <a:lnTo>
                                <a:pt x="92" y="38"/>
                              </a:lnTo>
                              <a:lnTo>
                                <a:pt x="92" y="313"/>
                              </a:lnTo>
                              <a:lnTo>
                                <a:pt x="138" y="313"/>
                              </a:lnTo>
                              <a:lnTo>
                                <a:pt x="138" y="38"/>
                              </a:lnTo>
                              <a:lnTo>
                                <a:pt x="233" y="38"/>
                              </a:lnTo>
                              <a:lnTo>
                                <a:pt x="233"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86" name="Freeform 60"/>
                      <wps:cNvSpPr>
                        <a:spLocks/>
                      </wps:cNvSpPr>
                      <wps:spPr bwMode="auto">
                        <a:xfrm>
                          <a:off x="3450590" y="1132840"/>
                          <a:ext cx="246380" cy="198755"/>
                        </a:xfrm>
                        <a:custGeom>
                          <a:avLst/>
                          <a:gdLst>
                            <a:gd name="T0" fmla="*/ 98 w 135"/>
                            <a:gd name="T1" fmla="*/ 0 h 109"/>
                            <a:gd name="T2" fmla="*/ 72 w 135"/>
                            <a:gd name="T3" fmla="*/ 72 h 109"/>
                            <a:gd name="T4" fmla="*/ 67 w 135"/>
                            <a:gd name="T5" fmla="*/ 91 h 109"/>
                            <a:gd name="T6" fmla="*/ 67 w 135"/>
                            <a:gd name="T7" fmla="*/ 91 h 109"/>
                            <a:gd name="T8" fmla="*/ 60 w 135"/>
                            <a:gd name="T9" fmla="*/ 70 h 109"/>
                            <a:gd name="T10" fmla="*/ 36 w 135"/>
                            <a:gd name="T11" fmla="*/ 0 h 109"/>
                            <a:gd name="T12" fmla="*/ 16 w 135"/>
                            <a:gd name="T13" fmla="*/ 0 h 109"/>
                            <a:gd name="T14" fmla="*/ 0 w 135"/>
                            <a:gd name="T15" fmla="*/ 109 h 109"/>
                            <a:gd name="T16" fmla="*/ 16 w 135"/>
                            <a:gd name="T17" fmla="*/ 109 h 109"/>
                            <a:gd name="T18" fmla="*/ 24 w 135"/>
                            <a:gd name="T19" fmla="*/ 45 h 109"/>
                            <a:gd name="T20" fmla="*/ 27 w 135"/>
                            <a:gd name="T21" fmla="*/ 18 h 109"/>
                            <a:gd name="T22" fmla="*/ 27 w 135"/>
                            <a:gd name="T23" fmla="*/ 18 h 109"/>
                            <a:gd name="T24" fmla="*/ 34 w 135"/>
                            <a:gd name="T25" fmla="*/ 41 h 109"/>
                            <a:gd name="T26" fmla="*/ 58 w 135"/>
                            <a:gd name="T27" fmla="*/ 109 h 109"/>
                            <a:gd name="T28" fmla="*/ 75 w 135"/>
                            <a:gd name="T29" fmla="*/ 109 h 109"/>
                            <a:gd name="T30" fmla="*/ 100 w 135"/>
                            <a:gd name="T31" fmla="*/ 37 h 109"/>
                            <a:gd name="T32" fmla="*/ 106 w 135"/>
                            <a:gd name="T33" fmla="*/ 18 h 109"/>
                            <a:gd name="T34" fmla="*/ 106 w 135"/>
                            <a:gd name="T35" fmla="*/ 18 h 109"/>
                            <a:gd name="T36" fmla="*/ 109 w 135"/>
                            <a:gd name="T37" fmla="*/ 45 h 109"/>
                            <a:gd name="T38" fmla="*/ 118 w 135"/>
                            <a:gd name="T39" fmla="*/ 109 h 109"/>
                            <a:gd name="T40" fmla="*/ 135 w 135"/>
                            <a:gd name="T41" fmla="*/ 109 h 109"/>
                            <a:gd name="T42" fmla="*/ 119 w 135"/>
                            <a:gd name="T43" fmla="*/ 0 h 109"/>
                            <a:gd name="T44" fmla="*/ 98 w 135"/>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5" h="109">
                              <a:moveTo>
                                <a:pt x="98" y="0"/>
                              </a:moveTo>
                              <a:cubicBezTo>
                                <a:pt x="72" y="72"/>
                                <a:pt x="72" y="72"/>
                                <a:pt x="72" y="72"/>
                              </a:cubicBezTo>
                              <a:cubicBezTo>
                                <a:pt x="70" y="79"/>
                                <a:pt x="69" y="84"/>
                                <a:pt x="67" y="91"/>
                              </a:cubicBezTo>
                              <a:cubicBezTo>
                                <a:pt x="67" y="91"/>
                                <a:pt x="67" y="91"/>
                                <a:pt x="67" y="91"/>
                              </a:cubicBezTo>
                              <a:cubicBezTo>
                                <a:pt x="65" y="83"/>
                                <a:pt x="63" y="76"/>
                                <a:pt x="60" y="70"/>
                              </a:cubicBezTo>
                              <a:cubicBezTo>
                                <a:pt x="36" y="0"/>
                                <a:pt x="36" y="0"/>
                                <a:pt x="36" y="0"/>
                              </a:cubicBezTo>
                              <a:cubicBezTo>
                                <a:pt x="16" y="0"/>
                                <a:pt x="16" y="0"/>
                                <a:pt x="16" y="0"/>
                              </a:cubicBezTo>
                              <a:cubicBezTo>
                                <a:pt x="0" y="109"/>
                                <a:pt x="0" y="109"/>
                                <a:pt x="0" y="109"/>
                              </a:cubicBezTo>
                              <a:cubicBezTo>
                                <a:pt x="16" y="109"/>
                                <a:pt x="16" y="109"/>
                                <a:pt x="16" y="109"/>
                              </a:cubicBezTo>
                              <a:cubicBezTo>
                                <a:pt x="24" y="45"/>
                                <a:pt x="24" y="45"/>
                                <a:pt x="24" y="45"/>
                              </a:cubicBezTo>
                              <a:cubicBezTo>
                                <a:pt x="26" y="35"/>
                                <a:pt x="27" y="26"/>
                                <a:pt x="27" y="18"/>
                              </a:cubicBezTo>
                              <a:cubicBezTo>
                                <a:pt x="27" y="18"/>
                                <a:pt x="27" y="18"/>
                                <a:pt x="27" y="18"/>
                              </a:cubicBezTo>
                              <a:cubicBezTo>
                                <a:pt x="29" y="26"/>
                                <a:pt x="32" y="33"/>
                                <a:pt x="34" y="41"/>
                              </a:cubicBezTo>
                              <a:cubicBezTo>
                                <a:pt x="58" y="109"/>
                                <a:pt x="58" y="109"/>
                                <a:pt x="58" y="109"/>
                              </a:cubicBezTo>
                              <a:cubicBezTo>
                                <a:pt x="75" y="109"/>
                                <a:pt x="75" y="109"/>
                                <a:pt x="75" y="109"/>
                              </a:cubicBezTo>
                              <a:cubicBezTo>
                                <a:pt x="100" y="37"/>
                                <a:pt x="100" y="37"/>
                                <a:pt x="100" y="37"/>
                              </a:cubicBezTo>
                              <a:cubicBezTo>
                                <a:pt x="102" y="29"/>
                                <a:pt x="104" y="23"/>
                                <a:pt x="106" y="18"/>
                              </a:cubicBezTo>
                              <a:cubicBezTo>
                                <a:pt x="106" y="18"/>
                                <a:pt x="106" y="18"/>
                                <a:pt x="106" y="18"/>
                              </a:cubicBezTo>
                              <a:cubicBezTo>
                                <a:pt x="106" y="24"/>
                                <a:pt x="107" y="32"/>
                                <a:pt x="109" y="45"/>
                              </a:cubicBezTo>
                              <a:cubicBezTo>
                                <a:pt x="118" y="109"/>
                                <a:pt x="118" y="109"/>
                                <a:pt x="118" y="109"/>
                              </a:cubicBezTo>
                              <a:cubicBezTo>
                                <a:pt x="135" y="109"/>
                                <a:pt x="135" y="109"/>
                                <a:pt x="135" y="109"/>
                              </a:cubicBezTo>
                              <a:cubicBezTo>
                                <a:pt x="119" y="0"/>
                                <a:pt x="119" y="0"/>
                                <a:pt x="119" y="0"/>
                              </a:cubicBezTo>
                              <a:lnTo>
                                <a:pt x="98" y="0"/>
                              </a:lnTo>
                              <a:close/>
                            </a:path>
                          </a:pathLst>
                        </a:custGeom>
                        <a:solidFill>
                          <a:schemeClr val="accent1"/>
                        </a:solidFill>
                        <a:ln>
                          <a:noFill/>
                        </a:ln>
                      </wps:spPr>
                      <wps:bodyPr rot="0" vert="horz" wrap="square" lIns="91440" tIns="45720" rIns="91440" bIns="45720" anchor="t" anchorCtr="0" upright="1">
                        <a:noAutofit/>
                      </wps:bodyPr>
                    </wps:wsp>
                    <wps:wsp>
                      <wps:cNvPr id="87" name="Freeform 61"/>
                      <wps:cNvSpPr>
                        <a:spLocks/>
                      </wps:cNvSpPr>
                      <wps:spPr bwMode="auto">
                        <a:xfrm>
                          <a:off x="3777615" y="1132840"/>
                          <a:ext cx="109220" cy="198755"/>
                        </a:xfrm>
                        <a:custGeom>
                          <a:avLst/>
                          <a:gdLst>
                            <a:gd name="T0" fmla="*/ 0 w 172"/>
                            <a:gd name="T1" fmla="*/ 313 h 313"/>
                            <a:gd name="T2" fmla="*/ 172 w 172"/>
                            <a:gd name="T3" fmla="*/ 313 h 313"/>
                            <a:gd name="T4" fmla="*/ 172 w 172"/>
                            <a:gd name="T5" fmla="*/ 276 h 313"/>
                            <a:gd name="T6" fmla="*/ 46 w 172"/>
                            <a:gd name="T7" fmla="*/ 276 h 313"/>
                            <a:gd name="T8" fmla="*/ 46 w 172"/>
                            <a:gd name="T9" fmla="*/ 170 h 313"/>
                            <a:gd name="T10" fmla="*/ 166 w 172"/>
                            <a:gd name="T11" fmla="*/ 170 h 313"/>
                            <a:gd name="T12" fmla="*/ 166 w 172"/>
                            <a:gd name="T13" fmla="*/ 132 h 313"/>
                            <a:gd name="T14" fmla="*/ 46 w 172"/>
                            <a:gd name="T15" fmla="*/ 132 h 313"/>
                            <a:gd name="T16" fmla="*/ 46 w 172"/>
                            <a:gd name="T17" fmla="*/ 35 h 313"/>
                            <a:gd name="T18" fmla="*/ 172 w 172"/>
                            <a:gd name="T19" fmla="*/ 35 h 313"/>
                            <a:gd name="T20" fmla="*/ 172 w 172"/>
                            <a:gd name="T21" fmla="*/ 0 h 313"/>
                            <a:gd name="T22" fmla="*/ 0 w 172"/>
                            <a:gd name="T23" fmla="*/ 0 h 313"/>
                            <a:gd name="T24" fmla="*/ 0 w 172"/>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2" h="313">
                              <a:moveTo>
                                <a:pt x="0" y="313"/>
                              </a:moveTo>
                              <a:lnTo>
                                <a:pt x="172" y="313"/>
                              </a:lnTo>
                              <a:lnTo>
                                <a:pt x="172" y="276"/>
                              </a:lnTo>
                              <a:lnTo>
                                <a:pt x="46" y="276"/>
                              </a:lnTo>
                              <a:lnTo>
                                <a:pt x="46" y="170"/>
                              </a:lnTo>
                              <a:lnTo>
                                <a:pt x="166" y="170"/>
                              </a:lnTo>
                              <a:lnTo>
                                <a:pt x="166" y="132"/>
                              </a:lnTo>
                              <a:lnTo>
                                <a:pt x="46" y="132"/>
                              </a:lnTo>
                              <a:lnTo>
                                <a:pt x="46" y="35"/>
                              </a:lnTo>
                              <a:lnTo>
                                <a:pt x="172" y="35"/>
                              </a:lnTo>
                              <a:lnTo>
                                <a:pt x="172"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88" name="Freeform 62"/>
                      <wps:cNvSpPr>
                        <a:spLocks/>
                      </wps:cNvSpPr>
                      <wps:spPr bwMode="auto">
                        <a:xfrm>
                          <a:off x="3972560" y="1132840"/>
                          <a:ext cx="170180" cy="198755"/>
                        </a:xfrm>
                        <a:custGeom>
                          <a:avLst/>
                          <a:gdLst>
                            <a:gd name="T0" fmla="*/ 77 w 93"/>
                            <a:gd name="T1" fmla="*/ 51 h 109"/>
                            <a:gd name="T2" fmla="*/ 78 w 93"/>
                            <a:gd name="T3" fmla="*/ 89 h 109"/>
                            <a:gd name="T4" fmla="*/ 78 w 93"/>
                            <a:gd name="T5" fmla="*/ 89 h 109"/>
                            <a:gd name="T6" fmla="*/ 65 w 93"/>
                            <a:gd name="T7" fmla="*/ 67 h 109"/>
                            <a:gd name="T8" fmla="*/ 21 w 93"/>
                            <a:gd name="T9" fmla="*/ 0 h 109"/>
                            <a:gd name="T10" fmla="*/ 0 w 93"/>
                            <a:gd name="T11" fmla="*/ 0 h 109"/>
                            <a:gd name="T12" fmla="*/ 0 w 93"/>
                            <a:gd name="T13" fmla="*/ 109 h 109"/>
                            <a:gd name="T14" fmla="*/ 15 w 93"/>
                            <a:gd name="T15" fmla="*/ 109 h 109"/>
                            <a:gd name="T16" fmla="*/ 15 w 93"/>
                            <a:gd name="T17" fmla="*/ 47 h 109"/>
                            <a:gd name="T18" fmla="*/ 14 w 93"/>
                            <a:gd name="T19" fmla="*/ 18 h 109"/>
                            <a:gd name="T20" fmla="*/ 14 w 93"/>
                            <a:gd name="T21" fmla="*/ 18 h 109"/>
                            <a:gd name="T22" fmla="*/ 27 w 93"/>
                            <a:gd name="T23" fmla="*/ 41 h 109"/>
                            <a:gd name="T24" fmla="*/ 72 w 93"/>
                            <a:gd name="T25" fmla="*/ 109 h 109"/>
                            <a:gd name="T26" fmla="*/ 93 w 93"/>
                            <a:gd name="T27" fmla="*/ 109 h 109"/>
                            <a:gd name="T28" fmla="*/ 93 w 93"/>
                            <a:gd name="T29" fmla="*/ 0 h 109"/>
                            <a:gd name="T30" fmla="*/ 77 w 93"/>
                            <a:gd name="T31" fmla="*/ 0 h 109"/>
                            <a:gd name="T32" fmla="*/ 77 w 93"/>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3" h="109">
                              <a:moveTo>
                                <a:pt x="77" y="51"/>
                              </a:moveTo>
                              <a:cubicBezTo>
                                <a:pt x="77" y="69"/>
                                <a:pt x="78" y="82"/>
                                <a:pt x="78" y="89"/>
                              </a:cubicBezTo>
                              <a:cubicBezTo>
                                <a:pt x="78" y="89"/>
                                <a:pt x="78" y="89"/>
                                <a:pt x="78" y="89"/>
                              </a:cubicBezTo>
                              <a:cubicBezTo>
                                <a:pt x="74" y="82"/>
                                <a:pt x="69" y="74"/>
                                <a:pt x="65" y="67"/>
                              </a:cubicBezTo>
                              <a:cubicBezTo>
                                <a:pt x="21" y="0"/>
                                <a:pt x="21" y="0"/>
                                <a:pt x="21" y="0"/>
                              </a:cubicBezTo>
                              <a:cubicBezTo>
                                <a:pt x="0" y="0"/>
                                <a:pt x="0" y="0"/>
                                <a:pt x="0" y="0"/>
                              </a:cubicBezTo>
                              <a:cubicBezTo>
                                <a:pt x="0" y="109"/>
                                <a:pt x="0" y="109"/>
                                <a:pt x="0" y="109"/>
                              </a:cubicBezTo>
                              <a:cubicBezTo>
                                <a:pt x="15" y="109"/>
                                <a:pt x="15" y="109"/>
                                <a:pt x="15" y="109"/>
                              </a:cubicBezTo>
                              <a:cubicBezTo>
                                <a:pt x="15" y="47"/>
                                <a:pt x="15" y="47"/>
                                <a:pt x="15" y="47"/>
                              </a:cubicBezTo>
                              <a:cubicBezTo>
                                <a:pt x="15" y="34"/>
                                <a:pt x="15" y="26"/>
                                <a:pt x="14" y="18"/>
                              </a:cubicBezTo>
                              <a:cubicBezTo>
                                <a:pt x="14" y="18"/>
                                <a:pt x="14" y="18"/>
                                <a:pt x="14" y="18"/>
                              </a:cubicBezTo>
                              <a:cubicBezTo>
                                <a:pt x="18" y="25"/>
                                <a:pt x="22" y="33"/>
                                <a:pt x="27" y="41"/>
                              </a:cubicBezTo>
                              <a:cubicBezTo>
                                <a:pt x="72" y="109"/>
                                <a:pt x="72" y="109"/>
                                <a:pt x="72" y="109"/>
                              </a:cubicBezTo>
                              <a:cubicBezTo>
                                <a:pt x="93" y="109"/>
                                <a:pt x="93" y="109"/>
                                <a:pt x="93" y="109"/>
                              </a:cubicBezTo>
                              <a:cubicBezTo>
                                <a:pt x="93" y="0"/>
                                <a:pt x="93" y="0"/>
                                <a:pt x="93" y="0"/>
                              </a:cubicBezTo>
                              <a:cubicBezTo>
                                <a:pt x="77" y="0"/>
                                <a:pt x="77" y="0"/>
                                <a:pt x="77" y="0"/>
                              </a:cubicBezTo>
                              <a:lnTo>
                                <a:pt x="77" y="51"/>
                              </a:lnTo>
                              <a:close/>
                            </a:path>
                          </a:pathLst>
                        </a:custGeom>
                        <a:solidFill>
                          <a:schemeClr val="accent1"/>
                        </a:solidFill>
                        <a:ln>
                          <a:noFill/>
                        </a:ln>
                      </wps:spPr>
                      <wps:bodyPr rot="0" vert="horz" wrap="square" lIns="91440" tIns="45720" rIns="91440" bIns="45720" anchor="t" anchorCtr="0" upright="1">
                        <a:noAutofit/>
                      </wps:bodyPr>
                    </wps:wsp>
                    <wps:wsp>
                      <wps:cNvPr id="89" name="Freeform 63"/>
                      <wps:cNvSpPr>
                        <a:spLocks/>
                      </wps:cNvSpPr>
                      <wps:spPr bwMode="auto">
                        <a:xfrm>
                          <a:off x="4201160" y="1132840"/>
                          <a:ext cx="149225" cy="198755"/>
                        </a:xfrm>
                        <a:custGeom>
                          <a:avLst/>
                          <a:gdLst>
                            <a:gd name="T0" fmla="*/ 0 w 235"/>
                            <a:gd name="T1" fmla="*/ 38 h 313"/>
                            <a:gd name="T2" fmla="*/ 95 w 235"/>
                            <a:gd name="T3" fmla="*/ 38 h 313"/>
                            <a:gd name="T4" fmla="*/ 95 w 235"/>
                            <a:gd name="T5" fmla="*/ 313 h 313"/>
                            <a:gd name="T6" fmla="*/ 141 w 235"/>
                            <a:gd name="T7" fmla="*/ 313 h 313"/>
                            <a:gd name="T8" fmla="*/ 141 w 235"/>
                            <a:gd name="T9" fmla="*/ 38 h 313"/>
                            <a:gd name="T10" fmla="*/ 235 w 235"/>
                            <a:gd name="T11" fmla="*/ 38 h 313"/>
                            <a:gd name="T12" fmla="*/ 235 w 235"/>
                            <a:gd name="T13" fmla="*/ 0 h 313"/>
                            <a:gd name="T14" fmla="*/ 0 w 235"/>
                            <a:gd name="T15" fmla="*/ 0 h 313"/>
                            <a:gd name="T16" fmla="*/ 0 w 235"/>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5" h="313">
                              <a:moveTo>
                                <a:pt x="0" y="38"/>
                              </a:moveTo>
                              <a:lnTo>
                                <a:pt x="95" y="38"/>
                              </a:lnTo>
                              <a:lnTo>
                                <a:pt x="95" y="313"/>
                              </a:lnTo>
                              <a:lnTo>
                                <a:pt x="141" y="313"/>
                              </a:lnTo>
                              <a:lnTo>
                                <a:pt x="141" y="38"/>
                              </a:lnTo>
                              <a:lnTo>
                                <a:pt x="235" y="38"/>
                              </a:lnTo>
                              <a:lnTo>
                                <a:pt x="235"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90" name="Freeform 64"/>
                      <wps:cNvSpPr>
                        <a:spLocks/>
                      </wps:cNvSpPr>
                      <wps:spPr bwMode="auto">
                        <a:xfrm>
                          <a:off x="4394200" y="1129030"/>
                          <a:ext cx="131445" cy="206375"/>
                        </a:xfrm>
                        <a:custGeom>
                          <a:avLst/>
                          <a:gdLst>
                            <a:gd name="T0" fmla="*/ 16 w 72"/>
                            <a:gd name="T1" fmla="*/ 29 h 113"/>
                            <a:gd name="T2" fmla="*/ 40 w 72"/>
                            <a:gd name="T3" fmla="*/ 13 h 113"/>
                            <a:gd name="T4" fmla="*/ 62 w 72"/>
                            <a:gd name="T5" fmla="*/ 16 h 113"/>
                            <a:gd name="T6" fmla="*/ 65 w 72"/>
                            <a:gd name="T7" fmla="*/ 2 h 113"/>
                            <a:gd name="T8" fmla="*/ 41 w 72"/>
                            <a:gd name="T9" fmla="*/ 0 h 113"/>
                            <a:gd name="T10" fmla="*/ 0 w 72"/>
                            <a:gd name="T11" fmla="*/ 31 h 113"/>
                            <a:gd name="T12" fmla="*/ 55 w 72"/>
                            <a:gd name="T13" fmla="*/ 81 h 113"/>
                            <a:gd name="T14" fmla="*/ 29 w 72"/>
                            <a:gd name="T15" fmla="*/ 99 h 113"/>
                            <a:gd name="T16" fmla="*/ 3 w 72"/>
                            <a:gd name="T17" fmla="*/ 95 h 113"/>
                            <a:gd name="T18" fmla="*/ 1 w 72"/>
                            <a:gd name="T19" fmla="*/ 109 h 113"/>
                            <a:gd name="T20" fmla="*/ 28 w 72"/>
                            <a:gd name="T21" fmla="*/ 113 h 113"/>
                            <a:gd name="T22" fmla="*/ 72 w 72"/>
                            <a:gd name="T23" fmla="*/ 80 h 113"/>
                            <a:gd name="T24" fmla="*/ 16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6" y="29"/>
                              </a:moveTo>
                              <a:cubicBezTo>
                                <a:pt x="16" y="19"/>
                                <a:pt x="23" y="13"/>
                                <a:pt x="40" y="13"/>
                              </a:cubicBezTo>
                              <a:cubicBezTo>
                                <a:pt x="47" y="13"/>
                                <a:pt x="56" y="14"/>
                                <a:pt x="62" y="16"/>
                              </a:cubicBezTo>
                              <a:cubicBezTo>
                                <a:pt x="65" y="2"/>
                                <a:pt x="65" y="2"/>
                                <a:pt x="65" y="2"/>
                              </a:cubicBezTo>
                              <a:cubicBezTo>
                                <a:pt x="58" y="1"/>
                                <a:pt x="48" y="0"/>
                                <a:pt x="41" y="0"/>
                              </a:cubicBezTo>
                              <a:cubicBezTo>
                                <a:pt x="13" y="0"/>
                                <a:pt x="0" y="13"/>
                                <a:pt x="0" y="31"/>
                              </a:cubicBezTo>
                              <a:cubicBezTo>
                                <a:pt x="0" y="67"/>
                                <a:pt x="55" y="57"/>
                                <a:pt x="55" y="81"/>
                              </a:cubicBezTo>
                              <a:cubicBezTo>
                                <a:pt x="55" y="92"/>
                                <a:pt x="48" y="99"/>
                                <a:pt x="29" y="99"/>
                              </a:cubicBezTo>
                              <a:cubicBezTo>
                                <a:pt x="20" y="99"/>
                                <a:pt x="11" y="98"/>
                                <a:pt x="3" y="95"/>
                              </a:cubicBezTo>
                              <a:cubicBezTo>
                                <a:pt x="1" y="109"/>
                                <a:pt x="1" y="109"/>
                                <a:pt x="1" y="109"/>
                              </a:cubicBezTo>
                              <a:cubicBezTo>
                                <a:pt x="8" y="111"/>
                                <a:pt x="19" y="113"/>
                                <a:pt x="28" y="113"/>
                              </a:cubicBezTo>
                              <a:cubicBezTo>
                                <a:pt x="57" y="113"/>
                                <a:pt x="72" y="98"/>
                                <a:pt x="72" y="80"/>
                              </a:cubicBezTo>
                              <a:cubicBezTo>
                                <a:pt x="72" y="43"/>
                                <a:pt x="16" y="53"/>
                                <a:pt x="16" y="29"/>
                              </a:cubicBezTo>
                              <a:close/>
                            </a:path>
                          </a:pathLst>
                        </a:custGeom>
                        <a:solidFill>
                          <a:schemeClr val="accent1"/>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F371B09" id="Gruppieren 65" o:spid="_x0000_s1026" style="position:absolute;margin-left:459.25pt;margin-top:34.05pt;width:85.05pt;height:24.55pt;z-index:251661312;mso-position-horizontal-relative:page;mso-position-vertical-relative:page;mso-width-relative:margin;mso-height-relative:margin" coordorigin=",-19" coordsize="45897,1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">
              <o:lock v:ext="edit" aspectratio="t"/>
              <v:shape id="Freeform 40" o:spid="_x0000_s1027" style="position:absolute;left:30162;top:165;width:8668;height:9086;visibility:visible;mso-wrap-style:square;v-text-anchor:top" coordsize="1365,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" path="m1184,l782,,,1431r284,l434,1161r618,l1086,1431r279,l1184,xm540,954l943,213r3,l1035,954r-495,xe" fillcolor="#a70a22 [3204]" stroked="f">
                <v:path arrowok="t" o:connecttype="custom" o:connectlocs="751840,0;496570,0;0,908685;180340,908685;275590,737235;668020,737235;689610,908685;866775,908685;751840,0;342900,605790;598805,135255;600710,135255;657225,605790;342900,605790" o:connectangles="0,0,0,0,0,0,0,0,0,0,0,0,0,0"/>
                <o:lock v:ext="edit" verticies="t"/>
              </v:shape>
              <v:shape id="Freeform 41" o:spid="_x0000_s1028" style="position:absolute;left:13893;top:165;width:9659;height:9086;visibility:visible;mso-wrap-style:square;v-text-anchor:top" coordsize="152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" path="m1521,l1184,,581,586r-127,l578,,305,,,1431r273,l405,819r127,l929,1431r347,l793,701,1521,xe" fillcolor="#a70a22 [3204]" stroked="f">
                <v:path arrowok="t" o:connecttype="custom" o:connectlocs="965835,0;751840,0;368935,372110;288290,372110;367030,0;193675,0;0,908685;173355,908685;257175,520065;337820,520065;589915,908685;810260,908685;503555,445135;965835,0" o:connectangles="0,0,0,0,0,0,0,0,0,0,0,0,0,0"/>
              </v:shape>
              <v:shape id="Freeform 42" o:spid="_x0000_s1029" style="position:absolute;left:21888;width:9842;height:9321;visibility:visible;mso-wrap-style:square;v-text-anchor:top" coordsize="53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" path="m466,334v19,-91,19,-91,19,-91c264,243,264,243,264,243v-15,73,-15,73,-15,73c374,316,374,316,374,316v-4,18,-4,18,-4,18c350,428,322,430,231,430,125,430,111,419,132,315,156,201,156,201,156,201,178,104,192,87,304,87v83,,119,,103,73c502,160,502,160,502,160,539,,443,6,321,6,167,6,96,35,60,201,36,315,36,315,36,315,,484,54,511,213,511v178,,221,-30,253,-177xe" fillcolor="#a70a22 [3204]" stroked="f">
                <v:path arrowok="t" o:connecttype="custom" o:connectlocs="850947,609292;885642,443287;482082,443287;454691,576456;682949,576456;675645,609292;421821,784418;241041,574632;284866,366670;555124,158708;743209,291876;916686,291876;586167,10945;109564,366670;65738,574632;388952,932180;850947,609292" o:connectangles="0,0,0,0,0,0,0,0,0,0,0,0,0,0,0,0,0"/>
              </v:shape>
              <v:shape id="Freeform 43" o:spid="_x0000_s1030" style="position:absolute;left:39598;top:165;width:6299;height:9086;visibility:visible;mso-wrap-style:square;v-text-anchor:top" coordsize="99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" path="m325,1198l578,,305,,,1431r943,l992,1198r-667,xe" fillcolor="#a70a22 [3204]" stroked="f">
                <v:path arrowok="t" o:connecttype="custom" o:connectlocs="206375,760730;367030,0;193675,0;0,908685;598805,908685;629920,760730;206375,760730" o:connectangles="0,0,0,0,0,0,0"/>
              </v:shape>
              <v:shape id="Freeform 44" o:spid="_x0000_s1031" style="position:absolute;left:2863;top:1657;width:10065;height:1098;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" path="m509,c42,,42,,42,,25,18,11,38,,60v551,,551,,551,c540,38,526,18,509,xe" fillcolor="#a70a22 [3204]" stroked="f">
                <v:path arrowok="t" o:connecttype="custom" o:connectlocs="929756,0;76719,0;0,109855;1006475,109855;929756,0" o:connectangles="0,0,0,0,0"/>
              </v:shape>
              <v:shape id="Freeform 45" o:spid="_x0000_s1032" style="position:absolute;left:2501;top:3340;width:10789;height:1092;visibility:visible;mso-wrap-style:square;v-text-anchor:top" coordsize="5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" path="m8,c2,18,,37,,56v,1,,2,,4c591,60,591,60,591,60v,-2,,-3,,-4c591,37,588,18,583,l8,xe" fillcolor="#a70a22 [3204]" stroked="f">
                <v:path arrowok="t" o:connecttype="custom" o:connectlocs="14604,0;0,101939;0,109220;1078865,109220;1078865,101939;1064261,0;14604,0" o:connectangles="0,0,0,0,0,0,0"/>
              </v:shape>
              <v:shape id="Freeform 46" o:spid="_x0000_s1033" style="position:absolute;left:4324;top:-19;width:7144;height:1098;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" path="m195,c121,,52,22,,60v391,,391,,391,c339,22,270,,195,xe" fillcolor="#a70a22 [3204]" stroked="f">
                <v:path arrowok="t" o:connecttype="custom" o:connectlocs="356274,0;0,109855;714375,109855;356274,0" o:connectangles="0,0,0,0"/>
              </v:shape>
              <v:shape id="Freeform 47" o:spid="_x0000_s1034" style="position:absolute;left:361;top:6692;width:10065;height:1099;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" path="m42,60v467,,467,,467,c526,42,540,22,551,,,,,,,,11,22,25,42,42,60xe" fillcolor="#a70a22 [3204]" stroked="f">
                <v:path arrowok="t" o:connecttype="custom" o:connectlocs="76719,109855;929756,109855;1006475,0;0,0;76719,109855" o:connectangles="0,0,0,0,0"/>
              </v:shape>
              <v:shape id="Freeform 48" o:spid="_x0000_s1035" style="position:absolute;top:5016;width:10788;height:1080;visibility:visible;mso-wrap-style:square;v-text-anchor:top" coordsize="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" path="m,c,1,,3,,4,,23,2,42,8,59v575,,575,,575,c589,42,591,23,591,4v,-1,,-3,,-4l,xe" fillcolor="#a70a22 [3204]" stroked="f">
                <v:path arrowok="t" o:connecttype="custom" o:connectlocs="0,0;0,7319;14604,107950;1064261,107950;1078865,7319;1078865,0;0,0" o:connectangles="0,0,0,0,0,0,0"/>
              </v:shape>
              <v:shape id="Freeform 49" o:spid="_x0000_s1036" style="position:absolute;left:1822;top:8375;width:7144;height:1092;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" path="m196,60c270,60,339,37,391,,,,,,,,52,37,121,60,196,60xe" fillcolor="#a70a22 [3204]" stroked="f">
                <v:path arrowok="t" o:connecttype="custom" o:connectlocs="358101,109220;714375,0;0,0;358101,109220" o:connectangles="0,0,0,0"/>
              </v:shape>
              <v:shape id="Freeform 50" o:spid="_x0000_s1037" style="position:absolute;left:13893;top:11309;width:1372;height:2006;visibility:visible;mso-wrap-style:square;v-text-anchor:top" coordsize="7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" path="m35,60c53,59,69,48,69,28,69,10,55,,30,,17,,6,,,1,,110,,110,,110v16,,16,,16,c16,61,16,61,16,61v2,,2,,2,c55,110,55,110,55,110v20,,20,,20,c45,71,45,71,45,71,41,67,38,64,35,60xm16,50v,-37,,-37,,-37c19,12,22,12,28,12v14,,24,6,24,18c52,42,43,50,28,50v-4,,-9,,-12,xe" fillcolor="#a70a22 [3204]" stroked="f">
                <v:path arrowok="t" o:connecttype="custom" o:connectlocs="64008,109451;126187,51077;54864,0;0,1824;0,200660;29261,200660;29261,111275;32918,111275;100584,200660;137160,200660;82296,129517;64008,109451;29261,91209;29261,23714;51206,21890;95098,54725;51206,91209;29261,91209" o:connectangles="0,0,0,0,0,0,0,0,0,0,0,0,0,0,0,0,0,0"/>
                <o:lock v:ext="edit" verticies="t"/>
              </v:shape>
              <v:shape id="Freeform 51" o:spid="_x0000_s1038" style="position:absolute;left:15881;top:11328;width:1098;height:1987;visibility:visible;mso-wrap-style:square;v-text-anchor:top" coordsize="17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" path="m,313r173,l173,276r-127,l46,170r121,l167,132r-121,l46,35r127,l173,,,,,313xe" fillcolor="#a70a22 [3204]" stroked="f">
                <v:path arrowok="t" o:connecttype="custom" o:connectlocs="0,198755;109855,198755;109855,175260;29210,175260;29210,107950;106045,107950;106045,83820;29210,83820;29210,22225;109855,22225;109855,0;0,0;0,198755" o:connectangles="0,0,0,0,0,0,0,0,0,0,0,0,0"/>
              </v:shape>
              <v:shape id="Freeform 52" o:spid="_x0000_s1039" style="position:absolute;left:17506;top:11328;width:1918;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" path="m43,c,109,,109,,109v17,,17,,17,c26,84,26,84,26,84v52,,52,,52,c87,109,87,109,87,109v18,,18,,18,c62,,62,,62,l43,xm30,72c46,33,46,33,46,33v2,-7,4,-13,6,-18c52,15,52,15,52,15v2,5,4,11,6,18c73,72,73,72,73,72r-43,xe" fillcolor="#a70a22 [3204]" stroked="f">
                <v:path arrowok="t" o:connecttype="custom" o:connectlocs="78534,0;0,198755;31048,198755;47486,153169;142458,153169;158895,198755;191770,198755;113236,0;78534,0;54791,131288;84014,60174;94972,27352;94972,27352;105930,60174;133326,131288;54791,131288" o:connectangles="0,0,0,0,0,0,0,0,0,0,0,0,0,0,0,0"/>
                <o:lock v:ext="edit" verticies="t"/>
              </v:shape>
              <v:shape id="Freeform 53" o:spid="_x0000_s1040" style="position:absolute;left:20027;top:11328;width:1042;height:1987;visibility:visible;mso-wrap-style:square;v-text-anchor:top" coordsize="16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" path="m46,l,,,313r164,l164,273r-118,l46,xe" fillcolor="#a70a22 [3204]" stroked="f">
                <v:path arrowok="t" o:connecttype="custom" o:connectlocs="29210,0;0,0;0,198755;104140,198755;104140,173355;29210,173355;29210,0" o:connectangles="0,0,0,0,0,0,0"/>
              </v:shape>
              <v:rect id="Rectangle 54" o:spid="_x0000_s1041" style="position:absolute;left:22967;top:11328;width:29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" fillcolor="#a70a22 [3204]" stroked="f"/>
              <v:shape id="Freeform 55" o:spid="_x0000_s1042" style="position:absolute;left:24225;top:11328;width:1721;height:1987;visibility:visible;mso-wrap-style:square;v-text-anchor:top" coordsize="9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" path="m78,51v,18,,31,1,38c79,89,79,89,79,89,75,82,70,74,65,67,21,,21,,21,,,,,,,,,109,,109,,109v16,,16,,16,c16,47,16,47,16,47,16,34,15,26,15,18v,,,,,c18,25,23,33,28,41v44,68,44,68,44,68c94,109,94,109,94,109,94,,94,,94,,78,,78,,78,r,51xe" fillcolor="#a70a22 [3204]" stroked="f">
                <v:path arrowok="t" o:connecttype="custom" o:connectlocs="142794,92995;144625,162286;144625,162286;118995,122171;38445,0;0,0;0,198755;29291,198755;29291,85702;27460,32822;27460,32822;51259,74761;131810,198755;172085,198755;172085,0;142794,0;142794,92995" o:connectangles="0,0,0,0,0,0,0,0,0,0,0,0,0,0,0,0,0"/>
              </v:shape>
              <v:shape id="Freeform 56" o:spid="_x0000_s1043" style="position:absolute;left:26511;top:11328;width:1917;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" path="m63,66c59,75,56,84,53,93v,,,,,c50,85,47,76,44,67,18,,18,,18,,,,,,,,43,109,43,109,43,109v18,,18,,18,c105,,105,,105,,89,,89,,89,l63,66xe" fillcolor="#a70a22 [3204]" stroked="f">
                <v:path arrowok="t" o:connecttype="custom" o:connectlocs="115062,120347;96798,169580;96798,169580;80361,122171;32875,0;0,0;78534,198755;111409,198755;191770,0;162548,0;115062,120347" o:connectangles="0,0,0,0,0,0,0,0,0,0,0"/>
              </v:shape>
              <v:shape id="Freeform 57" o:spid="_x0000_s1044" style="position:absolute;left:29025;top:11328;width:1080;height:1987;visibility:visible;mso-wrap-style:square;v-text-anchor:top" coordsize="17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" path="m,313r170,l170,276r-124,l46,170r118,l164,132r-118,l46,35r124,l170,,,,,313xe" fillcolor="#a70a22 [3204]" stroked="f">
                <v:path arrowok="t" o:connecttype="custom" o:connectlocs="0,198755;107950,198755;107950,175260;29210,175260;29210,107950;104140,107950;104140,83820;29210,83820;29210,22225;107950,22225;107950,0;0,0;0,198755" o:connectangles="0,0,0,0,0,0,0,0,0,0,0,0,0"/>
              </v:shape>
              <v:shape id="Freeform 58" o:spid="_x0000_s1045" style="position:absolute;left:30778;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" path="m17,29c17,19,24,13,41,13v7,,15,1,22,3c65,2,65,2,65,2,59,1,49,,42,,13,,,13,,31,,67,55,57,55,81v,11,-7,18,-25,18c21,99,11,98,3,95,1,109,1,109,1,109v7,2,18,4,28,4c58,113,72,98,72,80,72,43,17,53,17,29xe" fillcolor="#a70a22 [3204]" stroked="f">
                <v:path arrowok="t" o:connecttype="custom" o:connectlocs="31036,52963;74851,23742;115014,29221;118666,3653;76676,0;0,56616;100409,147933;54769,180806;5477,173501;1826,199070;52943,206375;131445,146106;31036,52963" o:connectangles="0,0,0,0,0,0,0,0,0,0,0,0,0"/>
              </v:shape>
              <v:shape id="Freeform 59" o:spid="_x0000_s1046" style="position:absolute;left:32588;top:11328;width:1479;height:1987;visibility:visible;mso-wrap-style:square;v-text-anchor:top" coordsize="23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" path="m,38r92,l92,313r46,l138,38r95,l233,,,,,38xe" fillcolor="#a70a22 [3204]" stroked="f">
                <v:path arrowok="t" o:connecttype="custom" o:connectlocs="0,24130;58420,24130;58420,198755;87630,198755;87630,24130;147955,24130;147955,0;0,0;0,24130" o:connectangles="0,0,0,0,0,0,0,0,0"/>
              </v:shape>
              <v:shape id="Freeform 60" o:spid="_x0000_s1047" style="position:absolute;left:34505;top:11328;width:2464;height:1987;visibility:visible;mso-wrap-style:square;v-text-anchor:top" coordsize="13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" path="m98,c72,72,72,72,72,72v-2,7,-3,12,-5,19c67,91,67,91,67,91,65,83,63,76,60,70,36,,36,,36,,16,,16,,16,,,109,,109,,109v16,,16,,16,c24,45,24,45,24,45,26,35,27,26,27,18v,,,,,c29,26,32,33,34,41v24,68,24,68,24,68c75,109,75,109,75,109,100,37,100,37,100,37v2,-8,4,-14,6,-19c106,18,106,18,106,18v,6,1,14,3,27c118,109,118,109,118,109v17,,17,,17,c119,,119,,119,l98,xe" fillcolor="#a70a22 [3204]" stroked="f">
                <v:path arrowok="t" o:connecttype="custom" o:connectlocs="178854,0;131403,131288;122277,165933;122277,165933;109502,127641;65701,0;29201,0;0,198755;29201,198755;43801,82055;49276,32822;49276,32822;62051,74761;105852,198755;136878,198755;182504,67467;193454,32822;193454,32822;198929,82055;215354,198755;246380,198755;217179,0;178854,0" o:connectangles="0,0,0,0,0,0,0,0,0,0,0,0,0,0,0,0,0,0,0,0,0,0,0"/>
              </v:shape>
              <v:shape id="Freeform 61" o:spid="_x0000_s1048" style="position:absolute;left:37776;top:11328;width:1092;height:1987;visibility:visible;mso-wrap-style:square;v-text-anchor:top" coordsize="1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" path="m,313r172,l172,276r-126,l46,170r120,l166,132r-120,l46,35r126,l172,,,,,313xe" fillcolor="#a70a22 [3204]" stroked="f">
                <v:path arrowok="t" o:connecttype="custom" o:connectlocs="0,198755;109220,198755;109220,175260;29210,175260;29210,107950;105410,107950;105410,83820;29210,83820;29210,22225;109220,22225;109220,0;0,0;0,198755" o:connectangles="0,0,0,0,0,0,0,0,0,0,0,0,0"/>
              </v:shape>
              <v:shape id="Freeform 62" o:spid="_x0000_s1049" style="position:absolute;left:39725;top:11328;width:1702;height:1987;visibility:visible;mso-wrap-style:square;v-text-anchor:top" coordsize="9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" path="m77,51v,18,1,31,1,38c78,89,78,89,78,89,74,82,69,74,65,67,21,,21,,21,,,,,,,,,109,,109,,109v15,,15,,15,c15,47,15,47,15,47v,-13,,-21,-1,-29c14,18,14,18,14,18v4,7,8,15,13,23c72,109,72,109,72,109v21,,21,,21,c93,,93,,93,,77,,77,,77,r,51xe" fillcolor="#a70a22 [3204]" stroked="f">
                <v:path arrowok="t" o:connecttype="custom" o:connectlocs="140902,92995;142732,162286;142732,162286;118943,122171;38428,0;0,0;0,198755;27448,198755;27448,85702;25618,32822;25618,32822;49407,74761;131752,198755;170180,198755;170180,0;140902,0;140902,92995" o:connectangles="0,0,0,0,0,0,0,0,0,0,0,0,0,0,0,0,0"/>
              </v:shape>
              <v:shape id="Freeform 63" o:spid="_x0000_s1050" style="position:absolute;left:42011;top:11328;width:1492;height:1987;visibility:visible;mso-wrap-style:square;v-text-anchor:top" coordsize="23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" path="m,38r95,l95,313r46,l141,38r94,l235,,,,,38xe" fillcolor="#a70a22 [3204]" stroked="f">
                <v:path arrowok="t" o:connecttype="custom" o:connectlocs="0,24130;60325,24130;60325,198755;89535,198755;89535,24130;149225,24130;149225,0;0,0;0,24130" o:connectangles="0,0,0,0,0,0,0,0,0"/>
              </v:shape>
              <v:shape id="Freeform 64" o:spid="_x0000_s1051" style="position:absolute;left:43942;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" path="m16,29c16,19,23,13,40,13v7,,16,1,22,3c65,2,65,2,65,2,58,1,48,,41,,13,,,13,,31,,67,55,57,55,81v,11,-7,18,-26,18c20,99,11,98,3,95,1,109,1,109,1,109v7,2,18,4,27,4c57,113,72,98,72,80,72,43,16,53,16,29xe" fillcolor="#a70a22 [3204]" stroked="f">
                <v:path arrowok="t" o:connecttype="custom" o:connectlocs="29210,52963;73025,23742;113189,29221;118666,3653;74851,0;0,56616;100409,147933;52943,180806;5477,173501;1826,199070;51118,206375;131445,146106;29210,52963" o:connectangles="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1717"/>
    <w:multiLevelType w:val="multilevel"/>
    <w:tmpl w:val="32264BE8"/>
    <w:lvl w:ilvl="0">
      <w:start w:val="1"/>
      <w:numFmt w:val="bullet"/>
      <w:pStyle w:val="Aufzhlungschwarz"/>
      <w:lvlText w:val=""/>
      <w:lvlJc w:val="left"/>
      <w:pPr>
        <w:tabs>
          <w:tab w:val="num" w:pos="227"/>
        </w:tabs>
        <w:ind w:left="227" w:hanging="227"/>
      </w:pPr>
      <w:rPr>
        <w:rFonts w:ascii="Wingdings" w:hAnsi="Wingdings" w:hint="default"/>
        <w:color w:val="auto"/>
        <w:w w:val="100"/>
        <w:sz w:val="22"/>
        <w:szCs w:val="22"/>
      </w:rPr>
    </w:lvl>
    <w:lvl w:ilvl="1">
      <w:start w:val="1"/>
      <w:numFmt w:val="bullet"/>
      <w:lvlText w:val=""/>
      <w:lvlJc w:val="left"/>
      <w:pPr>
        <w:tabs>
          <w:tab w:val="num" w:pos="454"/>
        </w:tabs>
        <w:ind w:left="454" w:hanging="227"/>
      </w:pPr>
      <w:rPr>
        <w:rFonts w:ascii="Wingdings" w:hAnsi="Wingdings" w:hint="default"/>
      </w:rPr>
    </w:lvl>
    <w:lvl w:ilvl="2">
      <w:start w:val="1"/>
      <w:numFmt w:val="bullet"/>
      <w:lvlText w:val=""/>
      <w:lvlJc w:val="left"/>
      <w:pPr>
        <w:tabs>
          <w:tab w:val="num" w:pos="681"/>
        </w:tabs>
        <w:ind w:left="681" w:hanging="227"/>
      </w:pPr>
      <w:rPr>
        <w:rFonts w:ascii="Wingdings" w:hAnsi="Wingdings" w:hint="default"/>
        <w:color w:val="auto"/>
      </w:rPr>
    </w:lvl>
    <w:lvl w:ilvl="3">
      <w:start w:val="1"/>
      <w:numFmt w:val="bullet"/>
      <w:lvlText w:val=""/>
      <w:lvlJc w:val="left"/>
      <w:pPr>
        <w:tabs>
          <w:tab w:val="num" w:pos="908"/>
        </w:tabs>
        <w:ind w:left="908" w:hanging="227"/>
      </w:pPr>
      <w:rPr>
        <w:rFonts w:ascii="Wingdings" w:hAnsi="Wingdings" w:hint="default"/>
        <w:color w:val="auto"/>
      </w:rPr>
    </w:lvl>
    <w:lvl w:ilvl="4">
      <w:start w:val="1"/>
      <w:numFmt w:val="bullet"/>
      <w:lvlText w:val=""/>
      <w:lvlJc w:val="left"/>
      <w:pPr>
        <w:tabs>
          <w:tab w:val="num" w:pos="1135"/>
        </w:tabs>
        <w:ind w:left="1135" w:hanging="227"/>
      </w:pPr>
      <w:rPr>
        <w:rFonts w:ascii="Wingdings" w:hAnsi="Wingdings" w:hint="default"/>
        <w:color w:val="auto"/>
      </w:rPr>
    </w:lvl>
    <w:lvl w:ilvl="5">
      <w:start w:val="1"/>
      <w:numFmt w:val="bullet"/>
      <w:lvlText w:val=""/>
      <w:lvlJc w:val="left"/>
      <w:pPr>
        <w:tabs>
          <w:tab w:val="num" w:pos="1362"/>
        </w:tabs>
        <w:ind w:left="1362" w:hanging="227"/>
      </w:pPr>
      <w:rPr>
        <w:rFonts w:ascii="Wingdings" w:hAnsi="Wingdings" w:hint="default"/>
        <w:color w:val="auto"/>
      </w:rPr>
    </w:lvl>
    <w:lvl w:ilvl="6">
      <w:start w:val="1"/>
      <w:numFmt w:val="bullet"/>
      <w:lvlText w:val=""/>
      <w:lvlJc w:val="left"/>
      <w:pPr>
        <w:tabs>
          <w:tab w:val="num" w:pos="1589"/>
        </w:tabs>
        <w:ind w:left="1589" w:hanging="227"/>
      </w:pPr>
      <w:rPr>
        <w:rFonts w:ascii="Wingdings" w:hAnsi="Wingdings" w:hint="default"/>
      </w:rPr>
    </w:lvl>
    <w:lvl w:ilvl="7">
      <w:start w:val="1"/>
      <w:numFmt w:val="bullet"/>
      <w:lvlText w:val=""/>
      <w:lvlJc w:val="left"/>
      <w:pPr>
        <w:tabs>
          <w:tab w:val="num" w:pos="1816"/>
        </w:tabs>
        <w:ind w:left="1816" w:hanging="227"/>
      </w:pPr>
      <w:rPr>
        <w:rFonts w:ascii="Wingdings" w:hAnsi="Wingdings" w:hint="default"/>
      </w:rPr>
    </w:lvl>
    <w:lvl w:ilvl="8">
      <w:start w:val="1"/>
      <w:numFmt w:val="bullet"/>
      <w:lvlText w:val=""/>
      <w:lvlJc w:val="left"/>
      <w:pPr>
        <w:tabs>
          <w:tab w:val="num" w:pos="2043"/>
        </w:tabs>
        <w:ind w:left="2041" w:hanging="225"/>
      </w:pPr>
      <w:rPr>
        <w:rFonts w:ascii="Wingdings" w:hAnsi="Wingdings" w:hint="default"/>
        <w:color w:val="auto"/>
      </w:rPr>
    </w:lvl>
  </w:abstractNum>
  <w:abstractNum w:abstractNumId="1" w15:restartNumberingAfterBreak="0">
    <w:nsid w:val="06AA5DFE"/>
    <w:multiLevelType w:val="multilevel"/>
    <w:tmpl w:val="9BFC9220"/>
    <w:lvl w:ilvl="0">
      <w:start w:val="1"/>
      <w:numFmt w:val="bullet"/>
      <w:pStyle w:val="Aufzhlungrot"/>
      <w:lvlText w:val=""/>
      <w:lvlJc w:val="left"/>
      <w:pPr>
        <w:tabs>
          <w:tab w:val="num" w:pos="227"/>
        </w:tabs>
        <w:ind w:left="227" w:hanging="227"/>
      </w:pPr>
      <w:rPr>
        <w:rFonts w:ascii="Wingdings" w:hAnsi="Wingdings" w:hint="default"/>
        <w:color w:val="A70A22"/>
        <w:sz w:val="22"/>
        <w:szCs w:val="22"/>
      </w:rPr>
    </w:lvl>
    <w:lvl w:ilvl="1">
      <w:start w:val="1"/>
      <w:numFmt w:val="bullet"/>
      <w:lvlText w:val="–"/>
      <w:lvlJc w:val="left"/>
      <w:pPr>
        <w:tabs>
          <w:tab w:val="num" w:pos="454"/>
        </w:tabs>
        <w:ind w:left="454" w:hanging="227"/>
      </w:pPr>
      <w:rPr>
        <w:rFonts w:ascii="Arial" w:hAnsi="Arial" w:hint="default"/>
        <w:color w:val="333333"/>
      </w:rPr>
    </w:lvl>
    <w:lvl w:ilvl="2">
      <w:start w:val="1"/>
      <w:numFmt w:val="bullet"/>
      <w:lvlText w:val="–"/>
      <w:lvlJc w:val="left"/>
      <w:pPr>
        <w:tabs>
          <w:tab w:val="num" w:pos="681"/>
        </w:tabs>
        <w:ind w:left="681" w:hanging="227"/>
      </w:pPr>
      <w:rPr>
        <w:rFonts w:ascii="Arial" w:hAnsi="Arial" w:hint="default"/>
        <w:color w:val="333333"/>
      </w:rPr>
    </w:lvl>
    <w:lvl w:ilvl="3">
      <w:start w:val="1"/>
      <w:numFmt w:val="bullet"/>
      <w:lvlText w:val="–"/>
      <w:lvlJc w:val="left"/>
      <w:pPr>
        <w:tabs>
          <w:tab w:val="num" w:pos="908"/>
        </w:tabs>
        <w:ind w:left="908" w:hanging="227"/>
      </w:pPr>
      <w:rPr>
        <w:rFonts w:ascii="Arial" w:hAnsi="Arial" w:hint="default"/>
        <w:color w:val="333333"/>
      </w:rPr>
    </w:lvl>
    <w:lvl w:ilvl="4">
      <w:start w:val="1"/>
      <w:numFmt w:val="bullet"/>
      <w:lvlText w:val="–"/>
      <w:lvlJc w:val="left"/>
      <w:pPr>
        <w:tabs>
          <w:tab w:val="num" w:pos="1135"/>
        </w:tabs>
        <w:ind w:left="1135" w:hanging="227"/>
      </w:pPr>
      <w:rPr>
        <w:rFonts w:ascii="Arial" w:hAnsi="Arial" w:hint="default"/>
        <w:color w:val="333333"/>
      </w:rPr>
    </w:lvl>
    <w:lvl w:ilvl="5">
      <w:start w:val="1"/>
      <w:numFmt w:val="bullet"/>
      <w:lvlText w:val="–"/>
      <w:lvlJc w:val="left"/>
      <w:pPr>
        <w:tabs>
          <w:tab w:val="num" w:pos="1362"/>
        </w:tabs>
        <w:ind w:left="1362" w:hanging="227"/>
      </w:pPr>
      <w:rPr>
        <w:rFonts w:ascii="Arial" w:hAnsi="Arial" w:hint="default"/>
        <w:color w:val="333333"/>
      </w:rPr>
    </w:lvl>
    <w:lvl w:ilvl="6">
      <w:start w:val="1"/>
      <w:numFmt w:val="bullet"/>
      <w:lvlText w:val="–"/>
      <w:lvlJc w:val="left"/>
      <w:pPr>
        <w:tabs>
          <w:tab w:val="num" w:pos="1589"/>
        </w:tabs>
        <w:ind w:left="1589" w:hanging="227"/>
      </w:pPr>
      <w:rPr>
        <w:rFonts w:ascii="Arial" w:hAnsi="Arial" w:hint="default"/>
        <w:color w:val="333333"/>
      </w:rPr>
    </w:lvl>
    <w:lvl w:ilvl="7">
      <w:start w:val="1"/>
      <w:numFmt w:val="bullet"/>
      <w:lvlText w:val="–"/>
      <w:lvlJc w:val="left"/>
      <w:pPr>
        <w:tabs>
          <w:tab w:val="num" w:pos="1816"/>
        </w:tabs>
        <w:ind w:left="1816" w:hanging="227"/>
      </w:pPr>
      <w:rPr>
        <w:rFonts w:ascii="Arial" w:hAnsi="Arial" w:hint="default"/>
        <w:color w:val="333333"/>
      </w:rPr>
    </w:lvl>
    <w:lvl w:ilvl="8">
      <w:start w:val="1"/>
      <w:numFmt w:val="bullet"/>
      <w:lvlText w:val="–"/>
      <w:lvlJc w:val="left"/>
      <w:pPr>
        <w:tabs>
          <w:tab w:val="num" w:pos="2043"/>
        </w:tabs>
        <w:ind w:left="2043" w:hanging="227"/>
      </w:pPr>
      <w:rPr>
        <w:rFonts w:ascii="Arial" w:hAnsi="Arial" w:hint="default"/>
        <w:color w:val="333333"/>
      </w:rPr>
    </w:lvl>
  </w:abstractNum>
  <w:abstractNum w:abstractNumId="2" w15:restartNumberingAfterBreak="0">
    <w:nsid w:val="0F7C33FF"/>
    <w:multiLevelType w:val="multilevel"/>
    <w:tmpl w:val="B9B253C4"/>
    <w:lvl w:ilvl="0">
      <w:start w:val="1"/>
      <w:numFmt w:val="decimal"/>
      <w:pStyle w:val="Heading1"/>
      <w:lvlText w:val="%1."/>
      <w:lvlJc w:val="left"/>
      <w:pPr>
        <w:ind w:left="432" w:hanging="432"/>
      </w:pPr>
      <w:rPr>
        <w:rFonts w:hint="default"/>
        <w:b w:val="0"/>
        <w:bCs w:val="0"/>
        <w:i w:val="0"/>
        <w:iCs w:val="0"/>
        <w:caps/>
        <w:color w:val="A70A22"/>
        <w:sz w:val="22"/>
        <w:szCs w:val="22"/>
        <w:effect w:val="none"/>
      </w:rPr>
    </w:lvl>
    <w:lvl w:ilvl="1">
      <w:start w:val="1"/>
      <w:numFmt w:val="decimal"/>
      <w:pStyle w:val="Heading2"/>
      <w:lvlText w:val="%1.%2."/>
      <w:lvlJc w:val="left"/>
      <w:pPr>
        <w:ind w:left="576" w:hanging="576"/>
      </w:pPr>
      <w:rPr>
        <w:rFonts w:hint="default"/>
        <w:b/>
        <w:bCs/>
        <w:i w:val="0"/>
        <w:iCs w:val="0"/>
        <w:caps/>
        <w:color w:val="A70A22"/>
        <w:sz w:val="20"/>
        <w:szCs w:val="20"/>
      </w:rPr>
    </w:lvl>
    <w:lvl w:ilvl="2">
      <w:start w:val="1"/>
      <w:numFmt w:val="decimal"/>
      <w:pStyle w:val="Heading3"/>
      <w:lvlText w:val="%1.%2.%3."/>
      <w:lvlJc w:val="left"/>
      <w:pPr>
        <w:ind w:left="720" w:hanging="720"/>
      </w:pPr>
      <w:rPr>
        <w:rFonts w:hint="default"/>
        <w:b/>
        <w:bCs/>
        <w:i w:val="0"/>
        <w:iCs w:val="0"/>
        <w:caps/>
        <w:color w:val="707070"/>
        <w:sz w:val="20"/>
        <w:szCs w:val="20"/>
      </w:rPr>
    </w:lvl>
    <w:lvl w:ilvl="3">
      <w:start w:val="1"/>
      <w:numFmt w:val="decimal"/>
      <w:pStyle w:val="Heading4"/>
      <w:lvlText w:val="%1.%2.%3.%4."/>
      <w:lvlJc w:val="left"/>
      <w:rPr>
        <w:rFonts w:cs="Times New Roman" w:hint="default"/>
        <w:b w:val="0"/>
        <w:bCs w:val="0"/>
        <w:i w:val="0"/>
        <w:iCs w:val="0"/>
        <w:caps w:val="0"/>
        <w:smallCaps w:val="0"/>
        <w:strike w:val="0"/>
        <w:dstrike w:val="0"/>
        <w:noProof w:val="0"/>
        <w:vanish w:val="0"/>
        <w:color w:val="707070"/>
        <w:spacing w:val="0"/>
        <w:kern w:val="0"/>
        <w:position w:val="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b w:val="0"/>
        <w:bCs/>
        <w:i w:val="0"/>
        <w:iCs w:val="0"/>
        <w:color w:val="707070"/>
        <w:sz w:val="20"/>
        <w:szCs w:val="20"/>
      </w:rPr>
    </w:lvl>
    <w:lvl w:ilvl="5">
      <w:start w:val="1"/>
      <w:numFmt w:val="decimal"/>
      <w:pStyle w:val="Heading6"/>
      <w:lvlText w:val="%1.%2.%3.%4.%5.%6."/>
      <w:lvlJc w:val="left"/>
      <w:pPr>
        <w:ind w:left="1152" w:hanging="1152"/>
      </w:pPr>
      <w:rPr>
        <w:rFonts w:hint="default"/>
        <w:b w:val="0"/>
        <w:bCs/>
        <w:i w:val="0"/>
        <w:iCs w:val="0"/>
        <w:color w:val="707070"/>
        <w:sz w:val="20"/>
        <w:szCs w:val="20"/>
      </w:rPr>
    </w:lvl>
    <w:lvl w:ilvl="6">
      <w:start w:val="1"/>
      <w:numFmt w:val="decimal"/>
      <w:pStyle w:val="Heading7"/>
      <w:lvlText w:val="%1.%2.%3.%4.%5.%6.%7."/>
      <w:lvlJc w:val="left"/>
      <w:pPr>
        <w:ind w:left="1296" w:hanging="1296"/>
      </w:pPr>
      <w:rPr>
        <w:rFonts w:hint="default"/>
        <w:b w:val="0"/>
        <w:bCs/>
        <w:i w:val="0"/>
        <w:iCs w:val="0"/>
        <w:color w:val="707070"/>
        <w:sz w:val="20"/>
        <w:szCs w:val="20"/>
      </w:rPr>
    </w:lvl>
    <w:lvl w:ilvl="7">
      <w:start w:val="1"/>
      <w:numFmt w:val="decimal"/>
      <w:pStyle w:val="Heading8"/>
      <w:lvlText w:val="%1.%2.%3.%4.%5.%6.%7.%8."/>
      <w:lvlJc w:val="left"/>
      <w:pPr>
        <w:ind w:left="1440" w:hanging="1440"/>
      </w:pPr>
      <w:rPr>
        <w:rFonts w:hint="default"/>
        <w:b w:val="0"/>
        <w:bCs/>
        <w:i w:val="0"/>
        <w:iCs w:val="0"/>
        <w:color w:val="707070"/>
        <w:sz w:val="20"/>
        <w:szCs w:val="20"/>
      </w:rPr>
    </w:lvl>
    <w:lvl w:ilvl="8">
      <w:start w:val="1"/>
      <w:numFmt w:val="decimal"/>
      <w:pStyle w:val="Heading9"/>
      <w:lvlText w:val="%1.%2.%3.%4.%5.%6.%7.%8.%9."/>
      <w:lvlJc w:val="left"/>
      <w:pPr>
        <w:ind w:left="1584" w:hanging="1584"/>
      </w:pPr>
      <w:rPr>
        <w:rFonts w:hint="default"/>
        <w:b w:val="0"/>
        <w:bCs/>
        <w:i w:val="0"/>
        <w:iCs w:val="0"/>
        <w:color w:val="707070"/>
        <w:sz w:val="20"/>
        <w:szCs w:val="20"/>
      </w:rPr>
    </w:lvl>
  </w:abstractNum>
  <w:abstractNum w:abstractNumId="3" w15:restartNumberingAfterBreak="0">
    <w:nsid w:val="10536AFD"/>
    <w:multiLevelType w:val="hybridMultilevel"/>
    <w:tmpl w:val="6C8C97CE"/>
    <w:lvl w:ilvl="0" w:tplc="602A91D0">
      <w:start w:val="1"/>
      <w:numFmt w:val="bullet"/>
      <w:pStyle w:val="Aufzhlung3Ebene"/>
      <w:lvlText w:val="–"/>
      <w:lvlJc w:val="left"/>
      <w:pPr>
        <w:tabs>
          <w:tab w:val="num" w:pos="680"/>
        </w:tabs>
        <w:ind w:left="680" w:hanging="226"/>
      </w:pPr>
      <w:rPr>
        <w:rFonts w:ascii="Arial" w:hAnsi="Arial" w:hint="default"/>
        <w:b w:val="0"/>
        <w:i w:val="0"/>
        <w:color w:val="333333"/>
        <w:sz w:val="20"/>
        <w:szCs w:val="20"/>
      </w:rPr>
    </w:lvl>
    <w:lvl w:ilvl="1" w:tplc="851AB576" w:tentative="1">
      <w:start w:val="1"/>
      <w:numFmt w:val="bullet"/>
      <w:lvlText w:val="o"/>
      <w:lvlJc w:val="left"/>
      <w:pPr>
        <w:tabs>
          <w:tab w:val="num" w:pos="1440"/>
        </w:tabs>
        <w:ind w:left="1440" w:hanging="360"/>
      </w:pPr>
      <w:rPr>
        <w:rFonts w:ascii="Courier New" w:hAnsi="Courier New" w:hint="default"/>
      </w:rPr>
    </w:lvl>
    <w:lvl w:ilvl="2" w:tplc="234A26D8" w:tentative="1">
      <w:start w:val="1"/>
      <w:numFmt w:val="bullet"/>
      <w:lvlText w:val=""/>
      <w:lvlJc w:val="left"/>
      <w:pPr>
        <w:tabs>
          <w:tab w:val="num" w:pos="2160"/>
        </w:tabs>
        <w:ind w:left="2160" w:hanging="360"/>
      </w:pPr>
      <w:rPr>
        <w:rFonts w:ascii="Wingdings" w:hAnsi="Wingdings" w:hint="default"/>
      </w:rPr>
    </w:lvl>
    <w:lvl w:ilvl="3" w:tplc="937EDE78" w:tentative="1">
      <w:start w:val="1"/>
      <w:numFmt w:val="bullet"/>
      <w:lvlText w:val=""/>
      <w:lvlJc w:val="left"/>
      <w:pPr>
        <w:tabs>
          <w:tab w:val="num" w:pos="2880"/>
        </w:tabs>
        <w:ind w:left="2880" w:hanging="360"/>
      </w:pPr>
      <w:rPr>
        <w:rFonts w:ascii="Symbol" w:hAnsi="Symbol" w:hint="default"/>
      </w:rPr>
    </w:lvl>
    <w:lvl w:ilvl="4" w:tplc="4D0C2722" w:tentative="1">
      <w:start w:val="1"/>
      <w:numFmt w:val="bullet"/>
      <w:lvlText w:val="o"/>
      <w:lvlJc w:val="left"/>
      <w:pPr>
        <w:tabs>
          <w:tab w:val="num" w:pos="3600"/>
        </w:tabs>
        <w:ind w:left="3600" w:hanging="360"/>
      </w:pPr>
      <w:rPr>
        <w:rFonts w:ascii="Courier New" w:hAnsi="Courier New" w:hint="default"/>
      </w:rPr>
    </w:lvl>
    <w:lvl w:ilvl="5" w:tplc="9C5CF94A" w:tentative="1">
      <w:start w:val="1"/>
      <w:numFmt w:val="bullet"/>
      <w:lvlText w:val=""/>
      <w:lvlJc w:val="left"/>
      <w:pPr>
        <w:tabs>
          <w:tab w:val="num" w:pos="4320"/>
        </w:tabs>
        <w:ind w:left="4320" w:hanging="360"/>
      </w:pPr>
      <w:rPr>
        <w:rFonts w:ascii="Wingdings" w:hAnsi="Wingdings" w:hint="default"/>
      </w:rPr>
    </w:lvl>
    <w:lvl w:ilvl="6" w:tplc="2138A3F4" w:tentative="1">
      <w:start w:val="1"/>
      <w:numFmt w:val="bullet"/>
      <w:lvlText w:val=""/>
      <w:lvlJc w:val="left"/>
      <w:pPr>
        <w:tabs>
          <w:tab w:val="num" w:pos="5040"/>
        </w:tabs>
        <w:ind w:left="5040" w:hanging="360"/>
      </w:pPr>
      <w:rPr>
        <w:rFonts w:ascii="Symbol" w:hAnsi="Symbol" w:hint="default"/>
      </w:rPr>
    </w:lvl>
    <w:lvl w:ilvl="7" w:tplc="6346F808" w:tentative="1">
      <w:start w:val="1"/>
      <w:numFmt w:val="bullet"/>
      <w:lvlText w:val="o"/>
      <w:lvlJc w:val="left"/>
      <w:pPr>
        <w:tabs>
          <w:tab w:val="num" w:pos="5760"/>
        </w:tabs>
        <w:ind w:left="5760" w:hanging="360"/>
      </w:pPr>
      <w:rPr>
        <w:rFonts w:ascii="Courier New" w:hAnsi="Courier New" w:hint="default"/>
      </w:rPr>
    </w:lvl>
    <w:lvl w:ilvl="8" w:tplc="F0F441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B60F0"/>
    <w:multiLevelType w:val="multilevel"/>
    <w:tmpl w:val="4CC0E1DE"/>
    <w:lvl w:ilvl="0">
      <w:start w:val="1"/>
      <w:numFmt w:val="bullet"/>
      <w:pStyle w:val="AufzhlungrotBlock"/>
      <w:lvlText w:val=""/>
      <w:lvlJc w:val="left"/>
      <w:pPr>
        <w:tabs>
          <w:tab w:val="num" w:pos="227"/>
        </w:tabs>
        <w:ind w:left="227" w:hanging="227"/>
      </w:pPr>
      <w:rPr>
        <w:rFonts w:ascii="Wingdings" w:hAnsi="Wingdings" w:hint="default"/>
        <w:color w:val="A70A22"/>
        <w:sz w:val="22"/>
        <w:szCs w:val="22"/>
      </w:rPr>
    </w:lvl>
    <w:lvl w:ilvl="1">
      <w:start w:val="1"/>
      <w:numFmt w:val="bullet"/>
      <w:lvlText w:val="–"/>
      <w:lvlJc w:val="left"/>
      <w:pPr>
        <w:tabs>
          <w:tab w:val="num" w:pos="454"/>
        </w:tabs>
        <w:ind w:left="454" w:hanging="227"/>
      </w:pPr>
      <w:rPr>
        <w:rFonts w:ascii="Arial" w:hAnsi="Arial" w:hint="default"/>
        <w:color w:val="333333"/>
      </w:rPr>
    </w:lvl>
    <w:lvl w:ilvl="2">
      <w:start w:val="1"/>
      <w:numFmt w:val="bullet"/>
      <w:lvlText w:val="–"/>
      <w:lvlJc w:val="left"/>
      <w:pPr>
        <w:tabs>
          <w:tab w:val="num" w:pos="681"/>
        </w:tabs>
        <w:ind w:left="681" w:hanging="227"/>
      </w:pPr>
      <w:rPr>
        <w:rFonts w:ascii="Arial" w:hAnsi="Arial" w:hint="default"/>
        <w:color w:val="333333"/>
      </w:rPr>
    </w:lvl>
    <w:lvl w:ilvl="3">
      <w:start w:val="1"/>
      <w:numFmt w:val="bullet"/>
      <w:lvlText w:val="–"/>
      <w:lvlJc w:val="left"/>
      <w:pPr>
        <w:tabs>
          <w:tab w:val="num" w:pos="908"/>
        </w:tabs>
        <w:ind w:left="908" w:hanging="227"/>
      </w:pPr>
      <w:rPr>
        <w:rFonts w:ascii="Arial" w:hAnsi="Arial" w:hint="default"/>
        <w:color w:val="333333"/>
      </w:rPr>
    </w:lvl>
    <w:lvl w:ilvl="4">
      <w:start w:val="1"/>
      <w:numFmt w:val="bullet"/>
      <w:lvlText w:val="–"/>
      <w:lvlJc w:val="left"/>
      <w:pPr>
        <w:tabs>
          <w:tab w:val="num" w:pos="1135"/>
        </w:tabs>
        <w:ind w:left="1135" w:hanging="227"/>
      </w:pPr>
      <w:rPr>
        <w:rFonts w:ascii="Arial" w:hAnsi="Arial" w:hint="default"/>
        <w:color w:val="333333"/>
      </w:rPr>
    </w:lvl>
    <w:lvl w:ilvl="5">
      <w:start w:val="1"/>
      <w:numFmt w:val="bullet"/>
      <w:lvlText w:val="–"/>
      <w:lvlJc w:val="left"/>
      <w:pPr>
        <w:tabs>
          <w:tab w:val="num" w:pos="1362"/>
        </w:tabs>
        <w:ind w:left="1362" w:hanging="227"/>
      </w:pPr>
      <w:rPr>
        <w:rFonts w:ascii="Arial" w:hAnsi="Arial" w:hint="default"/>
        <w:color w:val="333333"/>
      </w:rPr>
    </w:lvl>
    <w:lvl w:ilvl="6">
      <w:start w:val="1"/>
      <w:numFmt w:val="bullet"/>
      <w:lvlText w:val="–"/>
      <w:lvlJc w:val="left"/>
      <w:pPr>
        <w:tabs>
          <w:tab w:val="num" w:pos="1589"/>
        </w:tabs>
        <w:ind w:left="1589" w:hanging="227"/>
      </w:pPr>
      <w:rPr>
        <w:rFonts w:ascii="Arial" w:hAnsi="Arial" w:hint="default"/>
        <w:color w:val="333333"/>
      </w:rPr>
    </w:lvl>
    <w:lvl w:ilvl="7">
      <w:start w:val="1"/>
      <w:numFmt w:val="bullet"/>
      <w:lvlText w:val="–"/>
      <w:lvlJc w:val="left"/>
      <w:pPr>
        <w:tabs>
          <w:tab w:val="num" w:pos="1816"/>
        </w:tabs>
        <w:ind w:left="1816" w:hanging="227"/>
      </w:pPr>
      <w:rPr>
        <w:rFonts w:ascii="Arial" w:hAnsi="Arial" w:hint="default"/>
        <w:color w:val="333333"/>
      </w:rPr>
    </w:lvl>
    <w:lvl w:ilvl="8">
      <w:start w:val="1"/>
      <w:numFmt w:val="bullet"/>
      <w:lvlText w:val="–"/>
      <w:lvlJc w:val="left"/>
      <w:pPr>
        <w:tabs>
          <w:tab w:val="num" w:pos="2043"/>
        </w:tabs>
        <w:ind w:left="2043" w:hanging="227"/>
      </w:pPr>
      <w:rPr>
        <w:rFonts w:ascii="Arial" w:hAnsi="Arial" w:hint="default"/>
        <w:color w:val="333333"/>
      </w:rPr>
    </w:lvl>
  </w:abstractNum>
  <w:abstractNum w:abstractNumId="5" w15:restartNumberingAfterBreak="0">
    <w:nsid w:val="18024AB6"/>
    <w:multiLevelType w:val="hybridMultilevel"/>
    <w:tmpl w:val="B922C140"/>
    <w:lvl w:ilvl="0" w:tplc="BF30312A">
      <w:start w:val="1"/>
      <w:numFmt w:val="bullet"/>
      <w:lvlText w:val="¡"/>
      <w:lvlJc w:val="left"/>
      <w:pPr>
        <w:ind w:left="720" w:hanging="360"/>
      </w:pPr>
      <w:rPr>
        <w:rFonts w:ascii="Wingdings 2" w:hAnsi="Wingdings 2" w:hint="default"/>
        <w:color w:val="A70A22" w:themeColor="accent1"/>
        <w:sz w:val="20"/>
      </w:rPr>
    </w:lvl>
    <w:lvl w:ilvl="1" w:tplc="A19C6F1C" w:tentative="1">
      <w:start w:val="1"/>
      <w:numFmt w:val="bullet"/>
      <w:lvlText w:val="o"/>
      <w:lvlJc w:val="left"/>
      <w:pPr>
        <w:ind w:left="1440" w:hanging="360"/>
      </w:pPr>
      <w:rPr>
        <w:rFonts w:ascii="Courier New" w:hAnsi="Courier New" w:cs="Courier New" w:hint="default"/>
      </w:rPr>
    </w:lvl>
    <w:lvl w:ilvl="2" w:tplc="E974CA38" w:tentative="1">
      <w:start w:val="1"/>
      <w:numFmt w:val="bullet"/>
      <w:lvlText w:val=""/>
      <w:lvlJc w:val="left"/>
      <w:pPr>
        <w:ind w:left="2160" w:hanging="360"/>
      </w:pPr>
      <w:rPr>
        <w:rFonts w:ascii="Wingdings" w:hAnsi="Wingdings" w:hint="default"/>
      </w:rPr>
    </w:lvl>
    <w:lvl w:ilvl="3" w:tplc="4F8AD34E" w:tentative="1">
      <w:start w:val="1"/>
      <w:numFmt w:val="bullet"/>
      <w:lvlText w:val=""/>
      <w:lvlJc w:val="left"/>
      <w:pPr>
        <w:ind w:left="2880" w:hanging="360"/>
      </w:pPr>
      <w:rPr>
        <w:rFonts w:ascii="Symbol" w:hAnsi="Symbol" w:hint="default"/>
      </w:rPr>
    </w:lvl>
    <w:lvl w:ilvl="4" w:tplc="F31AD75E" w:tentative="1">
      <w:start w:val="1"/>
      <w:numFmt w:val="bullet"/>
      <w:lvlText w:val="o"/>
      <w:lvlJc w:val="left"/>
      <w:pPr>
        <w:ind w:left="3600" w:hanging="360"/>
      </w:pPr>
      <w:rPr>
        <w:rFonts w:ascii="Courier New" w:hAnsi="Courier New" w:cs="Courier New" w:hint="default"/>
      </w:rPr>
    </w:lvl>
    <w:lvl w:ilvl="5" w:tplc="BC3CCDFE" w:tentative="1">
      <w:start w:val="1"/>
      <w:numFmt w:val="bullet"/>
      <w:lvlText w:val=""/>
      <w:lvlJc w:val="left"/>
      <w:pPr>
        <w:ind w:left="4320" w:hanging="360"/>
      </w:pPr>
      <w:rPr>
        <w:rFonts w:ascii="Wingdings" w:hAnsi="Wingdings" w:hint="default"/>
      </w:rPr>
    </w:lvl>
    <w:lvl w:ilvl="6" w:tplc="440A82FE" w:tentative="1">
      <w:start w:val="1"/>
      <w:numFmt w:val="bullet"/>
      <w:lvlText w:val=""/>
      <w:lvlJc w:val="left"/>
      <w:pPr>
        <w:ind w:left="5040" w:hanging="360"/>
      </w:pPr>
      <w:rPr>
        <w:rFonts w:ascii="Symbol" w:hAnsi="Symbol" w:hint="default"/>
      </w:rPr>
    </w:lvl>
    <w:lvl w:ilvl="7" w:tplc="E3921382" w:tentative="1">
      <w:start w:val="1"/>
      <w:numFmt w:val="bullet"/>
      <w:lvlText w:val="o"/>
      <w:lvlJc w:val="left"/>
      <w:pPr>
        <w:ind w:left="5760" w:hanging="360"/>
      </w:pPr>
      <w:rPr>
        <w:rFonts w:ascii="Courier New" w:hAnsi="Courier New" w:cs="Courier New" w:hint="default"/>
      </w:rPr>
    </w:lvl>
    <w:lvl w:ilvl="8" w:tplc="D3CA73C2" w:tentative="1">
      <w:start w:val="1"/>
      <w:numFmt w:val="bullet"/>
      <w:lvlText w:val=""/>
      <w:lvlJc w:val="left"/>
      <w:pPr>
        <w:ind w:left="6480" w:hanging="360"/>
      </w:pPr>
      <w:rPr>
        <w:rFonts w:ascii="Wingdings" w:hAnsi="Wingdings" w:hint="default"/>
      </w:rPr>
    </w:lvl>
  </w:abstractNum>
  <w:abstractNum w:abstractNumId="6" w15:restartNumberingAfterBreak="0">
    <w:nsid w:val="239B1ADA"/>
    <w:multiLevelType w:val="hybridMultilevel"/>
    <w:tmpl w:val="F1E6A730"/>
    <w:lvl w:ilvl="0" w:tplc="4B54367A">
      <w:start w:val="1"/>
      <w:numFmt w:val="bullet"/>
      <w:pStyle w:val="Aufzhlung2Ebene"/>
      <w:lvlText w:val="–"/>
      <w:lvlJc w:val="left"/>
      <w:pPr>
        <w:tabs>
          <w:tab w:val="num" w:pos="454"/>
        </w:tabs>
        <w:ind w:left="454" w:hanging="227"/>
      </w:pPr>
      <w:rPr>
        <w:rFonts w:ascii="Arial" w:hAnsi="Arial" w:cs="Wingdings" w:hint="default"/>
        <w:color w:val="333333"/>
        <w:w w:val="100"/>
        <w:sz w:val="20"/>
        <w:szCs w:val="20"/>
      </w:rPr>
    </w:lvl>
    <w:lvl w:ilvl="1" w:tplc="59FEFE84" w:tentative="1">
      <w:start w:val="1"/>
      <w:numFmt w:val="bullet"/>
      <w:lvlText w:val="o"/>
      <w:lvlJc w:val="left"/>
      <w:pPr>
        <w:tabs>
          <w:tab w:val="num" w:pos="1440"/>
        </w:tabs>
        <w:ind w:left="1440" w:hanging="360"/>
      </w:pPr>
      <w:rPr>
        <w:rFonts w:ascii="Courier New" w:hAnsi="Courier New" w:hint="default"/>
      </w:rPr>
    </w:lvl>
    <w:lvl w:ilvl="2" w:tplc="CF2C5F46" w:tentative="1">
      <w:start w:val="1"/>
      <w:numFmt w:val="bullet"/>
      <w:lvlText w:val=""/>
      <w:lvlJc w:val="left"/>
      <w:pPr>
        <w:tabs>
          <w:tab w:val="num" w:pos="2160"/>
        </w:tabs>
        <w:ind w:left="2160" w:hanging="360"/>
      </w:pPr>
      <w:rPr>
        <w:rFonts w:ascii="Wingdings" w:hAnsi="Wingdings" w:hint="default"/>
      </w:rPr>
    </w:lvl>
    <w:lvl w:ilvl="3" w:tplc="58BA3392" w:tentative="1">
      <w:start w:val="1"/>
      <w:numFmt w:val="bullet"/>
      <w:lvlText w:val=""/>
      <w:lvlJc w:val="left"/>
      <w:pPr>
        <w:tabs>
          <w:tab w:val="num" w:pos="2880"/>
        </w:tabs>
        <w:ind w:left="2880" w:hanging="360"/>
      </w:pPr>
      <w:rPr>
        <w:rFonts w:ascii="Symbol" w:hAnsi="Symbol" w:hint="default"/>
      </w:rPr>
    </w:lvl>
    <w:lvl w:ilvl="4" w:tplc="E74E2AB6" w:tentative="1">
      <w:start w:val="1"/>
      <w:numFmt w:val="bullet"/>
      <w:lvlText w:val="o"/>
      <w:lvlJc w:val="left"/>
      <w:pPr>
        <w:tabs>
          <w:tab w:val="num" w:pos="3600"/>
        </w:tabs>
        <w:ind w:left="3600" w:hanging="360"/>
      </w:pPr>
      <w:rPr>
        <w:rFonts w:ascii="Courier New" w:hAnsi="Courier New" w:hint="default"/>
      </w:rPr>
    </w:lvl>
    <w:lvl w:ilvl="5" w:tplc="D3F60178" w:tentative="1">
      <w:start w:val="1"/>
      <w:numFmt w:val="bullet"/>
      <w:lvlText w:val=""/>
      <w:lvlJc w:val="left"/>
      <w:pPr>
        <w:tabs>
          <w:tab w:val="num" w:pos="4320"/>
        </w:tabs>
        <w:ind w:left="4320" w:hanging="360"/>
      </w:pPr>
      <w:rPr>
        <w:rFonts w:ascii="Wingdings" w:hAnsi="Wingdings" w:hint="default"/>
      </w:rPr>
    </w:lvl>
    <w:lvl w:ilvl="6" w:tplc="CDA6ED78" w:tentative="1">
      <w:start w:val="1"/>
      <w:numFmt w:val="bullet"/>
      <w:lvlText w:val=""/>
      <w:lvlJc w:val="left"/>
      <w:pPr>
        <w:tabs>
          <w:tab w:val="num" w:pos="5040"/>
        </w:tabs>
        <w:ind w:left="5040" w:hanging="360"/>
      </w:pPr>
      <w:rPr>
        <w:rFonts w:ascii="Symbol" w:hAnsi="Symbol" w:hint="default"/>
      </w:rPr>
    </w:lvl>
    <w:lvl w:ilvl="7" w:tplc="B82266AC" w:tentative="1">
      <w:start w:val="1"/>
      <w:numFmt w:val="bullet"/>
      <w:lvlText w:val="o"/>
      <w:lvlJc w:val="left"/>
      <w:pPr>
        <w:tabs>
          <w:tab w:val="num" w:pos="5760"/>
        </w:tabs>
        <w:ind w:left="5760" w:hanging="360"/>
      </w:pPr>
      <w:rPr>
        <w:rFonts w:ascii="Courier New" w:hAnsi="Courier New" w:hint="default"/>
      </w:rPr>
    </w:lvl>
    <w:lvl w:ilvl="8" w:tplc="5B3205D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12486"/>
    <w:multiLevelType w:val="hybridMultilevel"/>
    <w:tmpl w:val="05EA1A18"/>
    <w:lvl w:ilvl="0" w:tplc="1C5C4D8E">
      <w:start w:val="1"/>
      <w:numFmt w:val="upperLetter"/>
      <w:pStyle w:val="NummABC"/>
      <w:lvlText w:val="%1."/>
      <w:lvlJc w:val="left"/>
      <w:pPr>
        <w:tabs>
          <w:tab w:val="num" w:pos="284"/>
        </w:tabs>
        <w:ind w:left="284" w:hanging="284"/>
      </w:pPr>
      <w:rPr>
        <w:rFonts w:ascii="Arial" w:hAnsi="Arial" w:hint="default"/>
        <w:b w:val="0"/>
        <w:i w:val="0"/>
        <w:caps/>
        <w:color w:val="A70A22"/>
        <w:sz w:val="20"/>
      </w:rPr>
    </w:lvl>
    <w:lvl w:ilvl="1" w:tplc="CDDE5AA0" w:tentative="1">
      <w:start w:val="1"/>
      <w:numFmt w:val="lowerLetter"/>
      <w:lvlText w:val="%2."/>
      <w:lvlJc w:val="left"/>
      <w:pPr>
        <w:tabs>
          <w:tab w:val="num" w:pos="1440"/>
        </w:tabs>
        <w:ind w:left="1440" w:hanging="360"/>
      </w:pPr>
    </w:lvl>
    <w:lvl w:ilvl="2" w:tplc="3BBE49AE" w:tentative="1">
      <w:start w:val="1"/>
      <w:numFmt w:val="lowerRoman"/>
      <w:lvlText w:val="%3."/>
      <w:lvlJc w:val="right"/>
      <w:pPr>
        <w:tabs>
          <w:tab w:val="num" w:pos="2160"/>
        </w:tabs>
        <w:ind w:left="2160" w:hanging="180"/>
      </w:pPr>
    </w:lvl>
    <w:lvl w:ilvl="3" w:tplc="28BC263A" w:tentative="1">
      <w:start w:val="1"/>
      <w:numFmt w:val="decimal"/>
      <w:lvlText w:val="%4."/>
      <w:lvlJc w:val="left"/>
      <w:pPr>
        <w:tabs>
          <w:tab w:val="num" w:pos="2880"/>
        </w:tabs>
        <w:ind w:left="2880" w:hanging="360"/>
      </w:pPr>
    </w:lvl>
    <w:lvl w:ilvl="4" w:tplc="CFCC7EE8" w:tentative="1">
      <w:start w:val="1"/>
      <w:numFmt w:val="lowerLetter"/>
      <w:lvlText w:val="%5."/>
      <w:lvlJc w:val="left"/>
      <w:pPr>
        <w:tabs>
          <w:tab w:val="num" w:pos="3600"/>
        </w:tabs>
        <w:ind w:left="3600" w:hanging="360"/>
      </w:pPr>
    </w:lvl>
    <w:lvl w:ilvl="5" w:tplc="09E4F132" w:tentative="1">
      <w:start w:val="1"/>
      <w:numFmt w:val="lowerRoman"/>
      <w:lvlText w:val="%6."/>
      <w:lvlJc w:val="right"/>
      <w:pPr>
        <w:tabs>
          <w:tab w:val="num" w:pos="4320"/>
        </w:tabs>
        <w:ind w:left="4320" w:hanging="180"/>
      </w:pPr>
    </w:lvl>
    <w:lvl w:ilvl="6" w:tplc="A370859C" w:tentative="1">
      <w:start w:val="1"/>
      <w:numFmt w:val="decimal"/>
      <w:lvlText w:val="%7."/>
      <w:lvlJc w:val="left"/>
      <w:pPr>
        <w:tabs>
          <w:tab w:val="num" w:pos="5040"/>
        </w:tabs>
        <w:ind w:left="5040" w:hanging="360"/>
      </w:pPr>
    </w:lvl>
    <w:lvl w:ilvl="7" w:tplc="31726244" w:tentative="1">
      <w:start w:val="1"/>
      <w:numFmt w:val="lowerLetter"/>
      <w:lvlText w:val="%8."/>
      <w:lvlJc w:val="left"/>
      <w:pPr>
        <w:tabs>
          <w:tab w:val="num" w:pos="5760"/>
        </w:tabs>
        <w:ind w:left="5760" w:hanging="360"/>
      </w:pPr>
    </w:lvl>
    <w:lvl w:ilvl="8" w:tplc="4924609A" w:tentative="1">
      <w:start w:val="1"/>
      <w:numFmt w:val="lowerRoman"/>
      <w:lvlText w:val="%9."/>
      <w:lvlJc w:val="right"/>
      <w:pPr>
        <w:tabs>
          <w:tab w:val="num" w:pos="6480"/>
        </w:tabs>
        <w:ind w:left="6480" w:hanging="180"/>
      </w:pPr>
    </w:lvl>
  </w:abstractNum>
  <w:abstractNum w:abstractNumId="8" w15:restartNumberingAfterBreak="0">
    <w:nsid w:val="34D34D57"/>
    <w:multiLevelType w:val="multilevel"/>
    <w:tmpl w:val="398ABE26"/>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 w:ilvl="2">
      <w:start w:val="1"/>
      <w:numFmt w:val="decimal"/>
      <w:suff w:val="space"/>
      <w:lvlText w:val="%1.%2.%3."/>
      <w:lvlJc w:val="left"/>
      <w:pPr>
        <w:ind w:left="0" w:firstLine="0"/>
      </w:pPr>
      <w:rPr>
        <w:rFonts w:ascii="Arial" w:hAnsi="Arial" w:cs="Arial" w:hint="default"/>
        <w:b/>
        <w:bCs/>
        <w:i w:val="0"/>
        <w:iCs w:val="0"/>
        <w:caps/>
        <w:color w:val="707070"/>
        <w:sz w:val="20"/>
        <w:szCs w:val="20"/>
      </w:rPr>
    </w:lvl>
    <w:lvl w:ilvl="3">
      <w:start w:val="1"/>
      <w:numFmt w:val="decimal"/>
      <w:suff w:val="space"/>
      <w:lvlText w:val="%1.%2.%3.%4."/>
      <w:lvlJc w:val="left"/>
      <w:pPr>
        <w:ind w:left="0" w:firstLine="0"/>
      </w:pPr>
      <w:rPr>
        <w:rFonts w:ascii="Arial" w:hAnsi="Arial" w:cs="Arial" w:hint="default"/>
        <w:b/>
        <w:bCs/>
        <w:i w:val="0"/>
        <w:iCs w:val="0"/>
        <w:color w:val="707070"/>
        <w:sz w:val="20"/>
        <w:szCs w:val="20"/>
      </w:rPr>
    </w:lvl>
    <w:lvl w:ilvl="4">
      <w:start w:val="1"/>
      <w:numFmt w:val="decimal"/>
      <w:suff w:val="space"/>
      <w:lvlText w:val="%1.%2.%3.%4.%5."/>
      <w:lvlJc w:val="left"/>
      <w:pPr>
        <w:ind w:left="0" w:firstLine="0"/>
      </w:pPr>
      <w:rPr>
        <w:rFonts w:ascii="Arial" w:hAnsi="Arial" w:cs="Arial" w:hint="default"/>
        <w:b/>
        <w:bCs/>
        <w:i w:val="0"/>
        <w:iCs w:val="0"/>
        <w:color w:val="333333"/>
        <w:sz w:val="20"/>
        <w:szCs w:val="20"/>
      </w:rPr>
    </w:lvl>
    <w:lvl w:ilvl="5">
      <w:start w:val="1"/>
      <w:numFmt w:val="decimal"/>
      <w:suff w:val="space"/>
      <w:lvlText w:val="%1.%2.%3.%4.%5.%6."/>
      <w:lvlJc w:val="left"/>
      <w:pPr>
        <w:ind w:left="0" w:firstLine="0"/>
      </w:pPr>
      <w:rPr>
        <w:rFonts w:ascii="Arial" w:hAnsi="Arial" w:cs="Arial" w:hint="default"/>
        <w:b/>
        <w:bCs/>
        <w:i w:val="0"/>
        <w:iCs w:val="0"/>
        <w:color w:val="333333"/>
        <w:sz w:val="20"/>
        <w:szCs w:val="20"/>
      </w:rPr>
    </w:lvl>
    <w:lvl w:ilvl="6">
      <w:start w:val="1"/>
      <w:numFmt w:val="decimal"/>
      <w:suff w:val="space"/>
      <w:lvlText w:val="%1.%2.%3.%4.%5.%6.%7."/>
      <w:lvlJc w:val="left"/>
      <w:pPr>
        <w:ind w:left="0" w:firstLine="0"/>
      </w:pPr>
      <w:rPr>
        <w:rFonts w:ascii="Arial" w:hAnsi="Arial" w:cs="Arial" w:hint="default"/>
        <w:b/>
        <w:bCs/>
        <w:i w:val="0"/>
        <w:iCs w:val="0"/>
        <w:color w:val="333333"/>
        <w:sz w:val="20"/>
        <w:szCs w:val="20"/>
      </w:rPr>
    </w:lvl>
    <w:lvl w:ilvl="7">
      <w:start w:val="1"/>
      <w:numFmt w:val="decimal"/>
      <w:suff w:val="space"/>
      <w:lvlText w:val="%1.%2.%3.%4.%5.%6.%7.%8."/>
      <w:lvlJc w:val="left"/>
      <w:pPr>
        <w:ind w:left="0" w:firstLine="0"/>
      </w:pPr>
      <w:rPr>
        <w:rFonts w:ascii="Arial" w:hAnsi="Arial" w:cs="Arial" w:hint="default"/>
        <w:b/>
        <w:bCs/>
        <w:i w:val="0"/>
        <w:iCs w:val="0"/>
        <w:color w:val="333333"/>
        <w:sz w:val="20"/>
        <w:szCs w:val="20"/>
      </w:rPr>
    </w:lvl>
    <w:lvl w:ilvl="8">
      <w:start w:val="1"/>
      <w:numFmt w:val="decimal"/>
      <w:suff w:val="space"/>
      <w:lvlText w:val="%1.%2.%3.%4.%5.%6.%7.%8.%9."/>
      <w:lvlJc w:val="left"/>
      <w:pPr>
        <w:ind w:left="0" w:firstLine="0"/>
      </w:pPr>
      <w:rPr>
        <w:rFonts w:ascii="Arial" w:hAnsi="Arial" w:cs="Arial" w:hint="default"/>
        <w:b/>
        <w:bCs/>
        <w:i w:val="0"/>
        <w:iCs w:val="0"/>
        <w:color w:val="333333"/>
        <w:sz w:val="20"/>
        <w:szCs w:val="20"/>
      </w:rPr>
    </w:lvl>
  </w:abstractNum>
  <w:abstractNum w:abstractNumId="9" w15:restartNumberingAfterBreak="0">
    <w:nsid w:val="4663135D"/>
    <w:multiLevelType w:val="hybridMultilevel"/>
    <w:tmpl w:val="0EC6115A"/>
    <w:lvl w:ilvl="0" w:tplc="76F06D20">
      <w:start w:val="1"/>
      <w:numFmt w:val="bullet"/>
      <w:lvlText w:val=""/>
      <w:lvlJc w:val="left"/>
      <w:pPr>
        <w:ind w:left="720" w:hanging="360"/>
      </w:pPr>
      <w:rPr>
        <w:rFonts w:ascii="Wingdings" w:hAnsi="Wingdings" w:hint="default"/>
      </w:rPr>
    </w:lvl>
    <w:lvl w:ilvl="1" w:tplc="D4CE5F48" w:tentative="1">
      <w:start w:val="1"/>
      <w:numFmt w:val="bullet"/>
      <w:lvlText w:val="o"/>
      <w:lvlJc w:val="left"/>
      <w:pPr>
        <w:ind w:left="1440" w:hanging="360"/>
      </w:pPr>
      <w:rPr>
        <w:rFonts w:ascii="Courier New" w:hAnsi="Courier New" w:cs="Courier New" w:hint="default"/>
      </w:rPr>
    </w:lvl>
    <w:lvl w:ilvl="2" w:tplc="C4F0C2FA" w:tentative="1">
      <w:start w:val="1"/>
      <w:numFmt w:val="bullet"/>
      <w:lvlText w:val=""/>
      <w:lvlJc w:val="left"/>
      <w:pPr>
        <w:ind w:left="2160" w:hanging="360"/>
      </w:pPr>
      <w:rPr>
        <w:rFonts w:ascii="Wingdings" w:hAnsi="Wingdings" w:hint="default"/>
      </w:rPr>
    </w:lvl>
    <w:lvl w:ilvl="3" w:tplc="A17C8278" w:tentative="1">
      <w:start w:val="1"/>
      <w:numFmt w:val="bullet"/>
      <w:lvlText w:val=""/>
      <w:lvlJc w:val="left"/>
      <w:pPr>
        <w:ind w:left="2880" w:hanging="360"/>
      </w:pPr>
      <w:rPr>
        <w:rFonts w:ascii="Symbol" w:hAnsi="Symbol" w:hint="default"/>
      </w:rPr>
    </w:lvl>
    <w:lvl w:ilvl="4" w:tplc="CC741E32" w:tentative="1">
      <w:start w:val="1"/>
      <w:numFmt w:val="bullet"/>
      <w:lvlText w:val="o"/>
      <w:lvlJc w:val="left"/>
      <w:pPr>
        <w:ind w:left="3600" w:hanging="360"/>
      </w:pPr>
      <w:rPr>
        <w:rFonts w:ascii="Courier New" w:hAnsi="Courier New" w:cs="Courier New" w:hint="default"/>
      </w:rPr>
    </w:lvl>
    <w:lvl w:ilvl="5" w:tplc="DF7C3644" w:tentative="1">
      <w:start w:val="1"/>
      <w:numFmt w:val="bullet"/>
      <w:lvlText w:val=""/>
      <w:lvlJc w:val="left"/>
      <w:pPr>
        <w:ind w:left="4320" w:hanging="360"/>
      </w:pPr>
      <w:rPr>
        <w:rFonts w:ascii="Wingdings" w:hAnsi="Wingdings" w:hint="default"/>
      </w:rPr>
    </w:lvl>
    <w:lvl w:ilvl="6" w:tplc="44420EFE" w:tentative="1">
      <w:start w:val="1"/>
      <w:numFmt w:val="bullet"/>
      <w:lvlText w:val=""/>
      <w:lvlJc w:val="left"/>
      <w:pPr>
        <w:ind w:left="5040" w:hanging="360"/>
      </w:pPr>
      <w:rPr>
        <w:rFonts w:ascii="Symbol" w:hAnsi="Symbol" w:hint="default"/>
      </w:rPr>
    </w:lvl>
    <w:lvl w:ilvl="7" w:tplc="657841AE" w:tentative="1">
      <w:start w:val="1"/>
      <w:numFmt w:val="bullet"/>
      <w:lvlText w:val="o"/>
      <w:lvlJc w:val="left"/>
      <w:pPr>
        <w:ind w:left="5760" w:hanging="360"/>
      </w:pPr>
      <w:rPr>
        <w:rFonts w:ascii="Courier New" w:hAnsi="Courier New" w:cs="Courier New" w:hint="default"/>
      </w:rPr>
    </w:lvl>
    <w:lvl w:ilvl="8" w:tplc="1986944E" w:tentative="1">
      <w:start w:val="1"/>
      <w:numFmt w:val="bullet"/>
      <w:lvlText w:val=""/>
      <w:lvlJc w:val="left"/>
      <w:pPr>
        <w:ind w:left="6480" w:hanging="360"/>
      </w:pPr>
      <w:rPr>
        <w:rFonts w:ascii="Wingdings" w:hAnsi="Wingdings" w:hint="default"/>
      </w:rPr>
    </w:lvl>
  </w:abstractNum>
  <w:abstractNum w:abstractNumId="10" w15:restartNumberingAfterBreak="0">
    <w:nsid w:val="696054EB"/>
    <w:multiLevelType w:val="hybridMultilevel"/>
    <w:tmpl w:val="F22E542C"/>
    <w:lvl w:ilvl="0" w:tplc="DFE05630">
      <w:start w:val="1"/>
      <w:numFmt w:val="decimal"/>
      <w:pStyle w:val="Numm123"/>
      <w:lvlText w:val="%1."/>
      <w:lvlJc w:val="left"/>
      <w:pPr>
        <w:tabs>
          <w:tab w:val="num" w:pos="284"/>
        </w:tabs>
        <w:ind w:left="284" w:hanging="284"/>
      </w:pPr>
      <w:rPr>
        <w:rFonts w:hint="default"/>
        <w:b w:val="0"/>
        <w:i w:val="0"/>
        <w:caps/>
        <w:color w:val="A70A22"/>
        <w:sz w:val="20"/>
      </w:rPr>
    </w:lvl>
    <w:lvl w:ilvl="1" w:tplc="EBD01B66" w:tentative="1">
      <w:start w:val="1"/>
      <w:numFmt w:val="lowerLetter"/>
      <w:lvlText w:val="%2."/>
      <w:lvlJc w:val="left"/>
      <w:pPr>
        <w:tabs>
          <w:tab w:val="num" w:pos="1440"/>
        </w:tabs>
        <w:ind w:left="1440" w:hanging="360"/>
      </w:pPr>
    </w:lvl>
    <w:lvl w:ilvl="2" w:tplc="740A20C6" w:tentative="1">
      <w:start w:val="1"/>
      <w:numFmt w:val="lowerRoman"/>
      <w:lvlText w:val="%3."/>
      <w:lvlJc w:val="right"/>
      <w:pPr>
        <w:tabs>
          <w:tab w:val="num" w:pos="2160"/>
        </w:tabs>
        <w:ind w:left="2160" w:hanging="180"/>
      </w:pPr>
    </w:lvl>
    <w:lvl w:ilvl="3" w:tplc="B4EC73EC" w:tentative="1">
      <w:start w:val="1"/>
      <w:numFmt w:val="decimal"/>
      <w:lvlText w:val="%4."/>
      <w:lvlJc w:val="left"/>
      <w:pPr>
        <w:tabs>
          <w:tab w:val="num" w:pos="2880"/>
        </w:tabs>
        <w:ind w:left="2880" w:hanging="360"/>
      </w:pPr>
    </w:lvl>
    <w:lvl w:ilvl="4" w:tplc="C9241502" w:tentative="1">
      <w:start w:val="1"/>
      <w:numFmt w:val="lowerLetter"/>
      <w:lvlText w:val="%5."/>
      <w:lvlJc w:val="left"/>
      <w:pPr>
        <w:tabs>
          <w:tab w:val="num" w:pos="3600"/>
        </w:tabs>
        <w:ind w:left="3600" w:hanging="360"/>
      </w:pPr>
    </w:lvl>
    <w:lvl w:ilvl="5" w:tplc="2FDC889C" w:tentative="1">
      <w:start w:val="1"/>
      <w:numFmt w:val="lowerRoman"/>
      <w:lvlText w:val="%6."/>
      <w:lvlJc w:val="right"/>
      <w:pPr>
        <w:tabs>
          <w:tab w:val="num" w:pos="4320"/>
        </w:tabs>
        <w:ind w:left="4320" w:hanging="180"/>
      </w:pPr>
    </w:lvl>
    <w:lvl w:ilvl="6" w:tplc="5C56D8CE" w:tentative="1">
      <w:start w:val="1"/>
      <w:numFmt w:val="decimal"/>
      <w:lvlText w:val="%7."/>
      <w:lvlJc w:val="left"/>
      <w:pPr>
        <w:tabs>
          <w:tab w:val="num" w:pos="5040"/>
        </w:tabs>
        <w:ind w:left="5040" w:hanging="360"/>
      </w:pPr>
    </w:lvl>
    <w:lvl w:ilvl="7" w:tplc="EA2C364E" w:tentative="1">
      <w:start w:val="1"/>
      <w:numFmt w:val="lowerLetter"/>
      <w:lvlText w:val="%8."/>
      <w:lvlJc w:val="left"/>
      <w:pPr>
        <w:tabs>
          <w:tab w:val="num" w:pos="5760"/>
        </w:tabs>
        <w:ind w:left="5760" w:hanging="360"/>
      </w:pPr>
    </w:lvl>
    <w:lvl w:ilvl="8" w:tplc="D3E0C6F4" w:tentative="1">
      <w:start w:val="1"/>
      <w:numFmt w:val="lowerRoman"/>
      <w:lvlText w:val="%9."/>
      <w:lvlJc w:val="right"/>
      <w:pPr>
        <w:tabs>
          <w:tab w:val="num" w:pos="6480"/>
        </w:tabs>
        <w:ind w:left="6480" w:hanging="180"/>
      </w:pPr>
    </w:lvl>
  </w:abstractNum>
  <w:abstractNum w:abstractNumId="11" w15:restartNumberingAfterBreak="0">
    <w:nsid w:val="6D285A3F"/>
    <w:multiLevelType w:val="hybridMultilevel"/>
    <w:tmpl w:val="99DAB246"/>
    <w:lvl w:ilvl="0" w:tplc="45A2AB8A">
      <w:start w:val="1"/>
      <w:numFmt w:val="lowerLetter"/>
      <w:pStyle w:val="Nummabc0"/>
      <w:lvlText w:val="%1)"/>
      <w:lvlJc w:val="left"/>
      <w:pPr>
        <w:tabs>
          <w:tab w:val="num" w:pos="284"/>
        </w:tabs>
        <w:ind w:left="284" w:hanging="284"/>
      </w:pPr>
      <w:rPr>
        <w:rFonts w:ascii="Arial" w:hAnsi="Arial" w:hint="default"/>
        <w:b/>
        <w:i w:val="0"/>
        <w:color w:val="auto"/>
        <w:sz w:val="20"/>
      </w:rPr>
    </w:lvl>
    <w:lvl w:ilvl="1" w:tplc="79820E80" w:tentative="1">
      <w:start w:val="1"/>
      <w:numFmt w:val="lowerLetter"/>
      <w:lvlText w:val="%2."/>
      <w:lvlJc w:val="left"/>
      <w:pPr>
        <w:tabs>
          <w:tab w:val="num" w:pos="1440"/>
        </w:tabs>
        <w:ind w:left="1440" w:hanging="360"/>
      </w:pPr>
    </w:lvl>
    <w:lvl w:ilvl="2" w:tplc="B8122506" w:tentative="1">
      <w:start w:val="1"/>
      <w:numFmt w:val="lowerRoman"/>
      <w:lvlText w:val="%3."/>
      <w:lvlJc w:val="right"/>
      <w:pPr>
        <w:tabs>
          <w:tab w:val="num" w:pos="2160"/>
        </w:tabs>
        <w:ind w:left="2160" w:hanging="180"/>
      </w:pPr>
    </w:lvl>
    <w:lvl w:ilvl="3" w:tplc="A8042040" w:tentative="1">
      <w:start w:val="1"/>
      <w:numFmt w:val="decimal"/>
      <w:lvlText w:val="%4."/>
      <w:lvlJc w:val="left"/>
      <w:pPr>
        <w:tabs>
          <w:tab w:val="num" w:pos="2880"/>
        </w:tabs>
        <w:ind w:left="2880" w:hanging="360"/>
      </w:pPr>
    </w:lvl>
    <w:lvl w:ilvl="4" w:tplc="9370CEDA" w:tentative="1">
      <w:start w:val="1"/>
      <w:numFmt w:val="lowerLetter"/>
      <w:lvlText w:val="%5."/>
      <w:lvlJc w:val="left"/>
      <w:pPr>
        <w:tabs>
          <w:tab w:val="num" w:pos="3600"/>
        </w:tabs>
        <w:ind w:left="3600" w:hanging="360"/>
      </w:pPr>
    </w:lvl>
    <w:lvl w:ilvl="5" w:tplc="35AA0A92" w:tentative="1">
      <w:start w:val="1"/>
      <w:numFmt w:val="lowerRoman"/>
      <w:lvlText w:val="%6."/>
      <w:lvlJc w:val="right"/>
      <w:pPr>
        <w:tabs>
          <w:tab w:val="num" w:pos="4320"/>
        </w:tabs>
        <w:ind w:left="4320" w:hanging="180"/>
      </w:pPr>
    </w:lvl>
    <w:lvl w:ilvl="6" w:tplc="DA86D206" w:tentative="1">
      <w:start w:val="1"/>
      <w:numFmt w:val="decimal"/>
      <w:lvlText w:val="%7."/>
      <w:lvlJc w:val="left"/>
      <w:pPr>
        <w:tabs>
          <w:tab w:val="num" w:pos="5040"/>
        </w:tabs>
        <w:ind w:left="5040" w:hanging="360"/>
      </w:pPr>
    </w:lvl>
    <w:lvl w:ilvl="7" w:tplc="E442700E" w:tentative="1">
      <w:start w:val="1"/>
      <w:numFmt w:val="lowerLetter"/>
      <w:lvlText w:val="%8."/>
      <w:lvlJc w:val="left"/>
      <w:pPr>
        <w:tabs>
          <w:tab w:val="num" w:pos="5760"/>
        </w:tabs>
        <w:ind w:left="5760" w:hanging="360"/>
      </w:pPr>
    </w:lvl>
    <w:lvl w:ilvl="8" w:tplc="39D612AA" w:tentative="1">
      <w:start w:val="1"/>
      <w:numFmt w:val="lowerRoman"/>
      <w:lvlText w:val="%9."/>
      <w:lvlJc w:val="right"/>
      <w:pPr>
        <w:tabs>
          <w:tab w:val="num" w:pos="6480"/>
        </w:tabs>
        <w:ind w:left="6480" w:hanging="180"/>
      </w:pPr>
    </w:lvl>
  </w:abstractNum>
  <w:abstractNum w:abstractNumId="12" w15:restartNumberingAfterBreak="0">
    <w:nsid w:val="6F7F1D9A"/>
    <w:multiLevelType w:val="hybridMultilevel"/>
    <w:tmpl w:val="0D641436"/>
    <w:lvl w:ilvl="0" w:tplc="A4A278B2">
      <w:start w:val="1"/>
      <w:numFmt w:val="bullet"/>
      <w:lvlText w:val=""/>
      <w:lvlJc w:val="left"/>
      <w:pPr>
        <w:ind w:left="720" w:hanging="360"/>
      </w:pPr>
      <w:rPr>
        <w:rFonts w:ascii="Wingdings" w:hAnsi="Wingdings" w:hint="default"/>
        <w:color w:val="A70A22" w:themeColor="accent1"/>
        <w:sz w:val="20"/>
      </w:rPr>
    </w:lvl>
    <w:lvl w:ilvl="1" w:tplc="D0D8AF64" w:tentative="1">
      <w:start w:val="1"/>
      <w:numFmt w:val="bullet"/>
      <w:lvlText w:val="o"/>
      <w:lvlJc w:val="left"/>
      <w:pPr>
        <w:ind w:left="1440" w:hanging="360"/>
      </w:pPr>
      <w:rPr>
        <w:rFonts w:ascii="Courier New" w:hAnsi="Courier New" w:cs="Courier New" w:hint="default"/>
      </w:rPr>
    </w:lvl>
    <w:lvl w:ilvl="2" w:tplc="234C83C2" w:tentative="1">
      <w:start w:val="1"/>
      <w:numFmt w:val="bullet"/>
      <w:lvlText w:val=""/>
      <w:lvlJc w:val="left"/>
      <w:pPr>
        <w:ind w:left="2160" w:hanging="360"/>
      </w:pPr>
      <w:rPr>
        <w:rFonts w:ascii="Wingdings" w:hAnsi="Wingdings" w:hint="default"/>
      </w:rPr>
    </w:lvl>
    <w:lvl w:ilvl="3" w:tplc="365274D0" w:tentative="1">
      <w:start w:val="1"/>
      <w:numFmt w:val="bullet"/>
      <w:lvlText w:val=""/>
      <w:lvlJc w:val="left"/>
      <w:pPr>
        <w:ind w:left="2880" w:hanging="360"/>
      </w:pPr>
      <w:rPr>
        <w:rFonts w:ascii="Symbol" w:hAnsi="Symbol" w:hint="default"/>
      </w:rPr>
    </w:lvl>
    <w:lvl w:ilvl="4" w:tplc="E04C485A" w:tentative="1">
      <w:start w:val="1"/>
      <w:numFmt w:val="bullet"/>
      <w:lvlText w:val="o"/>
      <w:lvlJc w:val="left"/>
      <w:pPr>
        <w:ind w:left="3600" w:hanging="360"/>
      </w:pPr>
      <w:rPr>
        <w:rFonts w:ascii="Courier New" w:hAnsi="Courier New" w:cs="Courier New" w:hint="default"/>
      </w:rPr>
    </w:lvl>
    <w:lvl w:ilvl="5" w:tplc="06B0E150" w:tentative="1">
      <w:start w:val="1"/>
      <w:numFmt w:val="bullet"/>
      <w:lvlText w:val=""/>
      <w:lvlJc w:val="left"/>
      <w:pPr>
        <w:ind w:left="4320" w:hanging="360"/>
      </w:pPr>
      <w:rPr>
        <w:rFonts w:ascii="Wingdings" w:hAnsi="Wingdings" w:hint="default"/>
      </w:rPr>
    </w:lvl>
    <w:lvl w:ilvl="6" w:tplc="41AE277E" w:tentative="1">
      <w:start w:val="1"/>
      <w:numFmt w:val="bullet"/>
      <w:lvlText w:val=""/>
      <w:lvlJc w:val="left"/>
      <w:pPr>
        <w:ind w:left="5040" w:hanging="360"/>
      </w:pPr>
      <w:rPr>
        <w:rFonts w:ascii="Symbol" w:hAnsi="Symbol" w:hint="default"/>
      </w:rPr>
    </w:lvl>
    <w:lvl w:ilvl="7" w:tplc="71CE4E4A" w:tentative="1">
      <w:start w:val="1"/>
      <w:numFmt w:val="bullet"/>
      <w:lvlText w:val="o"/>
      <w:lvlJc w:val="left"/>
      <w:pPr>
        <w:ind w:left="5760" w:hanging="360"/>
      </w:pPr>
      <w:rPr>
        <w:rFonts w:ascii="Courier New" w:hAnsi="Courier New" w:cs="Courier New" w:hint="default"/>
      </w:rPr>
    </w:lvl>
    <w:lvl w:ilvl="8" w:tplc="FDFA231E" w:tentative="1">
      <w:start w:val="1"/>
      <w:numFmt w:val="bullet"/>
      <w:lvlText w:val=""/>
      <w:lvlJc w:val="left"/>
      <w:pPr>
        <w:ind w:left="6480" w:hanging="360"/>
      </w:pPr>
      <w:rPr>
        <w:rFonts w:ascii="Wingdings" w:hAnsi="Wingdings" w:hint="default"/>
      </w:rPr>
    </w:lvl>
  </w:abstractNum>
  <w:abstractNum w:abstractNumId="13" w15:restartNumberingAfterBreak="0">
    <w:nsid w:val="748A1AB1"/>
    <w:multiLevelType w:val="hybridMultilevel"/>
    <w:tmpl w:val="8D406B00"/>
    <w:lvl w:ilvl="0" w:tplc="C3B204F4">
      <w:start w:val="1"/>
      <w:numFmt w:val="bullet"/>
      <w:lvlText w:val=""/>
      <w:lvlJc w:val="left"/>
      <w:pPr>
        <w:ind w:left="720" w:hanging="360"/>
      </w:pPr>
      <w:rPr>
        <w:rFonts w:ascii="Wingdings" w:hAnsi="Wingdings" w:hint="default"/>
        <w:color w:val="A70A22" w:themeColor="accent1"/>
        <w:sz w:val="20"/>
      </w:rPr>
    </w:lvl>
    <w:lvl w:ilvl="1" w:tplc="44085A60" w:tentative="1">
      <w:start w:val="1"/>
      <w:numFmt w:val="bullet"/>
      <w:lvlText w:val="o"/>
      <w:lvlJc w:val="left"/>
      <w:pPr>
        <w:ind w:left="1440" w:hanging="360"/>
      </w:pPr>
      <w:rPr>
        <w:rFonts w:ascii="Courier New" w:hAnsi="Courier New" w:cs="Courier New" w:hint="default"/>
      </w:rPr>
    </w:lvl>
    <w:lvl w:ilvl="2" w:tplc="732AA6C0" w:tentative="1">
      <w:start w:val="1"/>
      <w:numFmt w:val="bullet"/>
      <w:lvlText w:val=""/>
      <w:lvlJc w:val="left"/>
      <w:pPr>
        <w:ind w:left="2160" w:hanging="360"/>
      </w:pPr>
      <w:rPr>
        <w:rFonts w:ascii="Wingdings" w:hAnsi="Wingdings" w:hint="default"/>
      </w:rPr>
    </w:lvl>
    <w:lvl w:ilvl="3" w:tplc="8AA41FD8" w:tentative="1">
      <w:start w:val="1"/>
      <w:numFmt w:val="bullet"/>
      <w:lvlText w:val=""/>
      <w:lvlJc w:val="left"/>
      <w:pPr>
        <w:ind w:left="2880" w:hanging="360"/>
      </w:pPr>
      <w:rPr>
        <w:rFonts w:ascii="Symbol" w:hAnsi="Symbol" w:hint="default"/>
      </w:rPr>
    </w:lvl>
    <w:lvl w:ilvl="4" w:tplc="F51E142A" w:tentative="1">
      <w:start w:val="1"/>
      <w:numFmt w:val="bullet"/>
      <w:lvlText w:val="o"/>
      <w:lvlJc w:val="left"/>
      <w:pPr>
        <w:ind w:left="3600" w:hanging="360"/>
      </w:pPr>
      <w:rPr>
        <w:rFonts w:ascii="Courier New" w:hAnsi="Courier New" w:cs="Courier New" w:hint="default"/>
      </w:rPr>
    </w:lvl>
    <w:lvl w:ilvl="5" w:tplc="D144C104" w:tentative="1">
      <w:start w:val="1"/>
      <w:numFmt w:val="bullet"/>
      <w:lvlText w:val=""/>
      <w:lvlJc w:val="left"/>
      <w:pPr>
        <w:ind w:left="4320" w:hanging="360"/>
      </w:pPr>
      <w:rPr>
        <w:rFonts w:ascii="Wingdings" w:hAnsi="Wingdings" w:hint="default"/>
      </w:rPr>
    </w:lvl>
    <w:lvl w:ilvl="6" w:tplc="71FAE3F2" w:tentative="1">
      <w:start w:val="1"/>
      <w:numFmt w:val="bullet"/>
      <w:lvlText w:val=""/>
      <w:lvlJc w:val="left"/>
      <w:pPr>
        <w:ind w:left="5040" w:hanging="360"/>
      </w:pPr>
      <w:rPr>
        <w:rFonts w:ascii="Symbol" w:hAnsi="Symbol" w:hint="default"/>
      </w:rPr>
    </w:lvl>
    <w:lvl w:ilvl="7" w:tplc="806E629C" w:tentative="1">
      <w:start w:val="1"/>
      <w:numFmt w:val="bullet"/>
      <w:lvlText w:val="o"/>
      <w:lvlJc w:val="left"/>
      <w:pPr>
        <w:ind w:left="5760" w:hanging="360"/>
      </w:pPr>
      <w:rPr>
        <w:rFonts w:ascii="Courier New" w:hAnsi="Courier New" w:cs="Courier New" w:hint="default"/>
      </w:rPr>
    </w:lvl>
    <w:lvl w:ilvl="8" w:tplc="77BCD1B0" w:tentative="1">
      <w:start w:val="1"/>
      <w:numFmt w:val="bullet"/>
      <w:lvlText w:val=""/>
      <w:lvlJc w:val="left"/>
      <w:pPr>
        <w:ind w:left="6480" w:hanging="360"/>
      </w:pPr>
      <w:rPr>
        <w:rFonts w:ascii="Wingdings" w:hAnsi="Wingdings" w:hint="default"/>
      </w:rPr>
    </w:lvl>
  </w:abstractNum>
  <w:abstractNum w:abstractNumId="14" w15:restartNumberingAfterBreak="0">
    <w:nsid w:val="7D336CF4"/>
    <w:multiLevelType w:val="multilevel"/>
    <w:tmpl w:val="9AE02352"/>
    <w:lvl w:ilvl="0">
      <w:start w:val="1"/>
      <w:numFmt w:val="bullet"/>
      <w:pStyle w:val="AufzhlungschwarzBlock"/>
      <w:lvlText w:val=""/>
      <w:lvlJc w:val="left"/>
      <w:pPr>
        <w:tabs>
          <w:tab w:val="num" w:pos="227"/>
        </w:tabs>
        <w:ind w:left="227" w:hanging="227"/>
      </w:pPr>
      <w:rPr>
        <w:rFonts w:ascii="Wingdings" w:hAnsi="Wingdings" w:hint="default"/>
        <w:color w:val="auto"/>
        <w:w w:val="100"/>
        <w:sz w:val="22"/>
        <w:szCs w:val="22"/>
      </w:rPr>
    </w:lvl>
    <w:lvl w:ilvl="1">
      <w:start w:val="1"/>
      <w:numFmt w:val="bullet"/>
      <w:lvlText w:val=""/>
      <w:lvlJc w:val="left"/>
      <w:pPr>
        <w:tabs>
          <w:tab w:val="num" w:pos="454"/>
        </w:tabs>
        <w:ind w:left="454" w:hanging="227"/>
      </w:pPr>
      <w:rPr>
        <w:rFonts w:ascii="Wingdings" w:hAnsi="Wingdings" w:hint="default"/>
        <w:color w:val="auto"/>
      </w:rPr>
    </w:lvl>
    <w:lvl w:ilvl="2">
      <w:start w:val="1"/>
      <w:numFmt w:val="bullet"/>
      <w:lvlText w:val=""/>
      <w:lvlJc w:val="left"/>
      <w:pPr>
        <w:tabs>
          <w:tab w:val="num" w:pos="681"/>
        </w:tabs>
        <w:ind w:left="681" w:hanging="227"/>
      </w:pPr>
      <w:rPr>
        <w:rFonts w:ascii="Wingdings" w:hAnsi="Wingdings" w:hint="default"/>
        <w:color w:val="auto"/>
      </w:rPr>
    </w:lvl>
    <w:lvl w:ilvl="3">
      <w:start w:val="1"/>
      <w:numFmt w:val="bullet"/>
      <w:lvlText w:val=""/>
      <w:lvlJc w:val="left"/>
      <w:pPr>
        <w:tabs>
          <w:tab w:val="num" w:pos="908"/>
        </w:tabs>
        <w:ind w:left="908" w:hanging="227"/>
      </w:pPr>
      <w:rPr>
        <w:rFonts w:ascii="Wingdings" w:hAnsi="Wingdings" w:hint="default"/>
        <w:color w:val="auto"/>
      </w:rPr>
    </w:lvl>
    <w:lvl w:ilvl="4">
      <w:start w:val="1"/>
      <w:numFmt w:val="bullet"/>
      <w:lvlText w:val=""/>
      <w:lvlJc w:val="left"/>
      <w:pPr>
        <w:tabs>
          <w:tab w:val="num" w:pos="1135"/>
        </w:tabs>
        <w:ind w:left="1135" w:hanging="227"/>
      </w:pPr>
      <w:rPr>
        <w:rFonts w:ascii="Wingdings" w:hAnsi="Wingdings" w:hint="default"/>
        <w:color w:val="auto"/>
      </w:rPr>
    </w:lvl>
    <w:lvl w:ilvl="5">
      <w:start w:val="1"/>
      <w:numFmt w:val="bullet"/>
      <w:lvlText w:val=""/>
      <w:lvlJc w:val="left"/>
      <w:pPr>
        <w:tabs>
          <w:tab w:val="num" w:pos="1362"/>
        </w:tabs>
        <w:ind w:left="1362" w:hanging="227"/>
      </w:pPr>
      <w:rPr>
        <w:rFonts w:ascii="Wingdings" w:hAnsi="Wingdings" w:hint="default"/>
        <w:color w:val="auto"/>
      </w:rPr>
    </w:lvl>
    <w:lvl w:ilvl="6">
      <w:start w:val="1"/>
      <w:numFmt w:val="bullet"/>
      <w:lvlText w:val=""/>
      <w:lvlJc w:val="left"/>
      <w:pPr>
        <w:tabs>
          <w:tab w:val="num" w:pos="1589"/>
        </w:tabs>
        <w:ind w:left="1589" w:hanging="227"/>
      </w:pPr>
      <w:rPr>
        <w:rFonts w:ascii="Wingdings" w:hAnsi="Wingdings" w:hint="default"/>
        <w:color w:val="auto"/>
      </w:rPr>
    </w:lvl>
    <w:lvl w:ilvl="7">
      <w:start w:val="1"/>
      <w:numFmt w:val="bullet"/>
      <w:lvlText w:val=""/>
      <w:lvlJc w:val="left"/>
      <w:pPr>
        <w:tabs>
          <w:tab w:val="num" w:pos="1816"/>
        </w:tabs>
        <w:ind w:left="1816" w:hanging="227"/>
      </w:pPr>
      <w:rPr>
        <w:rFonts w:ascii="Wingdings" w:hAnsi="Wingdings" w:hint="default"/>
        <w:color w:val="auto"/>
      </w:rPr>
    </w:lvl>
    <w:lvl w:ilvl="8">
      <w:start w:val="1"/>
      <w:numFmt w:val="bullet"/>
      <w:lvlText w:val=""/>
      <w:lvlJc w:val="left"/>
      <w:pPr>
        <w:tabs>
          <w:tab w:val="num" w:pos="2043"/>
        </w:tabs>
        <w:ind w:left="2043" w:hanging="227"/>
      </w:pPr>
      <w:rPr>
        <w:rFonts w:ascii="Wingdings" w:hAnsi="Wingdings" w:hint="default"/>
        <w:color w:val="auto"/>
      </w:rPr>
    </w:lvl>
  </w:abstractNum>
  <w:num w:numId="1" w16cid:durableId="1957560407">
    <w:abstractNumId w:val="14"/>
  </w:num>
  <w:num w:numId="2" w16cid:durableId="1044254887">
    <w:abstractNumId w:val="1"/>
  </w:num>
  <w:num w:numId="3" w16cid:durableId="1777364201">
    <w:abstractNumId w:val="4"/>
  </w:num>
  <w:num w:numId="4" w16cid:durableId="1983119683">
    <w:abstractNumId w:val="6"/>
  </w:num>
  <w:num w:numId="5" w16cid:durableId="425855353">
    <w:abstractNumId w:val="3"/>
  </w:num>
  <w:num w:numId="6" w16cid:durableId="1804959138">
    <w:abstractNumId w:val="0"/>
  </w:num>
  <w:num w:numId="7" w16cid:durableId="995844395">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4">
      <w:lvl w:ilvl="4">
        <w:start w:val="1"/>
        <w:numFmt w:val="decimal"/>
        <w:suff w:val="space"/>
        <w:lvlText w:val="%1.%2.%3.%4.%5."/>
        <w:lvlJc w:val="left"/>
        <w:pPr>
          <w:ind w:left="0" w:firstLine="0"/>
        </w:pPr>
        <w:rPr>
          <w:rFonts w:ascii="Arial" w:hAnsi="Arial" w:cs="Arial" w:hint="default"/>
          <w:b w:val="0"/>
          <w:bCs/>
          <w:i w:val="0"/>
          <w:iCs w:val="0"/>
          <w:color w:val="707070"/>
          <w:sz w:val="20"/>
          <w:szCs w:val="20"/>
        </w:rPr>
      </w:lvl>
    </w:lvlOverride>
    <w:lvlOverride w:ilvl="5">
      <w:lvl w:ilvl="5">
        <w:start w:val="1"/>
        <w:numFmt w:val="decimal"/>
        <w:suff w:val="space"/>
        <w:lvlText w:val="%1.%2.%3.%4.%5.%6."/>
        <w:lvlJc w:val="left"/>
        <w:pPr>
          <w:ind w:left="0" w:firstLine="0"/>
        </w:pPr>
        <w:rPr>
          <w:rFonts w:ascii="Arial" w:hAnsi="Arial" w:cs="Arial" w:hint="default"/>
          <w:b w:val="0"/>
          <w:bCs/>
          <w:i w:val="0"/>
          <w:iCs w:val="0"/>
          <w:color w:val="707070"/>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707070"/>
          <w:sz w:val="20"/>
          <w:szCs w:val="20"/>
        </w:rPr>
      </w:lvl>
    </w:lvlOverride>
    <w:lvlOverride w:ilvl="7">
      <w:lvl w:ilvl="7">
        <w:start w:val="1"/>
        <w:numFmt w:val="decimal"/>
        <w:suff w:val="space"/>
        <w:lvlText w:val="%1.%2.%3.%4.%5.%6.%7.%8."/>
        <w:lvlJc w:val="left"/>
        <w:pPr>
          <w:ind w:left="0" w:firstLine="0"/>
        </w:pPr>
        <w:rPr>
          <w:rFonts w:ascii="Arial" w:hAnsi="Arial" w:cs="Arial" w:hint="default"/>
          <w:b w:val="0"/>
          <w:bCs/>
          <w:i w:val="0"/>
          <w:iCs w:val="0"/>
          <w:color w:val="707070"/>
          <w:sz w:val="20"/>
          <w:szCs w:val="20"/>
        </w:rPr>
      </w:lvl>
    </w:lvlOverride>
    <w:lvlOverride w:ilvl="8">
      <w:lvl w:ilvl="8">
        <w:start w:val="1"/>
        <w:numFmt w:val="decimal"/>
        <w:suff w:val="space"/>
        <w:lvlText w:val="%1.%2.%3.%4.%5.%6.%7.%8.%9."/>
        <w:lvlJc w:val="left"/>
        <w:pPr>
          <w:ind w:left="0" w:firstLine="0"/>
        </w:pPr>
        <w:rPr>
          <w:rFonts w:ascii="Arial" w:hAnsi="Arial" w:cs="Arial" w:hint="default"/>
          <w:b w:val="0"/>
          <w:bCs/>
          <w:i w:val="0"/>
          <w:iCs w:val="0"/>
          <w:color w:val="707070"/>
          <w:sz w:val="20"/>
          <w:szCs w:val="20"/>
        </w:rPr>
      </w:lvl>
    </w:lvlOverride>
  </w:num>
  <w:num w:numId="8" w16cid:durableId="1787653333">
    <w:abstractNumId w:val="11"/>
  </w:num>
  <w:num w:numId="9" w16cid:durableId="249586065">
    <w:abstractNumId w:val="7"/>
  </w:num>
  <w:num w:numId="10" w16cid:durableId="67504940">
    <w:abstractNumId w:val="8"/>
  </w:num>
  <w:num w:numId="11" w16cid:durableId="405148177">
    <w:abstractNumId w:val="13"/>
  </w:num>
  <w:num w:numId="12" w16cid:durableId="1985966950">
    <w:abstractNumId w:val="12"/>
  </w:num>
  <w:num w:numId="13" w16cid:durableId="1152715104">
    <w:abstractNumId w:val="9"/>
  </w:num>
  <w:num w:numId="14" w16cid:durableId="1609462615">
    <w:abstractNumId w:val="5"/>
  </w:num>
  <w:num w:numId="15" w16cid:durableId="1063794598">
    <w:abstractNumId w:val="10"/>
  </w:num>
  <w:num w:numId="16" w16cid:durableId="1268806718">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Arial" w:hAnsi="Arial" w:cs="Arial" w:hint="default"/>
          <w:b/>
          <w:bCs/>
          <w:i w:val="0"/>
          <w:iCs w:val="0"/>
          <w:color w:val="707070"/>
          <w:sz w:val="20"/>
          <w:szCs w:val="20"/>
        </w:rPr>
      </w:lvl>
    </w:lvlOverride>
    <w:lvlOverride w:ilvl="4">
      <w:lvl w:ilvl="4">
        <w:start w:val="1"/>
        <w:numFmt w:val="decimal"/>
        <w:suff w:val="space"/>
        <w:lvlText w:val="%1.%2.%3.%4.%5."/>
        <w:lvlJc w:val="left"/>
        <w:pPr>
          <w:ind w:left="0" w:firstLine="0"/>
        </w:pPr>
        <w:rPr>
          <w:rFonts w:ascii="Arial" w:hAnsi="Arial" w:cs="Arial" w:hint="default"/>
          <w:b/>
          <w:bCs/>
          <w:i w:val="0"/>
          <w:iCs w:val="0"/>
          <w:color w:val="333333"/>
          <w:sz w:val="20"/>
          <w:szCs w:val="20"/>
        </w:rPr>
      </w:lvl>
    </w:lvlOverride>
    <w:lvlOverride w:ilvl="5">
      <w:lvl w:ilvl="5">
        <w:start w:val="1"/>
        <w:numFmt w:val="decimal"/>
        <w:suff w:val="space"/>
        <w:lvlText w:val="%1.%2.%3.%4.%5.%6."/>
        <w:lvlJc w:val="left"/>
        <w:pPr>
          <w:ind w:left="0" w:firstLine="0"/>
        </w:pPr>
        <w:rPr>
          <w:rFonts w:ascii="Arial" w:hAnsi="Arial" w:cs="Arial" w:hint="default"/>
          <w:b/>
          <w:bCs/>
          <w:i w:val="0"/>
          <w:iCs w:val="0"/>
          <w:color w:val="333333"/>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333333"/>
          <w:sz w:val="20"/>
          <w:szCs w:val="20"/>
        </w:rPr>
      </w:lvl>
    </w:lvlOverride>
    <w:lvlOverride w:ilvl="7">
      <w:lvl w:ilvl="7">
        <w:start w:val="1"/>
        <w:numFmt w:val="decimal"/>
        <w:suff w:val="space"/>
        <w:lvlText w:val="%1.%2.%3.%4.%5.%6.%7.%8."/>
        <w:lvlJc w:val="left"/>
        <w:pPr>
          <w:ind w:left="0" w:firstLine="0"/>
        </w:pPr>
        <w:rPr>
          <w:rFonts w:ascii="Arial" w:hAnsi="Arial" w:cs="Arial" w:hint="default"/>
          <w:b/>
          <w:bCs/>
          <w:i w:val="0"/>
          <w:iCs w:val="0"/>
          <w:color w:val="333333"/>
          <w:sz w:val="20"/>
          <w:szCs w:val="20"/>
        </w:rPr>
      </w:lvl>
    </w:lvlOverride>
    <w:lvlOverride w:ilvl="8">
      <w:lvl w:ilvl="8">
        <w:start w:val="1"/>
        <w:numFmt w:val="decimal"/>
        <w:suff w:val="space"/>
        <w:lvlText w:val="%1.%2.%3.%4.%5.%6.%7.%8.%9."/>
        <w:lvlJc w:val="left"/>
        <w:pPr>
          <w:ind w:left="0" w:firstLine="0"/>
        </w:pPr>
        <w:rPr>
          <w:rFonts w:ascii="Arial" w:hAnsi="Arial" w:cs="Arial" w:hint="default"/>
          <w:b/>
          <w:bCs/>
          <w:i w:val="0"/>
          <w:iCs w:val="0"/>
          <w:color w:val="333333"/>
          <w:sz w:val="20"/>
          <w:szCs w:val="20"/>
        </w:rPr>
      </w:lvl>
    </w:lvlOverride>
  </w:num>
  <w:num w:numId="17" w16cid:durableId="2101639053">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Arial" w:hAnsi="Arial" w:cs="Arial" w:hint="default"/>
          <w:b/>
          <w:bCs/>
          <w:i w:val="0"/>
          <w:iCs w:val="0"/>
          <w:color w:val="707070"/>
          <w:sz w:val="20"/>
          <w:szCs w:val="20"/>
        </w:rPr>
      </w:lvl>
    </w:lvlOverride>
    <w:lvlOverride w:ilvl="4">
      <w:lvl w:ilvl="4">
        <w:start w:val="1"/>
        <w:numFmt w:val="decimal"/>
        <w:suff w:val="space"/>
        <w:lvlText w:val="%1.%2.%3.%4.%5."/>
        <w:lvlJc w:val="left"/>
        <w:pPr>
          <w:ind w:left="0" w:firstLine="0"/>
        </w:pPr>
        <w:rPr>
          <w:rFonts w:ascii="Arial" w:hAnsi="Arial" w:cs="Arial" w:hint="default"/>
          <w:b/>
          <w:bCs/>
          <w:i w:val="0"/>
          <w:iCs w:val="0"/>
          <w:color w:val="333333"/>
          <w:sz w:val="20"/>
          <w:szCs w:val="20"/>
        </w:rPr>
      </w:lvl>
    </w:lvlOverride>
    <w:lvlOverride w:ilvl="5">
      <w:lvl w:ilvl="5">
        <w:start w:val="1"/>
        <w:numFmt w:val="decimal"/>
        <w:suff w:val="space"/>
        <w:lvlText w:val="%1.%2.%3.%4.%5.%6."/>
        <w:lvlJc w:val="left"/>
        <w:pPr>
          <w:ind w:left="0" w:firstLine="0"/>
        </w:pPr>
        <w:rPr>
          <w:rFonts w:ascii="Arial" w:hAnsi="Arial" w:cs="Arial" w:hint="default"/>
          <w:b/>
          <w:bCs/>
          <w:i w:val="0"/>
          <w:iCs w:val="0"/>
          <w:color w:val="333333"/>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333333"/>
          <w:sz w:val="20"/>
          <w:szCs w:val="20"/>
        </w:rPr>
      </w:lvl>
    </w:lvlOverride>
    <w:lvlOverride w:ilvl="7">
      <w:lvl w:ilvl="7">
        <w:start w:val="1"/>
        <w:numFmt w:val="decimal"/>
        <w:suff w:val="space"/>
        <w:lvlText w:val="%1.%2.%3.%4.%5.%6.%7.%8."/>
        <w:lvlJc w:val="left"/>
        <w:pPr>
          <w:ind w:left="0" w:firstLine="0"/>
        </w:pPr>
        <w:rPr>
          <w:rFonts w:ascii="Arial" w:hAnsi="Arial" w:cs="Arial" w:hint="default"/>
          <w:b/>
          <w:bCs/>
          <w:i w:val="0"/>
          <w:iCs w:val="0"/>
          <w:color w:val="333333"/>
          <w:sz w:val="20"/>
          <w:szCs w:val="20"/>
        </w:rPr>
      </w:lvl>
    </w:lvlOverride>
    <w:lvlOverride w:ilvl="8">
      <w:lvl w:ilvl="8">
        <w:start w:val="1"/>
        <w:numFmt w:val="decimal"/>
        <w:suff w:val="space"/>
        <w:lvlText w:val="%1.%2.%3.%4.%5.%6.%7.%8.%9."/>
        <w:lvlJc w:val="left"/>
        <w:pPr>
          <w:ind w:left="0" w:firstLine="0"/>
        </w:pPr>
        <w:rPr>
          <w:rFonts w:ascii="Arial" w:hAnsi="Arial" w:cs="Arial" w:hint="default"/>
          <w:b/>
          <w:bCs/>
          <w:i w:val="0"/>
          <w:iCs w:val="0"/>
          <w:color w:val="333333"/>
          <w:sz w:val="20"/>
          <w:szCs w:val="20"/>
        </w:rPr>
      </w:lvl>
    </w:lvlOverride>
  </w:num>
  <w:num w:numId="18" w16cid:durableId="1106340543">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4">
      <w:lvl w:ilvl="4">
        <w:start w:val="1"/>
        <w:numFmt w:val="decimal"/>
        <w:suff w:val="space"/>
        <w:lvlText w:val="%1.%2.%3.%4.%5."/>
        <w:lvlJc w:val="left"/>
        <w:pPr>
          <w:ind w:left="0" w:firstLine="0"/>
        </w:pPr>
        <w:rPr>
          <w:rFonts w:ascii="Arial" w:hAnsi="Arial" w:cs="Arial" w:hint="default"/>
          <w:b w:val="0"/>
          <w:bCs/>
          <w:i w:val="0"/>
          <w:iCs w:val="0"/>
          <w:color w:val="707070"/>
          <w:sz w:val="20"/>
          <w:szCs w:val="20"/>
        </w:rPr>
      </w:lvl>
    </w:lvlOverride>
    <w:lvlOverride w:ilvl="5">
      <w:lvl w:ilvl="5">
        <w:start w:val="1"/>
        <w:numFmt w:val="decimal"/>
        <w:suff w:val="space"/>
        <w:lvlText w:val="%1.%2.%3.%4.%5.%6."/>
        <w:lvlJc w:val="left"/>
        <w:pPr>
          <w:ind w:left="0" w:firstLine="0"/>
        </w:pPr>
        <w:rPr>
          <w:rFonts w:ascii="Arial" w:hAnsi="Arial" w:cs="Arial" w:hint="default"/>
          <w:b w:val="0"/>
          <w:bCs/>
          <w:i w:val="0"/>
          <w:iCs w:val="0"/>
          <w:color w:val="707070"/>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707070"/>
          <w:sz w:val="20"/>
          <w:szCs w:val="20"/>
        </w:rPr>
      </w:lvl>
    </w:lvlOverride>
    <w:lvlOverride w:ilvl="7">
      <w:lvl w:ilvl="7">
        <w:start w:val="1"/>
        <w:numFmt w:val="decimal"/>
        <w:suff w:val="space"/>
        <w:lvlText w:val="%1.%2.%3.%4.%5.%6.%7.%8."/>
        <w:lvlJc w:val="left"/>
        <w:pPr>
          <w:ind w:left="0" w:firstLine="0"/>
        </w:pPr>
        <w:rPr>
          <w:rFonts w:ascii="Arial" w:hAnsi="Arial" w:cs="Arial" w:hint="default"/>
          <w:b w:val="0"/>
          <w:bCs/>
          <w:i w:val="0"/>
          <w:iCs w:val="0"/>
          <w:color w:val="707070"/>
          <w:sz w:val="20"/>
          <w:szCs w:val="20"/>
        </w:rPr>
      </w:lvl>
    </w:lvlOverride>
    <w:lvlOverride w:ilvl="8">
      <w:lvl w:ilvl="8">
        <w:start w:val="1"/>
        <w:numFmt w:val="decimal"/>
        <w:suff w:val="space"/>
        <w:lvlText w:val="%1.%2.%3.%4.%5.%6.%7.%8.%9."/>
        <w:lvlJc w:val="left"/>
        <w:pPr>
          <w:ind w:left="0" w:firstLine="0"/>
        </w:pPr>
        <w:rPr>
          <w:rFonts w:ascii="Arial" w:hAnsi="Arial" w:cs="Arial" w:hint="default"/>
          <w:b w:val="0"/>
          <w:bCs/>
          <w:i w:val="0"/>
          <w:iCs w:val="0"/>
          <w:color w:val="707070"/>
          <w:sz w:val="20"/>
          <w:szCs w:val="20"/>
        </w:rPr>
      </w:lvl>
    </w:lvlOverride>
  </w:num>
  <w:num w:numId="19" w16cid:durableId="1016659981">
    <w:abstractNumId w:val="2"/>
  </w:num>
  <w:num w:numId="20" w16cid:durableId="1051247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81071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95695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03873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26"/>
    <w:rsid w:val="000159A0"/>
    <w:rsid w:val="000162DF"/>
    <w:rsid w:val="00044A4B"/>
    <w:rsid w:val="00070B38"/>
    <w:rsid w:val="000943C1"/>
    <w:rsid w:val="000B6340"/>
    <w:rsid w:val="000B7A7A"/>
    <w:rsid w:val="000C3B44"/>
    <w:rsid w:val="000C7D06"/>
    <w:rsid w:val="000D5402"/>
    <w:rsid w:val="000D6678"/>
    <w:rsid w:val="00121A97"/>
    <w:rsid w:val="00134901"/>
    <w:rsid w:val="001409F4"/>
    <w:rsid w:val="0018017C"/>
    <w:rsid w:val="00185F93"/>
    <w:rsid w:val="00186E68"/>
    <w:rsid w:val="001961AF"/>
    <w:rsid w:val="001A61F3"/>
    <w:rsid w:val="001C3C36"/>
    <w:rsid w:val="001E45EE"/>
    <w:rsid w:val="00205688"/>
    <w:rsid w:val="00213DDE"/>
    <w:rsid w:val="002216FF"/>
    <w:rsid w:val="0023229B"/>
    <w:rsid w:val="00260626"/>
    <w:rsid w:val="00262D21"/>
    <w:rsid w:val="002743B1"/>
    <w:rsid w:val="0028065A"/>
    <w:rsid w:val="00281E52"/>
    <w:rsid w:val="002855A2"/>
    <w:rsid w:val="0028624A"/>
    <w:rsid w:val="002951CA"/>
    <w:rsid w:val="002B348B"/>
    <w:rsid w:val="002C135F"/>
    <w:rsid w:val="002C2525"/>
    <w:rsid w:val="002D71A4"/>
    <w:rsid w:val="003173A4"/>
    <w:rsid w:val="00326441"/>
    <w:rsid w:val="003301B7"/>
    <w:rsid w:val="00352176"/>
    <w:rsid w:val="00352DE3"/>
    <w:rsid w:val="003937FF"/>
    <w:rsid w:val="00395FA9"/>
    <w:rsid w:val="003A07E6"/>
    <w:rsid w:val="003D0208"/>
    <w:rsid w:val="003D3391"/>
    <w:rsid w:val="003D5FDB"/>
    <w:rsid w:val="003D6DF1"/>
    <w:rsid w:val="003E04F2"/>
    <w:rsid w:val="003E3629"/>
    <w:rsid w:val="003E6F2C"/>
    <w:rsid w:val="003F0674"/>
    <w:rsid w:val="003F1B79"/>
    <w:rsid w:val="003F6ED4"/>
    <w:rsid w:val="004331F4"/>
    <w:rsid w:val="0044232C"/>
    <w:rsid w:val="00462E69"/>
    <w:rsid w:val="00474C08"/>
    <w:rsid w:val="0048394A"/>
    <w:rsid w:val="004A149D"/>
    <w:rsid w:val="004B0256"/>
    <w:rsid w:val="004B4957"/>
    <w:rsid w:val="004D16B5"/>
    <w:rsid w:val="004F0A26"/>
    <w:rsid w:val="0050593B"/>
    <w:rsid w:val="005079C5"/>
    <w:rsid w:val="00513FE7"/>
    <w:rsid w:val="00543B36"/>
    <w:rsid w:val="00551037"/>
    <w:rsid w:val="00555778"/>
    <w:rsid w:val="005561B8"/>
    <w:rsid w:val="00556EC9"/>
    <w:rsid w:val="0056385A"/>
    <w:rsid w:val="00576E30"/>
    <w:rsid w:val="00580515"/>
    <w:rsid w:val="0058264B"/>
    <w:rsid w:val="005913AD"/>
    <w:rsid w:val="005A2E7B"/>
    <w:rsid w:val="005A6FA2"/>
    <w:rsid w:val="005B5398"/>
    <w:rsid w:val="005B613F"/>
    <w:rsid w:val="005E6A2A"/>
    <w:rsid w:val="005E6E80"/>
    <w:rsid w:val="00604667"/>
    <w:rsid w:val="00630D17"/>
    <w:rsid w:val="00641A4F"/>
    <w:rsid w:val="0065095D"/>
    <w:rsid w:val="006758C1"/>
    <w:rsid w:val="00682E7C"/>
    <w:rsid w:val="006906A9"/>
    <w:rsid w:val="006B7150"/>
    <w:rsid w:val="006B7DE4"/>
    <w:rsid w:val="006C7864"/>
    <w:rsid w:val="006D0617"/>
    <w:rsid w:val="006D2271"/>
    <w:rsid w:val="006E0C2B"/>
    <w:rsid w:val="0070099A"/>
    <w:rsid w:val="0070765F"/>
    <w:rsid w:val="0074339F"/>
    <w:rsid w:val="007539FA"/>
    <w:rsid w:val="007542D8"/>
    <w:rsid w:val="00785932"/>
    <w:rsid w:val="00792FA9"/>
    <w:rsid w:val="0079566D"/>
    <w:rsid w:val="00795B4E"/>
    <w:rsid w:val="007A1AD2"/>
    <w:rsid w:val="007A2273"/>
    <w:rsid w:val="007B197B"/>
    <w:rsid w:val="007D1909"/>
    <w:rsid w:val="00800ADF"/>
    <w:rsid w:val="00803B4E"/>
    <w:rsid w:val="00804B2D"/>
    <w:rsid w:val="0081419E"/>
    <w:rsid w:val="008159F1"/>
    <w:rsid w:val="00825FC2"/>
    <w:rsid w:val="008326FF"/>
    <w:rsid w:val="00843D4F"/>
    <w:rsid w:val="00850C30"/>
    <w:rsid w:val="00862269"/>
    <w:rsid w:val="00865AA2"/>
    <w:rsid w:val="0086678C"/>
    <w:rsid w:val="0086726B"/>
    <w:rsid w:val="00874544"/>
    <w:rsid w:val="00876B49"/>
    <w:rsid w:val="00880ACC"/>
    <w:rsid w:val="00882BAA"/>
    <w:rsid w:val="00884DC8"/>
    <w:rsid w:val="008900C6"/>
    <w:rsid w:val="008A3800"/>
    <w:rsid w:val="008B01DB"/>
    <w:rsid w:val="008B4415"/>
    <w:rsid w:val="008B7013"/>
    <w:rsid w:val="008C77FA"/>
    <w:rsid w:val="008D239E"/>
    <w:rsid w:val="008E0D85"/>
    <w:rsid w:val="00901A64"/>
    <w:rsid w:val="0091451E"/>
    <w:rsid w:val="00945EC7"/>
    <w:rsid w:val="00963530"/>
    <w:rsid w:val="00965555"/>
    <w:rsid w:val="00982ADA"/>
    <w:rsid w:val="009A15BE"/>
    <w:rsid w:val="009B5F56"/>
    <w:rsid w:val="009C60E4"/>
    <w:rsid w:val="009D5B6E"/>
    <w:rsid w:val="00A04B1F"/>
    <w:rsid w:val="00A505E6"/>
    <w:rsid w:val="00A660B0"/>
    <w:rsid w:val="00A70214"/>
    <w:rsid w:val="00A72A60"/>
    <w:rsid w:val="00A76B69"/>
    <w:rsid w:val="00A87A91"/>
    <w:rsid w:val="00AE54B5"/>
    <w:rsid w:val="00B526A0"/>
    <w:rsid w:val="00B65D6B"/>
    <w:rsid w:val="00B70AE5"/>
    <w:rsid w:val="00B772CF"/>
    <w:rsid w:val="00BA273F"/>
    <w:rsid w:val="00BA3B06"/>
    <w:rsid w:val="00BB1770"/>
    <w:rsid w:val="00BB2F64"/>
    <w:rsid w:val="00BC19AD"/>
    <w:rsid w:val="00BC1E17"/>
    <w:rsid w:val="00BC49B5"/>
    <w:rsid w:val="00BD7F73"/>
    <w:rsid w:val="00BE4E00"/>
    <w:rsid w:val="00BF06EE"/>
    <w:rsid w:val="00BF3C0E"/>
    <w:rsid w:val="00C021D0"/>
    <w:rsid w:val="00C25E7D"/>
    <w:rsid w:val="00C32AB1"/>
    <w:rsid w:val="00C53FCA"/>
    <w:rsid w:val="00C7711A"/>
    <w:rsid w:val="00C875E3"/>
    <w:rsid w:val="00C953FE"/>
    <w:rsid w:val="00CC51C9"/>
    <w:rsid w:val="00CD7333"/>
    <w:rsid w:val="00CE4AD7"/>
    <w:rsid w:val="00CF165C"/>
    <w:rsid w:val="00D456B8"/>
    <w:rsid w:val="00D5409B"/>
    <w:rsid w:val="00D66F78"/>
    <w:rsid w:val="00DA2AF6"/>
    <w:rsid w:val="00DD5C7A"/>
    <w:rsid w:val="00DE4008"/>
    <w:rsid w:val="00DF6AE1"/>
    <w:rsid w:val="00E02780"/>
    <w:rsid w:val="00E04558"/>
    <w:rsid w:val="00E53008"/>
    <w:rsid w:val="00E71758"/>
    <w:rsid w:val="00E71C27"/>
    <w:rsid w:val="00E92611"/>
    <w:rsid w:val="00EC4037"/>
    <w:rsid w:val="00EC5B60"/>
    <w:rsid w:val="00EF0501"/>
    <w:rsid w:val="00EF7DB4"/>
    <w:rsid w:val="00F05CDB"/>
    <w:rsid w:val="00F21B55"/>
    <w:rsid w:val="00F25510"/>
    <w:rsid w:val="00F30E83"/>
    <w:rsid w:val="00F34726"/>
    <w:rsid w:val="00F37C26"/>
    <w:rsid w:val="00F604D1"/>
    <w:rsid w:val="00F66849"/>
    <w:rsid w:val="00F76940"/>
    <w:rsid w:val="00F811E8"/>
    <w:rsid w:val="00FA7B6E"/>
    <w:rsid w:val="00FB17C0"/>
    <w:rsid w:val="00FC11AD"/>
    <w:rsid w:val="00FD6CC0"/>
    <w:rsid w:val="00FE1D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EA9D4"/>
  <w15:docId w15:val="{363FA8F0-9783-4171-B64A-03085211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de-D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2"/>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515"/>
    <w:pPr>
      <w:spacing w:line="360" w:lineRule="auto"/>
      <w:jc w:val="both"/>
    </w:pPr>
    <w:rPr>
      <w:color w:val="000000" w:themeColor="text1"/>
      <w:lang w:val="en-US"/>
    </w:rPr>
  </w:style>
  <w:style w:type="paragraph" w:styleId="Heading1">
    <w:name w:val="heading 1"/>
    <w:basedOn w:val="Normal"/>
    <w:next w:val="Normal"/>
    <w:link w:val="Heading1Char"/>
    <w:uiPriority w:val="2"/>
    <w:semiHidden/>
    <w:rsid w:val="000808AB"/>
    <w:pPr>
      <w:keepNext/>
      <w:numPr>
        <w:numId w:val="19"/>
      </w:numPr>
      <w:spacing w:after="120"/>
      <w:contextualSpacing/>
      <w:outlineLvl w:val="0"/>
    </w:pPr>
    <w:rPr>
      <w:caps/>
      <w:color w:val="A70A22"/>
      <w:sz w:val="22"/>
      <w:szCs w:val="22"/>
    </w:rPr>
  </w:style>
  <w:style w:type="paragraph" w:styleId="Heading2">
    <w:name w:val="heading 2"/>
    <w:basedOn w:val="Normal"/>
    <w:next w:val="Normal"/>
    <w:uiPriority w:val="2"/>
    <w:semiHidden/>
    <w:rsid w:val="000808AB"/>
    <w:pPr>
      <w:keepNext/>
      <w:numPr>
        <w:ilvl w:val="1"/>
        <w:numId w:val="19"/>
      </w:numPr>
      <w:spacing w:after="120"/>
      <w:outlineLvl w:val="1"/>
    </w:pPr>
    <w:rPr>
      <w:b/>
      <w:bCs/>
      <w:caps/>
      <w:color w:val="A70A22"/>
    </w:rPr>
  </w:style>
  <w:style w:type="paragraph" w:styleId="Heading3">
    <w:name w:val="heading 3"/>
    <w:basedOn w:val="Normal"/>
    <w:next w:val="Normal"/>
    <w:uiPriority w:val="2"/>
    <w:semiHidden/>
    <w:rsid w:val="000808AB"/>
    <w:pPr>
      <w:keepNext/>
      <w:numPr>
        <w:ilvl w:val="2"/>
        <w:numId w:val="19"/>
      </w:numPr>
      <w:outlineLvl w:val="2"/>
    </w:pPr>
    <w:rPr>
      <w:b/>
      <w:bCs/>
      <w:caps/>
      <w:color w:val="707070"/>
    </w:rPr>
  </w:style>
  <w:style w:type="paragraph" w:styleId="Heading4">
    <w:name w:val="heading 4"/>
    <w:basedOn w:val="Normal"/>
    <w:next w:val="Normal"/>
    <w:uiPriority w:val="9"/>
    <w:semiHidden/>
    <w:rsid w:val="000808AB"/>
    <w:pPr>
      <w:numPr>
        <w:ilvl w:val="3"/>
        <w:numId w:val="19"/>
      </w:numPr>
      <w:outlineLvl w:val="3"/>
    </w:pPr>
    <w:rPr>
      <w:color w:val="707070"/>
    </w:rPr>
  </w:style>
  <w:style w:type="paragraph" w:styleId="Heading5">
    <w:name w:val="heading 5"/>
    <w:basedOn w:val="Normal"/>
    <w:next w:val="Normal"/>
    <w:uiPriority w:val="9"/>
    <w:semiHidden/>
    <w:rsid w:val="000808AB"/>
    <w:pPr>
      <w:numPr>
        <w:ilvl w:val="4"/>
        <w:numId w:val="19"/>
      </w:numPr>
      <w:outlineLvl w:val="4"/>
    </w:pPr>
    <w:rPr>
      <w:color w:val="707070"/>
    </w:rPr>
  </w:style>
  <w:style w:type="paragraph" w:styleId="Heading6">
    <w:name w:val="heading 6"/>
    <w:basedOn w:val="Normal"/>
    <w:next w:val="Normal"/>
    <w:uiPriority w:val="9"/>
    <w:semiHidden/>
    <w:rsid w:val="000808AB"/>
    <w:pPr>
      <w:numPr>
        <w:ilvl w:val="5"/>
        <w:numId w:val="19"/>
      </w:numPr>
      <w:outlineLvl w:val="5"/>
    </w:pPr>
    <w:rPr>
      <w:color w:val="707070"/>
    </w:rPr>
  </w:style>
  <w:style w:type="paragraph" w:styleId="Heading7">
    <w:name w:val="heading 7"/>
    <w:basedOn w:val="Normal"/>
    <w:next w:val="Normal"/>
    <w:uiPriority w:val="9"/>
    <w:semiHidden/>
    <w:rsid w:val="000808AB"/>
    <w:pPr>
      <w:numPr>
        <w:ilvl w:val="6"/>
        <w:numId w:val="19"/>
      </w:numPr>
      <w:outlineLvl w:val="6"/>
    </w:pPr>
    <w:rPr>
      <w:color w:val="707070"/>
    </w:rPr>
  </w:style>
  <w:style w:type="paragraph" w:styleId="Heading8">
    <w:name w:val="heading 8"/>
    <w:basedOn w:val="Normal"/>
    <w:next w:val="Normal"/>
    <w:uiPriority w:val="9"/>
    <w:semiHidden/>
    <w:rsid w:val="000808AB"/>
    <w:pPr>
      <w:numPr>
        <w:ilvl w:val="7"/>
        <w:numId w:val="19"/>
      </w:numPr>
      <w:spacing w:after="100" w:afterAutospacing="1"/>
      <w:outlineLvl w:val="7"/>
    </w:pPr>
    <w:rPr>
      <w:color w:val="707070"/>
    </w:rPr>
  </w:style>
  <w:style w:type="paragraph" w:styleId="Heading9">
    <w:name w:val="heading 9"/>
    <w:basedOn w:val="Normal"/>
    <w:next w:val="Normal"/>
    <w:uiPriority w:val="9"/>
    <w:semiHidden/>
    <w:rsid w:val="000808AB"/>
    <w:pPr>
      <w:numPr>
        <w:ilvl w:val="8"/>
        <w:numId w:val="19"/>
      </w:numPr>
      <w:outlineLvl w:val="8"/>
    </w:pPr>
    <w:rPr>
      <w:color w:val="7070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0F8B"/>
    <w:pPr>
      <w:spacing w:line="240" w:lineRule="atLeast"/>
    </w:pPr>
    <w:rPr>
      <w:rFonts w:cs="Arial"/>
    </w:rPr>
    <w:tblPr>
      <w:tblBorders>
        <w:top w:val="single" w:sz="2" w:space="0" w:color="auto"/>
        <w:bottom w:val="single" w:sz="2" w:space="0" w:color="auto"/>
        <w:insideH w:val="single" w:sz="2" w:space="0" w:color="auto"/>
      </w:tblBorders>
      <w:tblCellMar>
        <w:top w:w="28" w:type="dxa"/>
        <w:bottom w:w="28" w:type="dxa"/>
      </w:tblCellMar>
    </w:tblPr>
  </w:style>
  <w:style w:type="paragraph" w:styleId="Header">
    <w:name w:val="header"/>
    <w:aliases w:val="Kopf- / Fusszeile,KopfFusszeile"/>
    <w:basedOn w:val="Normal"/>
    <w:link w:val="HeaderChar"/>
    <w:semiHidden/>
    <w:rsid w:val="004859B3"/>
    <w:pPr>
      <w:spacing w:line="160" w:lineRule="atLeast"/>
    </w:pPr>
    <w:rPr>
      <w:caps/>
      <w:color w:val="707070"/>
      <w:sz w:val="12"/>
      <w:szCs w:val="12"/>
    </w:rPr>
  </w:style>
  <w:style w:type="paragraph" w:styleId="TOC1">
    <w:name w:val="toc 1"/>
    <w:basedOn w:val="Normal"/>
    <w:next w:val="Normal"/>
    <w:autoRedefine/>
    <w:semiHidden/>
    <w:rsid w:val="006C0ABC"/>
    <w:pPr>
      <w:tabs>
        <w:tab w:val="left" w:pos="284"/>
        <w:tab w:val="right" w:pos="7371"/>
      </w:tabs>
      <w:spacing w:before="240" w:after="120"/>
      <w:ind w:right="3158"/>
    </w:pPr>
    <w:rPr>
      <w:caps/>
      <w:color w:val="A70A22"/>
    </w:rPr>
  </w:style>
  <w:style w:type="paragraph" w:customStyle="1" w:styleId="Titelzeile1">
    <w:name w:val="Titelzeile 1"/>
    <w:basedOn w:val="Normal"/>
    <w:next w:val="Normal"/>
    <w:semiHidden/>
    <w:rsid w:val="00110748"/>
    <w:pPr>
      <w:spacing w:line="240" w:lineRule="atLeast"/>
    </w:pPr>
    <w:rPr>
      <w:caps/>
      <w:color w:val="707070"/>
      <w:szCs w:val="18"/>
    </w:rPr>
  </w:style>
  <w:style w:type="paragraph" w:customStyle="1" w:styleId="Titelzeile2">
    <w:name w:val="Titelzeile 2"/>
    <w:basedOn w:val="Normal"/>
    <w:next w:val="Normal"/>
    <w:semiHidden/>
    <w:rsid w:val="00B215FB"/>
    <w:pPr>
      <w:spacing w:line="480" w:lineRule="atLeast"/>
    </w:pPr>
    <w:rPr>
      <w:caps/>
      <w:color w:val="A70A22"/>
      <w:spacing w:val="20"/>
      <w:sz w:val="40"/>
      <w:szCs w:val="40"/>
    </w:rPr>
  </w:style>
  <w:style w:type="paragraph" w:customStyle="1" w:styleId="Titelzeile3">
    <w:name w:val="Titelzeile 3"/>
    <w:basedOn w:val="Normal"/>
    <w:next w:val="Normal"/>
    <w:semiHidden/>
    <w:rsid w:val="00DA2361"/>
    <w:rPr>
      <w:caps/>
      <w:color w:val="A70A22"/>
      <w:sz w:val="22"/>
      <w:szCs w:val="22"/>
    </w:rPr>
  </w:style>
  <w:style w:type="paragraph" w:customStyle="1" w:styleId="FunoteQuelleBildunterschrift">
    <w:name w:val="Fußnote_Quelle_Bildunterschrift"/>
    <w:basedOn w:val="Normal"/>
    <w:uiPriority w:val="2"/>
    <w:semiHidden/>
    <w:qFormat/>
    <w:rsid w:val="00673436"/>
    <w:pPr>
      <w:tabs>
        <w:tab w:val="left" w:pos="170"/>
      </w:tabs>
      <w:spacing w:line="160" w:lineRule="atLeast"/>
      <w:ind w:left="170"/>
    </w:pPr>
    <w:rPr>
      <w:color w:val="333333"/>
      <w:sz w:val="12"/>
      <w:szCs w:val="12"/>
    </w:rPr>
  </w:style>
  <w:style w:type="paragraph" w:customStyle="1" w:styleId="Unterberschriftfett">
    <w:name w:val="Unterüberschrift_fett"/>
    <w:basedOn w:val="Normal"/>
    <w:next w:val="Normal"/>
    <w:uiPriority w:val="1"/>
    <w:semiHidden/>
    <w:rsid w:val="00850CB8"/>
    <w:pPr>
      <w:spacing w:after="60"/>
    </w:pPr>
    <w:rPr>
      <w:b/>
      <w:bCs/>
      <w:caps/>
    </w:rPr>
  </w:style>
  <w:style w:type="paragraph" w:customStyle="1" w:styleId="Formularberzeile">
    <w:name w:val="Formular_Überzeile"/>
    <w:basedOn w:val="Normal"/>
    <w:next w:val="Normal"/>
    <w:uiPriority w:val="6"/>
    <w:semiHidden/>
    <w:rsid w:val="00110748"/>
    <w:pPr>
      <w:spacing w:line="200" w:lineRule="atLeast"/>
    </w:pPr>
    <w:rPr>
      <w:caps/>
      <w:color w:val="333333"/>
      <w:sz w:val="14"/>
    </w:rPr>
  </w:style>
  <w:style w:type="paragraph" w:styleId="TOC2">
    <w:name w:val="toc 2"/>
    <w:basedOn w:val="Normal"/>
    <w:next w:val="Normal"/>
    <w:autoRedefine/>
    <w:semiHidden/>
    <w:rsid w:val="006C0ABC"/>
    <w:pPr>
      <w:tabs>
        <w:tab w:val="left" w:pos="284"/>
        <w:tab w:val="left" w:pos="851"/>
        <w:tab w:val="right" w:pos="7371"/>
      </w:tabs>
      <w:spacing w:after="120"/>
      <w:ind w:left="568" w:right="3158" w:hanging="284"/>
    </w:pPr>
  </w:style>
  <w:style w:type="paragraph" w:customStyle="1" w:styleId="Aufzhlungschwarz">
    <w:name w:val="Aufzählung_schwarz"/>
    <w:basedOn w:val="Normal"/>
    <w:uiPriority w:val="3"/>
    <w:semiHidden/>
    <w:rsid w:val="000B3A8C"/>
    <w:pPr>
      <w:numPr>
        <w:numId w:val="6"/>
      </w:numPr>
    </w:pPr>
    <w:rPr>
      <w:rFonts w:eastAsia="Arial Unicode MS"/>
      <w:color w:val="333333"/>
      <w:lang w:val="en-GB"/>
    </w:rPr>
  </w:style>
  <w:style w:type="paragraph" w:styleId="TOC3">
    <w:name w:val="toc 3"/>
    <w:basedOn w:val="Normal"/>
    <w:next w:val="Normal"/>
    <w:autoRedefine/>
    <w:semiHidden/>
    <w:rsid w:val="006C0ABC"/>
    <w:pPr>
      <w:tabs>
        <w:tab w:val="left" w:pos="851"/>
        <w:tab w:val="right" w:pos="7371"/>
      </w:tabs>
      <w:spacing w:after="120"/>
      <w:ind w:left="1135" w:right="3158" w:hanging="851"/>
    </w:pPr>
  </w:style>
  <w:style w:type="paragraph" w:styleId="Footer">
    <w:name w:val="footer"/>
    <w:basedOn w:val="Normal"/>
    <w:next w:val="Normal"/>
    <w:qFormat/>
    <w:rsid w:val="00580515"/>
    <w:pPr>
      <w:spacing w:line="160" w:lineRule="atLeast"/>
      <w:ind w:right="-2411"/>
      <w:jc w:val="center"/>
    </w:pPr>
    <w:rPr>
      <w:caps/>
      <w:color w:val="6D6D6D" w:themeColor="accent6"/>
      <w:sz w:val="12"/>
      <w:szCs w:val="12"/>
    </w:rPr>
  </w:style>
  <w:style w:type="paragraph" w:customStyle="1" w:styleId="Unterberschrift">
    <w:name w:val="Unterüberschrift"/>
    <w:basedOn w:val="Normal"/>
    <w:next w:val="Normal"/>
    <w:uiPriority w:val="1"/>
    <w:semiHidden/>
    <w:rsid w:val="00850CB8"/>
    <w:pPr>
      <w:spacing w:after="60"/>
    </w:pPr>
    <w:rPr>
      <w:caps/>
    </w:rPr>
  </w:style>
  <w:style w:type="paragraph" w:customStyle="1" w:styleId="Titelzeile4">
    <w:name w:val="Titelzeile 4"/>
    <w:basedOn w:val="Normal"/>
    <w:next w:val="Normal"/>
    <w:uiPriority w:val="4"/>
    <w:semiHidden/>
    <w:rsid w:val="00110748"/>
    <w:pPr>
      <w:spacing w:line="480" w:lineRule="atLeast"/>
    </w:pPr>
    <w:rPr>
      <w:caps/>
      <w:color w:val="333333"/>
      <w:spacing w:val="20"/>
      <w:sz w:val="40"/>
      <w:szCs w:val="40"/>
    </w:rPr>
  </w:style>
  <w:style w:type="paragraph" w:styleId="TOC6">
    <w:name w:val="toc 6"/>
    <w:basedOn w:val="Normal"/>
    <w:next w:val="Normal"/>
    <w:autoRedefine/>
    <w:semiHidden/>
    <w:rsid w:val="006C0ABC"/>
    <w:pPr>
      <w:tabs>
        <w:tab w:val="right" w:pos="7371"/>
      </w:tabs>
      <w:spacing w:after="120"/>
      <w:ind w:left="284" w:right="3698"/>
    </w:pPr>
  </w:style>
  <w:style w:type="paragraph" w:customStyle="1" w:styleId="Titelzeile5">
    <w:name w:val="Titelzeile 5"/>
    <w:basedOn w:val="Normal"/>
    <w:next w:val="Normal"/>
    <w:uiPriority w:val="4"/>
    <w:semiHidden/>
    <w:rsid w:val="00110748"/>
    <w:rPr>
      <w:caps/>
      <w:color w:val="333333"/>
      <w:sz w:val="22"/>
      <w:szCs w:val="22"/>
    </w:rPr>
  </w:style>
  <w:style w:type="character" w:styleId="Hyperlink">
    <w:name w:val="Hyperlink"/>
    <w:basedOn w:val="DefaultParagraphFont"/>
    <w:uiPriority w:val="6"/>
    <w:semiHidden/>
    <w:rsid w:val="00BB6C31"/>
    <w:rPr>
      <w:rFonts w:ascii="Arial" w:hAnsi="Arial"/>
      <w:color w:val="707070"/>
      <w:sz w:val="20"/>
      <w:u w:val="single"/>
    </w:rPr>
  </w:style>
  <w:style w:type="paragraph" w:customStyle="1" w:styleId="Blocksatz">
    <w:name w:val="Blocksatz"/>
    <w:basedOn w:val="Normal"/>
    <w:semiHidden/>
    <w:rsid w:val="006E129D"/>
  </w:style>
  <w:style w:type="paragraph" w:customStyle="1" w:styleId="AufzhlungschwarzBlock">
    <w:name w:val="Aufzählung_schwarz_Block"/>
    <w:basedOn w:val="Normal"/>
    <w:uiPriority w:val="3"/>
    <w:qFormat/>
    <w:rsid w:val="00580515"/>
    <w:pPr>
      <w:numPr>
        <w:numId w:val="1"/>
      </w:numPr>
    </w:pPr>
  </w:style>
  <w:style w:type="paragraph" w:styleId="BalloonText">
    <w:name w:val="Balloon Text"/>
    <w:basedOn w:val="Normal"/>
    <w:semiHidden/>
    <w:rsid w:val="00595C37"/>
    <w:rPr>
      <w:rFonts w:ascii="Tahoma" w:hAnsi="Tahoma"/>
      <w:sz w:val="16"/>
      <w:szCs w:val="16"/>
    </w:rPr>
  </w:style>
  <w:style w:type="paragraph" w:customStyle="1" w:styleId="Disclaimer">
    <w:name w:val="Disclaimer"/>
    <w:basedOn w:val="Normal"/>
    <w:next w:val="Normal"/>
    <w:uiPriority w:val="2"/>
    <w:semiHidden/>
    <w:rsid w:val="00C17F43"/>
    <w:pPr>
      <w:spacing w:line="160" w:lineRule="atLeast"/>
    </w:pPr>
    <w:rPr>
      <w:color w:val="333333"/>
      <w:sz w:val="12"/>
      <w:szCs w:val="12"/>
    </w:rPr>
  </w:style>
  <w:style w:type="paragraph" w:customStyle="1" w:styleId="Miniabstand1Pt">
    <w:name w:val="Miniabstand 1 Pt."/>
    <w:basedOn w:val="Normal"/>
    <w:next w:val="Normal"/>
    <w:semiHidden/>
    <w:rsid w:val="00725CAC"/>
    <w:pPr>
      <w:spacing w:line="240" w:lineRule="auto"/>
    </w:pPr>
    <w:rPr>
      <w:sz w:val="2"/>
      <w:szCs w:val="2"/>
    </w:rPr>
  </w:style>
  <w:style w:type="paragraph" w:customStyle="1" w:styleId="Unterberschriftrot">
    <w:name w:val="Unterüberschrift_rot"/>
    <w:basedOn w:val="Normal"/>
    <w:next w:val="Normal"/>
    <w:uiPriority w:val="1"/>
    <w:semiHidden/>
    <w:rsid w:val="006E129D"/>
    <w:pPr>
      <w:spacing w:after="60"/>
    </w:pPr>
    <w:rPr>
      <w:caps/>
      <w:color w:val="A70A22"/>
    </w:rPr>
  </w:style>
  <w:style w:type="character" w:customStyle="1" w:styleId="AbbinderAdresseZchn">
    <w:name w:val="Abbinder_Adresse Zchn"/>
    <w:basedOn w:val="DefaultParagraphFont"/>
    <w:link w:val="AbbinderAdresse"/>
    <w:semiHidden/>
    <w:rsid w:val="006B7DE4"/>
    <w:rPr>
      <w:rFonts w:cs="Arial"/>
      <w:color w:val="333333"/>
      <w:sz w:val="16"/>
      <w:szCs w:val="16"/>
      <w:lang w:val="en-US" w:eastAsia="ja-JP"/>
    </w:rPr>
  </w:style>
  <w:style w:type="paragraph" w:customStyle="1" w:styleId="Aufzhlung2Ebene">
    <w:name w:val="Aufzählung_2.Ebene"/>
    <w:basedOn w:val="Normal"/>
    <w:uiPriority w:val="4"/>
    <w:semiHidden/>
    <w:rsid w:val="00030DEB"/>
    <w:pPr>
      <w:numPr>
        <w:numId w:val="4"/>
      </w:numPr>
    </w:pPr>
    <w:rPr>
      <w:color w:val="333333"/>
    </w:rPr>
  </w:style>
  <w:style w:type="paragraph" w:customStyle="1" w:styleId="Aufzhlung3Ebene">
    <w:name w:val="Aufzählung_3.Ebene"/>
    <w:basedOn w:val="Normal"/>
    <w:uiPriority w:val="4"/>
    <w:semiHidden/>
    <w:rsid w:val="00030DEB"/>
    <w:pPr>
      <w:numPr>
        <w:numId w:val="5"/>
      </w:numPr>
    </w:pPr>
    <w:rPr>
      <w:color w:val="333333"/>
    </w:rPr>
  </w:style>
  <w:style w:type="paragraph" w:customStyle="1" w:styleId="AbbinderrotfettVERSALIEN">
    <w:name w:val="Abbinder_rot_fett_VERSALIEN"/>
    <w:basedOn w:val="Normal"/>
    <w:next w:val="Normal"/>
    <w:semiHidden/>
    <w:qFormat/>
    <w:rsid w:val="00C17F43"/>
    <w:pPr>
      <w:spacing w:line="240" w:lineRule="atLeast"/>
    </w:pPr>
    <w:rPr>
      <w:rFonts w:cs="Arial"/>
      <w:b/>
      <w:bCs/>
      <w:caps/>
      <w:color w:val="A70A22"/>
      <w:sz w:val="16"/>
      <w:szCs w:val="16"/>
      <w:lang w:eastAsia="ja-JP"/>
    </w:rPr>
  </w:style>
  <w:style w:type="paragraph" w:customStyle="1" w:styleId="Aufzhlungrot">
    <w:name w:val="Aufzählung_rot"/>
    <w:basedOn w:val="Normal"/>
    <w:uiPriority w:val="3"/>
    <w:semiHidden/>
    <w:rsid w:val="000B3A8C"/>
    <w:pPr>
      <w:numPr>
        <w:numId w:val="2"/>
      </w:numPr>
    </w:pPr>
    <w:rPr>
      <w:color w:val="333333"/>
    </w:rPr>
  </w:style>
  <w:style w:type="paragraph" w:customStyle="1" w:styleId="AufzhlungrotBlock">
    <w:name w:val="Aufzählung_rot_Block"/>
    <w:basedOn w:val="Normal"/>
    <w:uiPriority w:val="3"/>
    <w:qFormat/>
    <w:rsid w:val="00580515"/>
    <w:pPr>
      <w:numPr>
        <w:numId w:val="3"/>
      </w:numPr>
    </w:pPr>
  </w:style>
  <w:style w:type="paragraph" w:styleId="TOC4">
    <w:name w:val="toc 4"/>
    <w:basedOn w:val="Normal"/>
    <w:next w:val="Normal"/>
    <w:autoRedefine/>
    <w:semiHidden/>
    <w:rsid w:val="006C0ABC"/>
    <w:pPr>
      <w:tabs>
        <w:tab w:val="right" w:pos="7371"/>
      </w:tabs>
      <w:spacing w:after="120"/>
      <w:ind w:left="284" w:right="3158"/>
    </w:pPr>
  </w:style>
  <w:style w:type="paragraph" w:styleId="TOC5">
    <w:name w:val="toc 5"/>
    <w:basedOn w:val="Normal"/>
    <w:next w:val="Normal"/>
    <w:autoRedefine/>
    <w:semiHidden/>
    <w:rsid w:val="006C0ABC"/>
    <w:pPr>
      <w:tabs>
        <w:tab w:val="right" w:pos="7371"/>
      </w:tabs>
      <w:spacing w:after="120"/>
      <w:ind w:left="284" w:right="3158"/>
      <w:contextualSpacing/>
    </w:pPr>
  </w:style>
  <w:style w:type="paragraph" w:styleId="TOC7">
    <w:name w:val="toc 7"/>
    <w:basedOn w:val="Normal"/>
    <w:next w:val="Normal"/>
    <w:autoRedefine/>
    <w:semiHidden/>
    <w:rsid w:val="006C0ABC"/>
    <w:pPr>
      <w:tabs>
        <w:tab w:val="right" w:pos="7371"/>
      </w:tabs>
      <w:spacing w:after="120"/>
      <w:ind w:left="284" w:right="3158"/>
    </w:pPr>
  </w:style>
  <w:style w:type="paragraph" w:styleId="TOC8">
    <w:name w:val="toc 8"/>
    <w:basedOn w:val="Normal"/>
    <w:next w:val="Normal"/>
    <w:autoRedefine/>
    <w:semiHidden/>
    <w:rsid w:val="006C0ABC"/>
    <w:pPr>
      <w:tabs>
        <w:tab w:val="right" w:pos="7371"/>
      </w:tabs>
      <w:spacing w:after="120"/>
      <w:ind w:left="284" w:right="3158"/>
    </w:pPr>
  </w:style>
  <w:style w:type="paragraph" w:styleId="TOC9">
    <w:name w:val="toc 9"/>
    <w:basedOn w:val="Normal"/>
    <w:next w:val="Normal"/>
    <w:autoRedefine/>
    <w:semiHidden/>
    <w:rsid w:val="006C0ABC"/>
    <w:pPr>
      <w:tabs>
        <w:tab w:val="right" w:pos="7371"/>
      </w:tabs>
      <w:ind w:left="284" w:right="3158"/>
    </w:pPr>
  </w:style>
  <w:style w:type="paragraph" w:customStyle="1" w:styleId="Nummabc0">
    <w:name w:val="Numm_abc"/>
    <w:basedOn w:val="Normal"/>
    <w:next w:val="Normal"/>
    <w:uiPriority w:val="4"/>
    <w:semiHidden/>
    <w:rsid w:val="00BD3496"/>
    <w:pPr>
      <w:numPr>
        <w:numId w:val="8"/>
      </w:numPr>
      <w:ind w:left="0" w:firstLine="0"/>
    </w:pPr>
    <w:rPr>
      <w:b/>
      <w:bCs/>
    </w:rPr>
  </w:style>
  <w:style w:type="paragraph" w:customStyle="1" w:styleId="AbbinderAdresse">
    <w:name w:val="Abbinder_Adresse"/>
    <w:basedOn w:val="Normal"/>
    <w:next w:val="Normal"/>
    <w:link w:val="AbbinderAdresseZchn"/>
    <w:semiHidden/>
    <w:qFormat/>
    <w:rsid w:val="00C17F43"/>
    <w:pPr>
      <w:spacing w:line="240" w:lineRule="atLeast"/>
    </w:pPr>
    <w:rPr>
      <w:rFonts w:cs="Arial"/>
      <w:color w:val="333333"/>
      <w:sz w:val="16"/>
      <w:szCs w:val="16"/>
      <w:lang w:eastAsia="ja-JP"/>
    </w:rPr>
  </w:style>
  <w:style w:type="paragraph" w:customStyle="1" w:styleId="NummABC">
    <w:name w:val="Numm_ABC"/>
    <w:basedOn w:val="Normal"/>
    <w:next w:val="Normal"/>
    <w:uiPriority w:val="4"/>
    <w:semiHidden/>
    <w:rsid w:val="00BD3496"/>
    <w:pPr>
      <w:numPr>
        <w:numId w:val="9"/>
      </w:numPr>
      <w:ind w:left="0" w:firstLine="0"/>
    </w:pPr>
    <w:rPr>
      <w:caps/>
      <w:color w:val="A70A22"/>
    </w:rPr>
  </w:style>
  <w:style w:type="character" w:customStyle="1" w:styleId="Heading1Char">
    <w:name w:val="Heading 1 Char"/>
    <w:basedOn w:val="DefaultParagraphFont"/>
    <w:link w:val="Heading1"/>
    <w:uiPriority w:val="2"/>
    <w:semiHidden/>
    <w:rsid w:val="006B7DE4"/>
    <w:rPr>
      <w:caps/>
      <w:color w:val="A70A22"/>
      <w:sz w:val="22"/>
      <w:szCs w:val="22"/>
      <w:lang w:val="en-US"/>
    </w:rPr>
  </w:style>
  <w:style w:type="paragraph" w:customStyle="1" w:styleId="Numm123">
    <w:name w:val="Numm_123"/>
    <w:basedOn w:val="NummABC"/>
    <w:semiHidden/>
    <w:qFormat/>
    <w:rsid w:val="00030DEB"/>
    <w:pPr>
      <w:numPr>
        <w:numId w:val="15"/>
      </w:numPr>
      <w:ind w:left="0" w:firstLine="0"/>
    </w:pPr>
  </w:style>
  <w:style w:type="paragraph" w:customStyle="1" w:styleId="KGALEmpfnger">
    <w:name w:val="KGAL_Empfänger"/>
    <w:semiHidden/>
    <w:rsid w:val="004355FA"/>
    <w:pPr>
      <w:spacing w:line="240" w:lineRule="auto"/>
    </w:pPr>
    <w:rPr>
      <w:rFonts w:eastAsia="Times New Roman" w:cs="Arial"/>
      <w:szCs w:val="24"/>
      <w:lang w:eastAsia="de-DE"/>
    </w:rPr>
  </w:style>
  <w:style w:type="paragraph" w:customStyle="1" w:styleId="KGALDatum">
    <w:name w:val="KGAL_Datum"/>
    <w:basedOn w:val="Normal"/>
    <w:semiHidden/>
    <w:rsid w:val="00A87667"/>
    <w:pPr>
      <w:spacing w:line="200" w:lineRule="exact"/>
    </w:pPr>
    <w:rPr>
      <w:rFonts w:eastAsia="Times New Roman" w:cs="Arial"/>
      <w:szCs w:val="22"/>
      <w:lang w:eastAsia="de-DE"/>
    </w:rPr>
  </w:style>
  <w:style w:type="paragraph" w:customStyle="1" w:styleId="KGALBetreff">
    <w:name w:val="KGAL_Betreff"/>
    <w:basedOn w:val="Normal"/>
    <w:semiHidden/>
    <w:rsid w:val="004355FA"/>
    <w:pPr>
      <w:spacing w:line="280" w:lineRule="exact"/>
      <w:ind w:right="425"/>
    </w:pPr>
    <w:rPr>
      <w:rFonts w:eastAsia="Times New Roman" w:cs="Arial"/>
      <w:b/>
      <w:szCs w:val="24"/>
      <w:lang w:eastAsia="de-DE"/>
    </w:rPr>
  </w:style>
  <w:style w:type="paragraph" w:customStyle="1" w:styleId="KGALAbsender">
    <w:name w:val="KGAL_Absender"/>
    <w:basedOn w:val="Normal"/>
    <w:semiHidden/>
    <w:rsid w:val="00D959BD"/>
    <w:pPr>
      <w:spacing w:line="200" w:lineRule="exact"/>
    </w:pPr>
    <w:rPr>
      <w:rFonts w:eastAsia="Times New Roman" w:cs="Arial"/>
      <w:color w:val="333333"/>
      <w:sz w:val="14"/>
      <w:szCs w:val="24"/>
      <w:lang w:eastAsia="de-DE"/>
    </w:rPr>
  </w:style>
  <w:style w:type="paragraph" w:customStyle="1" w:styleId="Formular-berzeile">
    <w:name w:val="Formular-Überzeile"/>
    <w:basedOn w:val="Normal"/>
    <w:next w:val="Normal"/>
    <w:link w:val="Formular-berzeileChar"/>
    <w:semiHidden/>
    <w:rsid w:val="00D959BD"/>
    <w:pPr>
      <w:spacing w:line="200" w:lineRule="atLeast"/>
    </w:pPr>
    <w:rPr>
      <w:rFonts w:eastAsia="MS Mincho" w:cs="Arial"/>
      <w:caps/>
      <w:color w:val="333333"/>
      <w:sz w:val="14"/>
      <w:szCs w:val="14"/>
      <w:lang w:eastAsia="ja-JP"/>
    </w:rPr>
  </w:style>
  <w:style w:type="character" w:customStyle="1" w:styleId="Formular-berzeileChar">
    <w:name w:val="Formular-Überzeile Char"/>
    <w:basedOn w:val="DefaultParagraphFont"/>
    <w:link w:val="Formular-berzeile"/>
    <w:semiHidden/>
    <w:rsid w:val="006B7DE4"/>
    <w:rPr>
      <w:rFonts w:eastAsia="MS Mincho" w:cs="Arial"/>
      <w:caps/>
      <w:color w:val="333333"/>
      <w:sz w:val="14"/>
      <w:szCs w:val="14"/>
      <w:lang w:val="en-US" w:eastAsia="ja-JP"/>
    </w:rPr>
  </w:style>
  <w:style w:type="paragraph" w:customStyle="1" w:styleId="KGALGruss">
    <w:name w:val="KGAL_Gruss"/>
    <w:basedOn w:val="Normal"/>
    <w:semiHidden/>
    <w:rsid w:val="008A7D77"/>
    <w:pPr>
      <w:tabs>
        <w:tab w:val="left" w:pos="4536"/>
      </w:tabs>
      <w:spacing w:line="280" w:lineRule="exact"/>
    </w:pPr>
    <w:rPr>
      <w:rFonts w:eastAsia="Times New Roman" w:cs="Arial"/>
      <w:szCs w:val="24"/>
      <w:lang w:eastAsia="de-DE"/>
    </w:rPr>
  </w:style>
  <w:style w:type="paragraph" w:customStyle="1" w:styleId="Tabellentext75pt">
    <w:name w:val="Tabellentext_7.5pt"/>
    <w:basedOn w:val="Normal"/>
    <w:semiHidden/>
    <w:rsid w:val="006F1CFA"/>
    <w:pPr>
      <w:spacing w:line="200" w:lineRule="atLeast"/>
    </w:pPr>
    <w:rPr>
      <w:rFonts w:eastAsia="MS Mincho" w:cs="Arial"/>
      <w:sz w:val="15"/>
      <w:szCs w:val="15"/>
      <w:lang w:eastAsia="ja-JP"/>
    </w:rPr>
  </w:style>
  <w:style w:type="paragraph" w:customStyle="1" w:styleId="Marginalie">
    <w:name w:val="Marginalie"/>
    <w:basedOn w:val="Normal"/>
    <w:next w:val="Normal"/>
    <w:semiHidden/>
    <w:rsid w:val="006F0CD7"/>
    <w:pPr>
      <w:spacing w:before="20" w:line="160" w:lineRule="atLeast"/>
    </w:pPr>
    <w:rPr>
      <w:rFonts w:eastAsia="MS Mincho" w:cs="Arial"/>
      <w:color w:val="333333"/>
      <w:sz w:val="12"/>
      <w:szCs w:val="12"/>
      <w:lang w:eastAsia="ja-JP"/>
    </w:rPr>
  </w:style>
  <w:style w:type="table" w:customStyle="1" w:styleId="Formatvorlage1">
    <w:name w:val="Formatvorlage1"/>
    <w:basedOn w:val="TableNormal"/>
    <w:uiPriority w:val="99"/>
    <w:rsid w:val="006100CC"/>
    <w:pPr>
      <w:spacing w:line="240" w:lineRule="auto"/>
    </w:pPr>
    <w:tblPr>
      <w:tblCellMar>
        <w:left w:w="0" w:type="dxa"/>
        <w:right w:w="0" w:type="dxa"/>
      </w:tblCellMar>
    </w:tblPr>
  </w:style>
  <w:style w:type="paragraph" w:customStyle="1" w:styleId="KopfFusszeileAdresserot">
    <w:name w:val="KopfFusszeile_Adresse_rot"/>
    <w:basedOn w:val="Normal"/>
    <w:link w:val="KopfFusszeileAdresserotZchn"/>
    <w:semiHidden/>
    <w:rsid w:val="001B3CB1"/>
    <w:pPr>
      <w:spacing w:line="240" w:lineRule="auto"/>
    </w:pPr>
    <w:rPr>
      <w:rFonts w:cs="Arial"/>
      <w:b/>
      <w:bCs/>
      <w:smallCaps/>
      <w:color w:val="A70A22"/>
      <w:sz w:val="12"/>
    </w:rPr>
  </w:style>
  <w:style w:type="character" w:customStyle="1" w:styleId="HeaderChar">
    <w:name w:val="Header Char"/>
    <w:aliases w:val="Kopf- / Fusszeile Char,KopfFusszeile Char"/>
    <w:basedOn w:val="DefaultParagraphFont"/>
    <w:link w:val="Header"/>
    <w:semiHidden/>
    <w:rsid w:val="006B7DE4"/>
    <w:rPr>
      <w:caps/>
      <w:color w:val="707070"/>
      <w:sz w:val="12"/>
      <w:szCs w:val="12"/>
      <w:lang w:val="en-US"/>
    </w:rPr>
  </w:style>
  <w:style w:type="character" w:customStyle="1" w:styleId="KopfFusszeileAdresserotZchn">
    <w:name w:val="KopfFusszeile_Adresse_rot Zchn"/>
    <w:basedOn w:val="HeaderChar"/>
    <w:link w:val="KopfFusszeileAdresserot"/>
    <w:semiHidden/>
    <w:rsid w:val="006B7DE4"/>
    <w:rPr>
      <w:rFonts w:cs="Arial"/>
      <w:b/>
      <w:bCs/>
      <w:caps w:val="0"/>
      <w:smallCaps/>
      <w:color w:val="A70A22"/>
      <w:sz w:val="12"/>
      <w:szCs w:val="12"/>
      <w:lang w:val="en-US"/>
    </w:rPr>
  </w:style>
  <w:style w:type="paragraph" w:customStyle="1" w:styleId="FSCFusszeile">
    <w:name w:val="FSC_Fusszeile"/>
    <w:basedOn w:val="Footer"/>
    <w:semiHidden/>
    <w:rsid w:val="00045D29"/>
    <w:rPr>
      <w:color w:val="808080"/>
      <w:sz w:val="14"/>
      <w:szCs w:val="14"/>
    </w:rPr>
  </w:style>
  <w:style w:type="paragraph" w:customStyle="1" w:styleId="KopfFusszeileAdresse">
    <w:name w:val="KopfFusszeile_Adresse"/>
    <w:basedOn w:val="Normal"/>
    <w:semiHidden/>
    <w:rsid w:val="001B3CB1"/>
    <w:pPr>
      <w:spacing w:line="240" w:lineRule="auto"/>
    </w:pPr>
    <w:rPr>
      <w:rFonts w:cs="Arial"/>
      <w:color w:val="707070"/>
      <w:sz w:val="12"/>
    </w:rPr>
  </w:style>
  <w:style w:type="paragraph" w:customStyle="1" w:styleId="FormatvorlageKGALAbsenderzeileUnterstrichen">
    <w:name w:val="Formatvorlage KGAL_Absenderzeile + Unterstrichen"/>
    <w:basedOn w:val="Normal"/>
    <w:link w:val="FormatvorlageKGALAbsenderzeileUnterstrichenZchn"/>
    <w:semiHidden/>
    <w:rsid w:val="00A34120"/>
    <w:pPr>
      <w:spacing w:after="120" w:line="240" w:lineRule="auto"/>
    </w:pPr>
    <w:rPr>
      <w:rFonts w:eastAsia="Times New Roman" w:cs="Arial"/>
      <w:color w:val="333333"/>
      <w:sz w:val="14"/>
      <w:szCs w:val="24"/>
      <w:lang w:eastAsia="de-DE"/>
    </w:rPr>
  </w:style>
  <w:style w:type="character" w:customStyle="1" w:styleId="FormatvorlageKGALAbsenderzeileUnterstrichenZchn">
    <w:name w:val="Formatvorlage KGAL_Absenderzeile + Unterstrichen Zchn"/>
    <w:link w:val="FormatvorlageKGALAbsenderzeileUnterstrichen"/>
    <w:semiHidden/>
    <w:rsid w:val="006B7DE4"/>
    <w:rPr>
      <w:rFonts w:eastAsia="Times New Roman" w:cs="Arial"/>
      <w:color w:val="333333"/>
      <w:sz w:val="14"/>
      <w:szCs w:val="24"/>
      <w:lang w:val="en-US" w:eastAsia="de-DE"/>
    </w:rPr>
  </w:style>
  <w:style w:type="character" w:customStyle="1" w:styleId="Formular-berzeilefettChar">
    <w:name w:val="Formular-Überzeile_fett Char"/>
    <w:basedOn w:val="DefaultParagraphFont"/>
    <w:link w:val="Formular-berzeilefett"/>
    <w:semiHidden/>
    <w:rsid w:val="006B7DE4"/>
    <w:rPr>
      <w:rFonts w:eastAsia="MS Mincho" w:cs="Arial"/>
      <w:b/>
      <w:bCs/>
      <w:caps/>
      <w:color w:val="333333"/>
      <w:sz w:val="14"/>
      <w:szCs w:val="14"/>
      <w:lang w:val="en-US" w:eastAsia="ja-JP"/>
    </w:rPr>
  </w:style>
  <w:style w:type="paragraph" w:customStyle="1" w:styleId="Formular-berzeilefett">
    <w:name w:val="Formular-Überzeile_fett"/>
    <w:basedOn w:val="Normal"/>
    <w:next w:val="Normal"/>
    <w:link w:val="Formular-berzeilefettChar"/>
    <w:semiHidden/>
    <w:rsid w:val="006B16B8"/>
    <w:pPr>
      <w:spacing w:line="200" w:lineRule="atLeast"/>
    </w:pPr>
    <w:rPr>
      <w:rFonts w:eastAsia="MS Mincho" w:cs="Arial"/>
      <w:b/>
      <w:bCs/>
      <w:caps/>
      <w:color w:val="333333"/>
      <w:sz w:val="14"/>
      <w:szCs w:val="14"/>
      <w:lang w:eastAsia="ja-JP"/>
    </w:rPr>
  </w:style>
  <w:style w:type="character" w:styleId="PageNumber">
    <w:name w:val="page number"/>
    <w:basedOn w:val="DefaultParagraphFont"/>
    <w:semiHidden/>
    <w:rsid w:val="00A5658F"/>
    <w:rPr>
      <w:rFonts w:ascii="Arial" w:hAnsi="Arial" w:cs="Arial"/>
      <w:color w:val="707070"/>
      <w:sz w:val="16"/>
      <w:szCs w:val="16"/>
    </w:rPr>
  </w:style>
  <w:style w:type="paragraph" w:customStyle="1" w:styleId="Standa">
    <w:name w:val="Standa"/>
    <w:rsid w:val="005A6FA2"/>
    <w:rPr>
      <w:rFonts w:asciiTheme="minorHAnsi" w:eastAsia="MS Mincho" w:hAnsiTheme="minorHAnsi" w:cs="Arial"/>
      <w:color w:val="333333"/>
      <w:szCs w:val="18"/>
      <w:lang w:val="en-US" w:eastAsia="ja-JP" w:bidi="de-DE"/>
    </w:rPr>
  </w:style>
  <w:style w:type="paragraph" w:customStyle="1" w:styleId="TitelzeilePresseinfo">
    <w:name w:val="Titelzeile_Presseinfo"/>
    <w:basedOn w:val="Standa"/>
    <w:next w:val="HeadlinePresseinfo"/>
    <w:qFormat/>
    <w:rsid w:val="00580515"/>
    <w:pPr>
      <w:framePr w:w="7371" w:wrap="around" w:vAnchor="page" w:hAnchor="text" w:y="795"/>
      <w:spacing w:after="400"/>
    </w:pPr>
    <w:rPr>
      <w:caps/>
      <w:color w:val="6D6D6D" w:themeColor="accent6"/>
    </w:rPr>
  </w:style>
  <w:style w:type="paragraph" w:customStyle="1" w:styleId="SubheadlinePresseinfo">
    <w:name w:val="Subheadline_Presseinfo"/>
    <w:basedOn w:val="Standa"/>
    <w:next w:val="Standa"/>
    <w:rsid w:val="00580515"/>
    <w:rPr>
      <w:color w:val="000000" w:themeColor="text1"/>
      <w:sz w:val="24"/>
      <w:szCs w:val="22"/>
    </w:rPr>
  </w:style>
  <w:style w:type="paragraph" w:customStyle="1" w:styleId="HeadlinePresseinfo">
    <w:name w:val="Headline_Presseinfo"/>
    <w:basedOn w:val="Standa"/>
    <w:qFormat/>
    <w:rsid w:val="00580515"/>
    <w:pPr>
      <w:framePr w:w="7371" w:wrap="around" w:vAnchor="page" w:hAnchor="text" w:y="795"/>
    </w:pPr>
    <w:rPr>
      <w:b/>
      <w:color w:val="000000" w:themeColor="text1"/>
      <w:sz w:val="32"/>
      <w:szCs w:val="32"/>
    </w:rPr>
  </w:style>
  <w:style w:type="paragraph" w:customStyle="1" w:styleId="Abbinder">
    <w:name w:val="Abbinder"/>
    <w:basedOn w:val="Standa"/>
    <w:next w:val="Standa"/>
    <w:link w:val="AbbinderChar"/>
    <w:semiHidden/>
    <w:rsid w:val="004E6861"/>
    <w:pPr>
      <w:jc w:val="both"/>
    </w:pPr>
    <w:rPr>
      <w:rFonts w:cs="Times New Roman"/>
      <w:sz w:val="16"/>
      <w:szCs w:val="16"/>
      <w:lang w:val="nb-NO"/>
    </w:rPr>
  </w:style>
  <w:style w:type="character" w:customStyle="1" w:styleId="AbbinderfettChar">
    <w:name w:val="Abbinder_fett Char"/>
    <w:semiHidden/>
    <w:rsid w:val="004E6861"/>
    <w:rPr>
      <w:b/>
      <w:color w:val="333333"/>
      <w:sz w:val="16"/>
      <w:lang w:val="nb-NO" w:eastAsia="ja-JP"/>
    </w:rPr>
  </w:style>
  <w:style w:type="paragraph" w:customStyle="1" w:styleId="Adresse">
    <w:name w:val="Adresse"/>
    <w:basedOn w:val="Standa"/>
    <w:semiHidden/>
    <w:rsid w:val="004E6861"/>
    <w:pPr>
      <w:spacing w:line="200" w:lineRule="atLeast"/>
    </w:pPr>
    <w:rPr>
      <w:sz w:val="16"/>
      <w:szCs w:val="16"/>
    </w:rPr>
  </w:style>
  <w:style w:type="paragraph" w:customStyle="1" w:styleId="Arial10PtBlocksatz">
    <w:name w:val="Arial 10 Pt._Blocksatz"/>
    <w:basedOn w:val="Standa"/>
    <w:semiHidden/>
    <w:rsid w:val="004E6861"/>
    <w:pPr>
      <w:jc w:val="both"/>
    </w:pPr>
    <w:rPr>
      <w:szCs w:val="20"/>
    </w:rPr>
  </w:style>
  <w:style w:type="character" w:customStyle="1" w:styleId="AbbinderChar">
    <w:name w:val="Abbinder Char"/>
    <w:link w:val="Abbinder"/>
    <w:semiHidden/>
    <w:rsid w:val="006B7DE4"/>
    <w:rPr>
      <w:rFonts w:asciiTheme="minorHAnsi" w:eastAsia="MS Mincho" w:hAnsiTheme="minorHAnsi"/>
      <w:color w:val="333333"/>
      <w:sz w:val="16"/>
      <w:szCs w:val="16"/>
      <w:lang w:val="nb-NO" w:eastAsia="ja-JP" w:bidi="de-DE"/>
    </w:rPr>
  </w:style>
  <w:style w:type="character" w:styleId="PlaceholderText">
    <w:name w:val="Placeholder Text"/>
    <w:basedOn w:val="DefaultParagraphFont"/>
    <w:uiPriority w:val="99"/>
    <w:semiHidden/>
    <w:rsid w:val="006B7150"/>
    <w:rPr>
      <w:color w:val="808080"/>
    </w:rPr>
  </w:style>
  <w:style w:type="paragraph" w:customStyle="1" w:styleId="1pt">
    <w:name w:val="1pt"/>
    <w:basedOn w:val="Normal"/>
    <w:semiHidden/>
    <w:rsid w:val="006B7150"/>
    <w:pPr>
      <w:spacing w:line="240" w:lineRule="auto"/>
    </w:pPr>
    <w:rPr>
      <w:sz w:val="2"/>
      <w:szCs w:val="2"/>
    </w:rPr>
  </w:style>
  <w:style w:type="paragraph" w:customStyle="1" w:styleId="AnsprechpartnerUnternehmen">
    <w:name w:val="Ansprechpartner_Unternehmen"/>
    <w:basedOn w:val="Normal"/>
    <w:rsid w:val="00580515"/>
    <w:pPr>
      <w:framePr w:hSpace="142" w:wrap="around" w:hAnchor="page" w:x="8506" w:yAlign="bottom"/>
      <w:spacing w:line="240" w:lineRule="auto"/>
    </w:pPr>
    <w:rPr>
      <w:bCs/>
      <w:color w:val="A70A22" w:themeColor="accent1"/>
      <w:sz w:val="16"/>
      <w:szCs w:val="16"/>
    </w:rPr>
  </w:style>
  <w:style w:type="paragraph" w:customStyle="1" w:styleId="Introduction">
    <w:name w:val="Introduction"/>
    <w:basedOn w:val="Normal"/>
    <w:qFormat/>
    <w:rsid w:val="00C7711A"/>
    <w:rPr>
      <w:b/>
      <w:bCs/>
    </w:rPr>
  </w:style>
  <w:style w:type="paragraph" w:customStyle="1" w:styleId="UntertitelPresseinfo">
    <w:name w:val="Untertitel_Presseinfo"/>
    <w:basedOn w:val="HeadlinePresseinfo"/>
    <w:qFormat/>
    <w:rsid w:val="00580515"/>
    <w:pPr>
      <w:framePr w:wrap="around"/>
      <w:spacing w:before="60"/>
    </w:pPr>
    <w:rPr>
      <w:b w:val="0"/>
      <w:color w:val="6D6D6D" w:themeColor="accent6"/>
      <w:sz w:val="24"/>
      <w:szCs w:val="24"/>
    </w:rPr>
  </w:style>
  <w:style w:type="paragraph" w:customStyle="1" w:styleId="Ansprechpartner">
    <w:name w:val="Ansprechpartner"/>
    <w:basedOn w:val="Normal"/>
    <w:rsid w:val="00580515"/>
    <w:pPr>
      <w:framePr w:hSpace="142" w:wrap="around" w:hAnchor="page" w:x="9215" w:yAlign="bottom"/>
      <w:tabs>
        <w:tab w:val="left" w:pos="284"/>
      </w:tabs>
      <w:spacing w:line="240" w:lineRule="auto"/>
      <w:suppressOverlap/>
    </w:pPr>
    <w:rPr>
      <w:bCs/>
      <w:color w:val="6D6D6D" w:themeColor="accent6"/>
      <w:sz w:val="16"/>
      <w:szCs w:val="16"/>
    </w:rPr>
  </w:style>
  <w:style w:type="paragraph" w:customStyle="1" w:styleId="Boilerplate">
    <w:name w:val="Boilerplate"/>
    <w:basedOn w:val="Normal"/>
    <w:qFormat/>
    <w:rsid w:val="004D16B5"/>
    <w:pPr>
      <w:spacing w:before="600"/>
    </w:pPr>
    <w:rPr>
      <w:sz w:val="16"/>
      <w:szCs w:val="16"/>
    </w:rPr>
  </w:style>
  <w:style w:type="character" w:styleId="CommentReference">
    <w:name w:val="annotation reference"/>
    <w:basedOn w:val="DefaultParagraphFont"/>
    <w:uiPriority w:val="99"/>
    <w:semiHidden/>
    <w:unhideWhenUsed/>
    <w:rsid w:val="003301B7"/>
    <w:rPr>
      <w:sz w:val="16"/>
      <w:szCs w:val="16"/>
    </w:rPr>
  </w:style>
  <w:style w:type="paragraph" w:styleId="CommentText">
    <w:name w:val="annotation text"/>
    <w:basedOn w:val="Normal"/>
    <w:link w:val="CommentTextChar"/>
    <w:uiPriority w:val="99"/>
    <w:semiHidden/>
    <w:unhideWhenUsed/>
    <w:rsid w:val="003301B7"/>
    <w:pPr>
      <w:spacing w:line="240" w:lineRule="auto"/>
    </w:pPr>
  </w:style>
  <w:style w:type="character" w:customStyle="1" w:styleId="CommentTextChar">
    <w:name w:val="Comment Text Char"/>
    <w:basedOn w:val="DefaultParagraphFont"/>
    <w:link w:val="CommentText"/>
    <w:uiPriority w:val="99"/>
    <w:semiHidden/>
    <w:rsid w:val="003301B7"/>
    <w:rPr>
      <w:lang w:val="en-US"/>
    </w:rPr>
  </w:style>
  <w:style w:type="paragraph" w:styleId="CommentSubject">
    <w:name w:val="annotation subject"/>
    <w:basedOn w:val="CommentText"/>
    <w:next w:val="CommentText"/>
    <w:link w:val="CommentSubjectChar"/>
    <w:uiPriority w:val="99"/>
    <w:semiHidden/>
    <w:unhideWhenUsed/>
    <w:rsid w:val="003301B7"/>
    <w:rPr>
      <w:b/>
      <w:bCs/>
    </w:rPr>
  </w:style>
  <w:style w:type="character" w:customStyle="1" w:styleId="CommentSubjectChar">
    <w:name w:val="Comment Subject Char"/>
    <w:basedOn w:val="CommentTextChar"/>
    <w:link w:val="CommentSubject"/>
    <w:uiPriority w:val="99"/>
    <w:semiHidden/>
    <w:rsid w:val="003301B7"/>
    <w:rPr>
      <w:b/>
      <w:bCs/>
      <w:lang w:val="en-US"/>
    </w:rPr>
  </w:style>
  <w:style w:type="paragraph" w:styleId="Revision">
    <w:name w:val="Revision"/>
    <w:hidden/>
    <w:uiPriority w:val="99"/>
    <w:semiHidden/>
    <w:rsid w:val="001A61F3"/>
    <w:pPr>
      <w:spacing w:line="240" w:lineRule="auto"/>
    </w:pPr>
    <w:rPr>
      <w:color w:val="000000" w:themeColor="text1"/>
      <w:lang w:val="en-US"/>
    </w:rPr>
  </w:style>
  <w:style w:type="character" w:styleId="UnresolvedMention">
    <w:name w:val="Unresolved Mention"/>
    <w:basedOn w:val="DefaultParagraphFont"/>
    <w:uiPriority w:val="99"/>
    <w:semiHidden/>
    <w:unhideWhenUsed/>
    <w:rsid w:val="003937FF"/>
    <w:rPr>
      <w:color w:val="605E5C"/>
      <w:shd w:val="clear" w:color="auto" w:fill="E1DFDD"/>
    </w:rPr>
  </w:style>
  <w:style w:type="character" w:styleId="FollowedHyperlink">
    <w:name w:val="FollowedHyperlink"/>
    <w:basedOn w:val="DefaultParagraphFont"/>
    <w:uiPriority w:val="99"/>
    <w:semiHidden/>
    <w:unhideWhenUsed/>
    <w:rsid w:val="00462E69"/>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gal.de/fileadmin/9.5_Downloads/KGAL_Whitepaper_Green_Hydrogen_EN_18-09-2022.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gal.de/fileadmin/9.5_Downloads/KGAL_Whitepaper_Green_Hydrogen_EN_18-09-2022.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Design3">
  <a:themeElements>
    <a:clrScheme name="KGAL_11.07.2018_Farben">
      <a:dk1>
        <a:srgbClr val="000000"/>
      </a:dk1>
      <a:lt1>
        <a:srgbClr val="FFFFFF"/>
      </a:lt1>
      <a:dk2>
        <a:srgbClr val="187486"/>
      </a:dk2>
      <a:lt2>
        <a:srgbClr val="ACDEDE"/>
      </a:lt2>
      <a:accent1>
        <a:srgbClr val="A70A22"/>
      </a:accent1>
      <a:accent2>
        <a:srgbClr val="394A58"/>
      </a:accent2>
      <a:accent3>
        <a:srgbClr val="628098"/>
      </a:accent3>
      <a:accent4>
        <a:srgbClr val="C1C5C9"/>
      </a:accent4>
      <a:accent5>
        <a:srgbClr val="E4E4E2"/>
      </a:accent5>
      <a:accent6>
        <a:srgbClr val="6D6D6D"/>
      </a:accent6>
      <a:hlink>
        <a:srgbClr val="000000"/>
      </a:hlink>
      <a:folHlink>
        <a:srgbClr val="000000"/>
      </a:folHlink>
    </a:clrScheme>
    <a:fontScheme name="KG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a:noFill/>
        </a:ln>
      </a:spPr>
      <a:bodyPr lIns="72000" tIns="72000" rIns="72000" bIns="72000" rtlCol="0" anchor="t" anchorCtr="0"/>
      <a:lstStyle>
        <a:defPPr algn="l">
          <a:defRPr sz="1400" b="1"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prstDash val="solid"/>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marL="0" indent="0" algn="l">
          <a:buClr>
            <a:schemeClr val="accent1"/>
          </a:buClr>
          <a:buFont typeface="Wingdings" panose="05000000000000000000" pitchFamily="2" charset="2"/>
          <a:buNone/>
          <a:defRPr sz="1400" dirty="0" err="1" smtClean="0">
            <a:solidFill>
              <a:schemeClr val="tx1"/>
            </a:solidFill>
          </a:defRPr>
        </a:defPPr>
      </a:lstStyle>
    </a:txDef>
  </a:objectDefaults>
  <a:extraClrSchemeLst/>
  <a:extLst>
    <a:ext uri="{05A4C25C-085E-4340-85A3-A5531E510DB2}">
      <thm15:themeFamily xmlns:thm15="http://schemas.microsoft.com/office/thememl/2012/main" name="Design3" id="{F65AD9E1-377C-47A0-9E8F-BE2A111F5F50}" vid="{B48B9025-FA4B-4AA8-ABD3-3DA2F0CCE5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351275B86DBA41BD4F6E3C5E4FAC8C" ma:contentTypeVersion="11" ma:contentTypeDescription="Create a new document." ma:contentTypeScope="" ma:versionID="f01659e32f027096a7d091f819649e2e">
  <xsd:schema xmlns:xsd="http://www.w3.org/2001/XMLSchema" xmlns:xs="http://www.w3.org/2001/XMLSchema" xmlns:p="http://schemas.microsoft.com/office/2006/metadata/properties" xmlns:ns3="7cc68388-3589-481e-b410-4728e213a00d" xmlns:ns4="c98d9a5d-453a-452c-ad2e-4e40ba47a011" targetNamespace="http://schemas.microsoft.com/office/2006/metadata/properties" ma:root="true" ma:fieldsID="1bb20513c6bcd666096176b04ff748c4" ns3:_="" ns4:_="">
    <xsd:import namespace="7cc68388-3589-481e-b410-4728e213a00d"/>
    <xsd:import namespace="c98d9a5d-453a-452c-ad2e-4e40ba47a0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68388-3589-481e-b410-4728e213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8d9a5d-453a-452c-ad2e-4e40ba47a0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9D9E4-B773-49A7-AB20-2CA7D9CA9B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D3C92A-BA28-4FAF-9641-669CD541252B}">
  <ds:schemaRefs>
    <ds:schemaRef ds:uri="http://schemas.microsoft.com/sharepoint/v3/contenttype/forms"/>
  </ds:schemaRefs>
</ds:datastoreItem>
</file>

<file path=customXml/itemProps3.xml><?xml version="1.0" encoding="utf-8"?>
<ds:datastoreItem xmlns:ds="http://schemas.openxmlformats.org/officeDocument/2006/customXml" ds:itemID="{0566EC7A-AB50-4B48-8A1D-DB9A49934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68388-3589-481e-b410-4728e213a00d"/>
    <ds:schemaRef ds:uri="c98d9a5d-453a-452c-ad2e-4e40ba47a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D9F71C-2BA4-45EA-9E12-3FD8A3A3E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4810</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KGAL media information</vt:lpstr>
      <vt:lpstr>KGAL media information</vt:lpstr>
    </vt:vector>
  </TitlesOfParts>
  <Company>KGAL-Gruppe</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KGAL media information</dc:title>
  <dc:creator>KGAL</dc:creator>
  <cp:lastModifiedBy>Claire Barry</cp:lastModifiedBy>
  <cp:revision>2</cp:revision>
  <cp:lastPrinted>2022-08-31T14:56:00Z</cp:lastPrinted>
  <dcterms:created xsi:type="dcterms:W3CDTF">2022-09-20T07:33:00Z</dcterms:created>
  <dcterms:modified xsi:type="dcterms:W3CDTF">2022-09-20T07:33:00Z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0x010100F3351275B86DBA41BD4F6E3C5E4FAC8C</vt:lpwstr>
  </property>
</Properties>
</file>