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E00A" w14:textId="05D296DC" w:rsidR="0071323B" w:rsidRPr="00356BEB" w:rsidRDefault="009451C8" w:rsidP="00AE7D02">
      <w:pPr>
        <w:spacing w:after="0" w:line="276" w:lineRule="auto"/>
        <w:contextualSpacing/>
        <w:jc w:val="center"/>
        <w:rPr>
          <w:rFonts w:cs="Arial"/>
          <w:b/>
          <w:bCs/>
          <w:color w:val="auto"/>
          <w:sz w:val="28"/>
          <w:szCs w:val="28"/>
          <w:lang w:val="en-CA"/>
        </w:rPr>
      </w:pPr>
      <w:r w:rsidRPr="00356BEB">
        <w:rPr>
          <w:rFonts w:cs="Arial"/>
          <w:b/>
          <w:bCs/>
          <w:color w:val="auto"/>
          <w:sz w:val="28"/>
          <w:szCs w:val="28"/>
          <w:lang w:val="en-CA"/>
        </w:rPr>
        <w:t>G</w:t>
      </w:r>
      <w:r w:rsidR="001D4CC9" w:rsidRPr="00356BEB">
        <w:rPr>
          <w:rFonts w:cs="Arial"/>
          <w:b/>
          <w:bCs/>
          <w:color w:val="auto"/>
          <w:sz w:val="28"/>
          <w:szCs w:val="28"/>
          <w:lang w:val="en-CA"/>
        </w:rPr>
        <w:t xml:space="preserve">reystar acquires student accommodation complex </w:t>
      </w:r>
      <w:r w:rsidR="00356BEB" w:rsidRPr="00356BEB">
        <w:rPr>
          <w:rFonts w:cs="Arial"/>
          <w:b/>
          <w:bCs/>
          <w:color w:val="auto"/>
          <w:sz w:val="28"/>
          <w:szCs w:val="28"/>
          <w:lang w:val="en-CA"/>
        </w:rPr>
        <w:t xml:space="preserve">in </w:t>
      </w:r>
      <w:r w:rsidR="0056605A">
        <w:rPr>
          <w:rFonts w:cs="Arial"/>
          <w:b/>
          <w:bCs/>
          <w:color w:val="auto"/>
          <w:sz w:val="28"/>
          <w:szCs w:val="28"/>
          <w:lang w:val="en-CA"/>
        </w:rPr>
        <w:t xml:space="preserve">Utrecht, </w:t>
      </w:r>
      <w:r w:rsidR="00356BEB" w:rsidRPr="00356BEB">
        <w:rPr>
          <w:rFonts w:cs="Arial"/>
          <w:b/>
          <w:bCs/>
          <w:color w:val="auto"/>
          <w:sz w:val="28"/>
          <w:szCs w:val="28"/>
          <w:lang w:val="en-CA"/>
        </w:rPr>
        <w:t>The Netherlands</w:t>
      </w:r>
      <w:r w:rsidR="00A30922">
        <w:rPr>
          <w:rFonts w:cs="Arial"/>
          <w:b/>
          <w:bCs/>
          <w:color w:val="auto"/>
          <w:sz w:val="28"/>
          <w:szCs w:val="28"/>
          <w:lang w:val="en-CA"/>
        </w:rPr>
        <w:t>, from KKR</w:t>
      </w:r>
      <w:r w:rsidR="00C87886">
        <w:rPr>
          <w:rFonts w:cs="Arial"/>
          <w:b/>
          <w:bCs/>
          <w:color w:val="auto"/>
          <w:sz w:val="28"/>
          <w:szCs w:val="28"/>
          <w:lang w:val="en-CA"/>
        </w:rPr>
        <w:t xml:space="preserve"> for €98.5m</w:t>
      </w:r>
    </w:p>
    <w:p w14:paraId="0669FE52" w14:textId="48CB180C" w:rsidR="009451C8" w:rsidRDefault="009451C8" w:rsidP="00AE7D02">
      <w:pPr>
        <w:spacing w:after="0" w:line="276" w:lineRule="auto"/>
        <w:contextualSpacing/>
        <w:jc w:val="center"/>
        <w:rPr>
          <w:rFonts w:cs="Arial"/>
          <w:color w:val="auto"/>
          <w:sz w:val="24"/>
          <w:szCs w:val="24"/>
          <w:lang w:val="en-US"/>
        </w:rPr>
      </w:pPr>
    </w:p>
    <w:p w14:paraId="0524ADBF" w14:textId="65CC4532" w:rsidR="00122FE3" w:rsidRPr="00CF79F9" w:rsidRDefault="0056605A" w:rsidP="00AE7D02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Student housing c</w:t>
      </w:r>
      <w:r w:rsidR="00122FE3" w:rsidRPr="00CF79F9">
        <w:rPr>
          <w:rFonts w:ascii="Arial" w:hAnsi="Arial" w:cs="Arial"/>
          <w:lang w:val="en-US"/>
        </w:rPr>
        <w:t>omplex has been acquired from KKR</w:t>
      </w:r>
      <w:r w:rsidR="005E3C33">
        <w:rPr>
          <w:rFonts w:ascii="Arial" w:hAnsi="Arial" w:cs="Arial"/>
          <w:lang w:val="en-US"/>
        </w:rPr>
        <w:t xml:space="preserve"> </w:t>
      </w:r>
      <w:r w:rsidR="00122FE3" w:rsidRPr="00CF79F9">
        <w:rPr>
          <w:rFonts w:ascii="Arial" w:hAnsi="Arial" w:cs="Arial"/>
          <w:lang w:val="en-US"/>
        </w:rPr>
        <w:t>in an off-market transaction</w:t>
      </w:r>
    </w:p>
    <w:p w14:paraId="7001A0D7" w14:textId="6064151C" w:rsidR="00122FE3" w:rsidRPr="00CF79F9" w:rsidRDefault="00122FE3" w:rsidP="00AE7D02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en-US"/>
        </w:rPr>
      </w:pPr>
      <w:r w:rsidRPr="00CF79F9">
        <w:rPr>
          <w:rFonts w:ascii="Arial" w:hAnsi="Arial" w:cs="Arial"/>
          <w:lang w:val="en-US"/>
        </w:rPr>
        <w:t>It contains 682 units across two buildings</w:t>
      </w:r>
      <w:r w:rsidR="0056605A">
        <w:rPr>
          <w:rFonts w:ascii="Arial" w:hAnsi="Arial" w:cs="Arial"/>
          <w:lang w:val="en-US"/>
        </w:rPr>
        <w:t>, one new buil</w:t>
      </w:r>
      <w:r w:rsidR="00880600">
        <w:rPr>
          <w:rFonts w:ascii="Arial" w:hAnsi="Arial" w:cs="Arial"/>
          <w:lang w:val="en-US"/>
        </w:rPr>
        <w:t>d</w:t>
      </w:r>
      <w:r w:rsidR="0056605A">
        <w:rPr>
          <w:rFonts w:ascii="Arial" w:hAnsi="Arial" w:cs="Arial"/>
          <w:lang w:val="en-US"/>
        </w:rPr>
        <w:t xml:space="preserve"> and one redevelop</w:t>
      </w:r>
      <w:r w:rsidR="00880600">
        <w:rPr>
          <w:rFonts w:ascii="Arial" w:hAnsi="Arial" w:cs="Arial"/>
          <w:lang w:val="en-US"/>
        </w:rPr>
        <w:t>ment</w:t>
      </w:r>
      <w:r w:rsidR="0056605A">
        <w:rPr>
          <w:rFonts w:ascii="Arial" w:hAnsi="Arial" w:cs="Arial"/>
          <w:lang w:val="en-US"/>
        </w:rPr>
        <w:t>,</w:t>
      </w:r>
      <w:r w:rsidRPr="00CF79F9">
        <w:rPr>
          <w:rFonts w:ascii="Arial" w:hAnsi="Arial" w:cs="Arial"/>
          <w:lang w:val="en-US"/>
        </w:rPr>
        <w:t xml:space="preserve"> with a host of </w:t>
      </w:r>
      <w:r w:rsidR="00CF79F9" w:rsidRPr="00CF79F9">
        <w:rPr>
          <w:rFonts w:ascii="Arial" w:hAnsi="Arial" w:cs="Arial"/>
          <w:lang w:val="en-US"/>
        </w:rPr>
        <w:t>high-quality</w:t>
      </w:r>
      <w:r w:rsidRPr="00CF79F9">
        <w:rPr>
          <w:rFonts w:ascii="Arial" w:hAnsi="Arial" w:cs="Arial"/>
          <w:lang w:val="en-US"/>
        </w:rPr>
        <w:t xml:space="preserve"> amen</w:t>
      </w:r>
      <w:r w:rsidR="00294160" w:rsidRPr="00CF79F9">
        <w:rPr>
          <w:rFonts w:ascii="Arial" w:hAnsi="Arial" w:cs="Arial"/>
          <w:lang w:val="en-US"/>
        </w:rPr>
        <w:t>ities in a target market for expansion</w:t>
      </w:r>
    </w:p>
    <w:p w14:paraId="0EBF6193" w14:textId="2360D631" w:rsidR="00122FE3" w:rsidRPr="00CF79F9" w:rsidRDefault="00294160" w:rsidP="00AE7D02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lang w:val="en-US"/>
        </w:rPr>
      </w:pPr>
      <w:r w:rsidRPr="00CF79F9">
        <w:rPr>
          <w:rFonts w:ascii="Arial" w:hAnsi="Arial" w:cs="Arial"/>
          <w:lang w:val="en-US"/>
        </w:rPr>
        <w:t xml:space="preserve">Greystar will focus on lease up and the implementation </w:t>
      </w:r>
      <w:r w:rsidR="00CF79F9" w:rsidRPr="00CF79F9">
        <w:rPr>
          <w:rFonts w:ascii="Arial" w:hAnsi="Arial" w:cs="Arial"/>
          <w:lang w:val="en-US"/>
        </w:rPr>
        <w:t xml:space="preserve">of its world class operating platform at the asset, which will operate under </w:t>
      </w:r>
      <w:r w:rsidR="005E3C33">
        <w:rPr>
          <w:rFonts w:ascii="Arial" w:hAnsi="Arial" w:cs="Arial"/>
          <w:lang w:val="en-US"/>
        </w:rPr>
        <w:t xml:space="preserve">a </w:t>
      </w:r>
      <w:r w:rsidR="00CF79F9" w:rsidRPr="00CF79F9">
        <w:rPr>
          <w:rFonts w:ascii="Arial" w:hAnsi="Arial" w:cs="Arial"/>
          <w:lang w:val="en-US"/>
        </w:rPr>
        <w:t>new European brand</w:t>
      </w:r>
    </w:p>
    <w:p w14:paraId="2ADE4A55" w14:textId="77777777" w:rsidR="004D254C" w:rsidRPr="00900401" w:rsidRDefault="004D254C">
      <w:pPr>
        <w:spacing w:after="0" w:line="276" w:lineRule="auto"/>
        <w:contextualSpacing/>
        <w:jc w:val="both"/>
        <w:rPr>
          <w:rFonts w:eastAsiaTheme="majorEastAsia" w:cs="Arial"/>
          <w:b/>
          <w:bCs/>
          <w:color w:val="auto"/>
          <w:szCs w:val="20"/>
        </w:rPr>
      </w:pPr>
    </w:p>
    <w:p w14:paraId="3D609EDB" w14:textId="5D6CAD0C" w:rsidR="005262A9" w:rsidRDefault="006963FC">
      <w:pPr>
        <w:spacing w:after="0" w:line="276" w:lineRule="auto"/>
        <w:contextualSpacing/>
        <w:jc w:val="both"/>
        <w:rPr>
          <w:rFonts w:cs="Arial"/>
          <w:bCs/>
          <w:szCs w:val="20"/>
        </w:rPr>
      </w:pPr>
      <w:r w:rsidRPr="00C639D7">
        <w:rPr>
          <w:rFonts w:cs="Arial"/>
          <w:b/>
          <w:szCs w:val="20"/>
          <w:lang w:val="en-US"/>
        </w:rPr>
        <w:t>Amsterdam</w:t>
      </w:r>
      <w:r w:rsidR="007E6D20" w:rsidRPr="00C639D7">
        <w:rPr>
          <w:rFonts w:cs="Arial"/>
          <w:b/>
          <w:szCs w:val="20"/>
          <w:lang w:val="en-US"/>
        </w:rPr>
        <w:t xml:space="preserve">, </w:t>
      </w:r>
      <w:r w:rsidR="00C87886">
        <w:rPr>
          <w:rFonts w:cs="Arial"/>
          <w:b/>
          <w:szCs w:val="20"/>
          <w:lang w:val="en-US"/>
        </w:rPr>
        <w:t>1</w:t>
      </w:r>
      <w:r w:rsidR="003B1FCE">
        <w:rPr>
          <w:rFonts w:cs="Arial"/>
          <w:b/>
          <w:szCs w:val="20"/>
          <w:lang w:val="en-US"/>
        </w:rPr>
        <w:t>7</w:t>
      </w:r>
      <w:r w:rsidR="0057013D" w:rsidRPr="00C639D7">
        <w:rPr>
          <w:rFonts w:cs="Arial"/>
          <w:b/>
          <w:szCs w:val="20"/>
          <w:lang w:val="en-US"/>
        </w:rPr>
        <w:t xml:space="preserve"> December 2020</w:t>
      </w:r>
      <w:r w:rsidR="007E6D20" w:rsidRPr="00C639D7">
        <w:rPr>
          <w:rFonts w:ascii="Verdana" w:hAnsi="Verdana"/>
          <w:b/>
          <w:szCs w:val="20"/>
          <w:lang w:val="en-US"/>
        </w:rPr>
        <w:t xml:space="preserve"> - </w:t>
      </w:r>
      <w:r w:rsidR="007F6A21" w:rsidRPr="00C639D7">
        <w:rPr>
          <w:rFonts w:cs="Arial"/>
          <w:bCs/>
          <w:szCs w:val="20"/>
        </w:rPr>
        <w:t>Greystar Real Estate Partners, LLC (“Greystar”), a global leader in the investment, development, and management of high-quality rental housing, has acquired</w:t>
      </w:r>
      <w:r w:rsidR="005262A9">
        <w:rPr>
          <w:rFonts w:cs="Arial"/>
          <w:bCs/>
          <w:szCs w:val="20"/>
        </w:rPr>
        <w:t xml:space="preserve"> a purpose-built student accommodation (“PBSA”) complex in </w:t>
      </w:r>
      <w:r w:rsidR="00006D51">
        <w:rPr>
          <w:rFonts w:cs="Arial"/>
          <w:bCs/>
          <w:szCs w:val="20"/>
        </w:rPr>
        <w:t>Utrecht, The Netherlands</w:t>
      </w:r>
      <w:r w:rsidR="00A3186A">
        <w:rPr>
          <w:rFonts w:cs="Arial"/>
          <w:bCs/>
          <w:szCs w:val="20"/>
        </w:rPr>
        <w:t>,</w:t>
      </w:r>
      <w:r w:rsidR="00195189">
        <w:rPr>
          <w:rFonts w:cs="Arial"/>
          <w:bCs/>
          <w:szCs w:val="20"/>
        </w:rPr>
        <w:t xml:space="preserve"> for €98.5 million</w:t>
      </w:r>
      <w:r w:rsidR="00A3186A">
        <w:rPr>
          <w:rFonts w:cs="Arial"/>
          <w:bCs/>
          <w:szCs w:val="20"/>
        </w:rPr>
        <w:t xml:space="preserve">  </w:t>
      </w:r>
      <w:r w:rsidR="00F5216B">
        <w:rPr>
          <w:rFonts w:cs="Arial"/>
          <w:bCs/>
          <w:szCs w:val="20"/>
        </w:rPr>
        <w:t xml:space="preserve">in an off-market transaction from </w:t>
      </w:r>
      <w:r w:rsidR="00195189">
        <w:rPr>
          <w:rFonts w:cs="Arial"/>
          <w:bCs/>
          <w:szCs w:val="20"/>
        </w:rPr>
        <w:t xml:space="preserve">leading </w:t>
      </w:r>
      <w:r w:rsidR="00864799">
        <w:rPr>
          <w:rFonts w:cs="Arial"/>
          <w:bCs/>
          <w:szCs w:val="20"/>
        </w:rPr>
        <w:t xml:space="preserve">global investment </w:t>
      </w:r>
      <w:r w:rsidR="00195189">
        <w:rPr>
          <w:rFonts w:cs="Arial"/>
          <w:bCs/>
          <w:szCs w:val="20"/>
        </w:rPr>
        <w:t>firm</w:t>
      </w:r>
      <w:r w:rsidR="00864799">
        <w:rPr>
          <w:rFonts w:cs="Arial"/>
          <w:bCs/>
          <w:szCs w:val="20"/>
        </w:rPr>
        <w:t xml:space="preserve"> KKR</w:t>
      </w:r>
      <w:r w:rsidR="005E3C33">
        <w:rPr>
          <w:rFonts w:cs="Arial"/>
          <w:bCs/>
          <w:szCs w:val="20"/>
        </w:rPr>
        <w:t xml:space="preserve"> </w:t>
      </w:r>
      <w:r w:rsidR="00864799">
        <w:rPr>
          <w:rFonts w:cs="Arial"/>
          <w:bCs/>
          <w:szCs w:val="20"/>
        </w:rPr>
        <w:t>for a managed fund.</w:t>
      </w:r>
    </w:p>
    <w:p w14:paraId="1B193E88" w14:textId="64D90205" w:rsidR="00864799" w:rsidRDefault="00864799">
      <w:pPr>
        <w:spacing w:after="0" w:line="276" w:lineRule="auto"/>
        <w:contextualSpacing/>
        <w:jc w:val="both"/>
        <w:rPr>
          <w:rFonts w:cs="Arial"/>
          <w:bCs/>
          <w:szCs w:val="20"/>
        </w:rPr>
      </w:pPr>
    </w:p>
    <w:p w14:paraId="4134E165" w14:textId="6539BA08" w:rsidR="00F74786" w:rsidRDefault="00195189">
      <w:pPr>
        <w:spacing w:after="0" w:line="276" w:lineRule="auto"/>
        <w:contextualSpacing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T</w:t>
      </w:r>
      <w:r w:rsidR="00E15A77">
        <w:rPr>
          <w:rFonts w:cs="Arial"/>
          <w:bCs/>
          <w:szCs w:val="20"/>
        </w:rPr>
        <w:t xml:space="preserve">he complex comprises a total of 682 units split between a newly </w:t>
      </w:r>
      <w:r w:rsidR="00E15A77" w:rsidRPr="00880600">
        <w:rPr>
          <w:rFonts w:cs="Arial"/>
          <w:bCs/>
          <w:szCs w:val="20"/>
        </w:rPr>
        <w:t xml:space="preserve">constructed </w:t>
      </w:r>
      <w:r w:rsidR="004D6032" w:rsidRPr="00880600">
        <w:rPr>
          <w:rFonts w:cs="Arial"/>
          <w:bCs/>
          <w:szCs w:val="20"/>
        </w:rPr>
        <w:t>2</w:t>
      </w:r>
      <w:r w:rsidR="009C18F8" w:rsidRPr="00880600">
        <w:rPr>
          <w:rFonts w:cs="Arial"/>
          <w:bCs/>
          <w:szCs w:val="20"/>
        </w:rPr>
        <w:t>4</w:t>
      </w:r>
      <w:r w:rsidR="00E15A77" w:rsidRPr="00880600">
        <w:rPr>
          <w:rFonts w:cs="Arial"/>
          <w:bCs/>
          <w:szCs w:val="20"/>
        </w:rPr>
        <w:t>-storey building</w:t>
      </w:r>
      <w:r w:rsidR="006C3445">
        <w:rPr>
          <w:rFonts w:cs="Arial"/>
          <w:bCs/>
          <w:szCs w:val="20"/>
        </w:rPr>
        <w:t xml:space="preserve"> (</w:t>
      </w:r>
      <w:r w:rsidR="00B2727A">
        <w:rPr>
          <w:rFonts w:cs="Arial"/>
          <w:bCs/>
          <w:szCs w:val="20"/>
        </w:rPr>
        <w:t>463 units)</w:t>
      </w:r>
      <w:r w:rsidR="00F51995">
        <w:rPr>
          <w:rFonts w:cs="Arial"/>
          <w:bCs/>
          <w:szCs w:val="20"/>
        </w:rPr>
        <w:t xml:space="preserve"> and a refurbished former hospital wing </w:t>
      </w:r>
      <w:r w:rsidR="00ED0319" w:rsidRPr="00880600">
        <w:rPr>
          <w:rFonts w:cs="Arial"/>
          <w:bCs/>
          <w:szCs w:val="20"/>
        </w:rPr>
        <w:t xml:space="preserve">of </w:t>
      </w:r>
      <w:r w:rsidR="00880600">
        <w:rPr>
          <w:rFonts w:cs="Arial"/>
          <w:bCs/>
          <w:szCs w:val="20"/>
        </w:rPr>
        <w:t>nine</w:t>
      </w:r>
      <w:r w:rsidR="004D6032" w:rsidRPr="00880600">
        <w:rPr>
          <w:rFonts w:cs="Arial"/>
          <w:bCs/>
          <w:szCs w:val="20"/>
        </w:rPr>
        <w:t xml:space="preserve"> </w:t>
      </w:r>
      <w:r w:rsidR="00ED0319" w:rsidRPr="00880600">
        <w:rPr>
          <w:rFonts w:cs="Arial"/>
          <w:bCs/>
          <w:szCs w:val="20"/>
        </w:rPr>
        <w:t>storeys</w:t>
      </w:r>
      <w:r w:rsidR="00ED0319">
        <w:rPr>
          <w:rFonts w:cs="Arial"/>
          <w:bCs/>
          <w:szCs w:val="20"/>
        </w:rPr>
        <w:t xml:space="preserve"> </w:t>
      </w:r>
      <w:r w:rsidR="00F51995">
        <w:rPr>
          <w:rFonts w:cs="Arial"/>
          <w:bCs/>
          <w:szCs w:val="20"/>
        </w:rPr>
        <w:t>(</w:t>
      </w:r>
      <w:r w:rsidR="00ED0319">
        <w:rPr>
          <w:rFonts w:cs="Arial"/>
          <w:bCs/>
          <w:szCs w:val="20"/>
        </w:rPr>
        <w:t>219 units)</w:t>
      </w:r>
      <w:r w:rsidR="00922EED">
        <w:rPr>
          <w:rFonts w:cs="Arial"/>
          <w:bCs/>
          <w:szCs w:val="20"/>
        </w:rPr>
        <w:t xml:space="preserve">, which </w:t>
      </w:r>
      <w:r w:rsidR="00933CD7">
        <w:rPr>
          <w:rFonts w:cs="Arial"/>
          <w:bCs/>
          <w:szCs w:val="20"/>
        </w:rPr>
        <w:t>were completed in October 2020</w:t>
      </w:r>
      <w:r w:rsidR="00D018D1">
        <w:rPr>
          <w:rFonts w:cs="Arial"/>
          <w:bCs/>
          <w:szCs w:val="20"/>
        </w:rPr>
        <w:t xml:space="preserve">. </w:t>
      </w:r>
      <w:r w:rsidR="00FD5D78">
        <w:rPr>
          <w:rFonts w:cs="Arial"/>
          <w:bCs/>
          <w:szCs w:val="20"/>
        </w:rPr>
        <w:t>The modern</w:t>
      </w:r>
      <w:r w:rsidR="001B4237">
        <w:rPr>
          <w:rFonts w:cs="Arial"/>
          <w:bCs/>
          <w:szCs w:val="20"/>
        </w:rPr>
        <w:t xml:space="preserve"> </w:t>
      </w:r>
      <w:r w:rsidR="00FD5D78">
        <w:rPr>
          <w:rFonts w:cs="Arial"/>
          <w:bCs/>
          <w:szCs w:val="20"/>
        </w:rPr>
        <w:t>apartments come furni</w:t>
      </w:r>
      <w:r w:rsidR="001B4237">
        <w:rPr>
          <w:rFonts w:cs="Arial"/>
          <w:bCs/>
          <w:szCs w:val="20"/>
        </w:rPr>
        <w:t xml:space="preserve">shed with a </w:t>
      </w:r>
      <w:r w:rsidR="00677609">
        <w:rPr>
          <w:rFonts w:cs="Arial"/>
          <w:bCs/>
          <w:szCs w:val="20"/>
        </w:rPr>
        <w:t>fully equipped kitchen</w:t>
      </w:r>
      <w:r w:rsidR="0005792A">
        <w:rPr>
          <w:rFonts w:cs="Arial"/>
          <w:bCs/>
          <w:szCs w:val="20"/>
        </w:rPr>
        <w:t xml:space="preserve"> </w:t>
      </w:r>
      <w:r w:rsidR="006A0582">
        <w:rPr>
          <w:rFonts w:cs="Arial"/>
          <w:bCs/>
          <w:szCs w:val="20"/>
        </w:rPr>
        <w:t xml:space="preserve">and </w:t>
      </w:r>
      <w:r w:rsidR="00A3186A">
        <w:rPr>
          <w:rFonts w:cs="Arial"/>
          <w:bCs/>
          <w:szCs w:val="20"/>
        </w:rPr>
        <w:t xml:space="preserve">private </w:t>
      </w:r>
      <w:r w:rsidR="006A0582">
        <w:rPr>
          <w:rFonts w:cs="Arial"/>
          <w:bCs/>
          <w:szCs w:val="20"/>
        </w:rPr>
        <w:t>bathroom</w:t>
      </w:r>
      <w:r w:rsidR="005E3C33">
        <w:rPr>
          <w:rFonts w:cs="Arial"/>
          <w:bCs/>
          <w:szCs w:val="20"/>
        </w:rPr>
        <w:t>s</w:t>
      </w:r>
      <w:r w:rsidR="008D7F34">
        <w:rPr>
          <w:rFonts w:cs="Arial"/>
          <w:bCs/>
          <w:szCs w:val="20"/>
        </w:rPr>
        <w:t xml:space="preserve">. Amenities </w:t>
      </w:r>
      <w:r w:rsidR="00513671">
        <w:rPr>
          <w:rFonts w:cs="Arial"/>
          <w:bCs/>
          <w:szCs w:val="20"/>
        </w:rPr>
        <w:t>include</w:t>
      </w:r>
      <w:r w:rsidR="00802346">
        <w:rPr>
          <w:rFonts w:cs="Arial"/>
          <w:bCs/>
          <w:szCs w:val="20"/>
        </w:rPr>
        <w:t xml:space="preserve"> a gym</w:t>
      </w:r>
      <w:r w:rsidR="00A30922">
        <w:rPr>
          <w:rFonts w:cs="Arial"/>
          <w:bCs/>
          <w:szCs w:val="20"/>
        </w:rPr>
        <w:t xml:space="preserve"> operated by a third party</w:t>
      </w:r>
      <w:r w:rsidR="00802346">
        <w:rPr>
          <w:rFonts w:cs="Arial"/>
          <w:bCs/>
          <w:szCs w:val="20"/>
        </w:rPr>
        <w:t>, private dining room,</w:t>
      </w:r>
      <w:r w:rsidR="00724FE3">
        <w:rPr>
          <w:rFonts w:cs="Arial"/>
          <w:bCs/>
          <w:szCs w:val="20"/>
        </w:rPr>
        <w:t xml:space="preserve"> </w:t>
      </w:r>
      <w:r w:rsidR="00A30922">
        <w:rPr>
          <w:rFonts w:cs="Arial"/>
          <w:bCs/>
          <w:szCs w:val="20"/>
        </w:rPr>
        <w:t>internal courtyard</w:t>
      </w:r>
      <w:r w:rsidR="00A3186A">
        <w:rPr>
          <w:rFonts w:cs="Arial"/>
          <w:bCs/>
          <w:szCs w:val="20"/>
        </w:rPr>
        <w:t xml:space="preserve"> garden</w:t>
      </w:r>
      <w:r w:rsidR="00802346">
        <w:rPr>
          <w:rFonts w:cs="Arial"/>
          <w:bCs/>
          <w:szCs w:val="20"/>
        </w:rPr>
        <w:t>,</w:t>
      </w:r>
      <w:r w:rsidR="00724FE3">
        <w:rPr>
          <w:rFonts w:cs="Arial"/>
          <w:bCs/>
          <w:szCs w:val="20"/>
        </w:rPr>
        <w:t xml:space="preserve"> </w:t>
      </w:r>
      <w:r w:rsidR="00A3186A">
        <w:rPr>
          <w:rFonts w:cs="Arial"/>
          <w:bCs/>
          <w:szCs w:val="20"/>
        </w:rPr>
        <w:t xml:space="preserve">rooftop terrace, flexible </w:t>
      </w:r>
      <w:r w:rsidR="00724FE3">
        <w:rPr>
          <w:rFonts w:cs="Arial"/>
          <w:bCs/>
          <w:szCs w:val="20"/>
        </w:rPr>
        <w:t>work</w:t>
      </w:r>
      <w:r w:rsidR="00A3186A">
        <w:rPr>
          <w:rFonts w:cs="Arial"/>
          <w:bCs/>
          <w:szCs w:val="20"/>
        </w:rPr>
        <w:t>/study</w:t>
      </w:r>
      <w:r w:rsidR="00724FE3">
        <w:rPr>
          <w:rFonts w:cs="Arial"/>
          <w:bCs/>
          <w:szCs w:val="20"/>
        </w:rPr>
        <w:t xml:space="preserve"> space</w:t>
      </w:r>
      <w:r w:rsidR="00A3186A">
        <w:rPr>
          <w:rFonts w:cs="Arial"/>
          <w:bCs/>
          <w:szCs w:val="20"/>
        </w:rPr>
        <w:t>s, kitchen clubroom, and a lounge</w:t>
      </w:r>
      <w:r w:rsidR="00724FE3">
        <w:rPr>
          <w:rFonts w:cs="Arial"/>
          <w:bCs/>
          <w:szCs w:val="20"/>
        </w:rPr>
        <w:t xml:space="preserve"> where students can </w:t>
      </w:r>
      <w:r w:rsidR="00A3186A">
        <w:rPr>
          <w:rFonts w:cs="Arial"/>
          <w:bCs/>
          <w:szCs w:val="20"/>
        </w:rPr>
        <w:t>meet and relax</w:t>
      </w:r>
      <w:r w:rsidR="00513671">
        <w:rPr>
          <w:rFonts w:cs="Arial"/>
          <w:bCs/>
          <w:szCs w:val="20"/>
        </w:rPr>
        <w:t>. There is also an onsite launderette</w:t>
      </w:r>
      <w:r w:rsidR="00DB373A">
        <w:rPr>
          <w:rFonts w:cs="Arial"/>
          <w:bCs/>
          <w:szCs w:val="20"/>
        </w:rPr>
        <w:t xml:space="preserve">, </w:t>
      </w:r>
      <w:r w:rsidR="00A3186A">
        <w:rPr>
          <w:rFonts w:cs="Arial"/>
          <w:bCs/>
          <w:szCs w:val="20"/>
        </w:rPr>
        <w:t xml:space="preserve">covered </w:t>
      </w:r>
      <w:r w:rsidR="00DB373A">
        <w:rPr>
          <w:rFonts w:cs="Arial"/>
          <w:bCs/>
          <w:szCs w:val="20"/>
        </w:rPr>
        <w:t>car parking</w:t>
      </w:r>
      <w:r w:rsidR="00513671">
        <w:rPr>
          <w:rFonts w:cs="Arial"/>
          <w:bCs/>
          <w:szCs w:val="20"/>
        </w:rPr>
        <w:t xml:space="preserve"> and </w:t>
      </w:r>
      <w:r w:rsidR="00A3186A">
        <w:rPr>
          <w:rFonts w:cs="Arial"/>
          <w:bCs/>
          <w:szCs w:val="20"/>
        </w:rPr>
        <w:t xml:space="preserve">secure </w:t>
      </w:r>
      <w:r w:rsidR="00513671">
        <w:rPr>
          <w:rFonts w:cs="Arial"/>
          <w:bCs/>
          <w:szCs w:val="20"/>
        </w:rPr>
        <w:t>bike</w:t>
      </w:r>
      <w:r w:rsidR="00F74786">
        <w:rPr>
          <w:rFonts w:cs="Arial"/>
          <w:bCs/>
          <w:szCs w:val="20"/>
        </w:rPr>
        <w:t xml:space="preserve"> storage</w:t>
      </w:r>
      <w:r w:rsidR="00513671">
        <w:rPr>
          <w:rFonts w:cs="Arial"/>
          <w:bCs/>
          <w:szCs w:val="20"/>
        </w:rPr>
        <w:t>.</w:t>
      </w:r>
    </w:p>
    <w:p w14:paraId="5D7C84EF" w14:textId="067863BA" w:rsidR="00F61A18" w:rsidRDefault="00F61A18">
      <w:pPr>
        <w:spacing w:after="0" w:line="276" w:lineRule="auto"/>
        <w:contextualSpacing/>
        <w:jc w:val="both"/>
        <w:rPr>
          <w:rFonts w:cs="Arial"/>
          <w:bCs/>
          <w:szCs w:val="20"/>
        </w:rPr>
      </w:pPr>
    </w:p>
    <w:p w14:paraId="53967AC3" w14:textId="1905D67F" w:rsidR="00F61A18" w:rsidRDefault="00F61A18">
      <w:pPr>
        <w:spacing w:after="0" w:line="276" w:lineRule="auto"/>
        <w:contextualSpacing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The complex is situated on Van </w:t>
      </w:r>
      <w:proofErr w:type="spellStart"/>
      <w:r>
        <w:rPr>
          <w:rFonts w:cs="Arial"/>
          <w:bCs/>
          <w:szCs w:val="20"/>
        </w:rPr>
        <w:t>Heuven</w:t>
      </w:r>
      <w:proofErr w:type="spellEnd"/>
      <w:r>
        <w:rPr>
          <w:rFonts w:cs="Arial"/>
          <w:bCs/>
          <w:szCs w:val="20"/>
        </w:rPr>
        <w:t xml:space="preserve"> </w:t>
      </w:r>
      <w:proofErr w:type="spellStart"/>
      <w:r>
        <w:rPr>
          <w:rFonts w:cs="Arial"/>
          <w:bCs/>
          <w:szCs w:val="20"/>
        </w:rPr>
        <w:t>Goedhartplein</w:t>
      </w:r>
      <w:proofErr w:type="spellEnd"/>
      <w:r w:rsidR="007F263B">
        <w:rPr>
          <w:rFonts w:cs="Arial"/>
          <w:bCs/>
          <w:szCs w:val="20"/>
        </w:rPr>
        <w:t xml:space="preserve"> </w:t>
      </w:r>
      <w:r w:rsidR="00A3186A">
        <w:rPr>
          <w:rFonts w:cs="Arial"/>
          <w:bCs/>
          <w:szCs w:val="20"/>
        </w:rPr>
        <w:t xml:space="preserve">within </w:t>
      </w:r>
      <w:r w:rsidR="007F263B">
        <w:rPr>
          <w:rFonts w:cs="Arial"/>
          <w:bCs/>
          <w:szCs w:val="20"/>
        </w:rPr>
        <w:t>easy reach of all the major high</w:t>
      </w:r>
      <w:r w:rsidR="002F3933">
        <w:rPr>
          <w:rFonts w:cs="Arial"/>
          <w:bCs/>
          <w:szCs w:val="20"/>
        </w:rPr>
        <w:t>er</w:t>
      </w:r>
      <w:r w:rsidR="007F263B">
        <w:rPr>
          <w:rFonts w:cs="Arial"/>
          <w:bCs/>
          <w:szCs w:val="20"/>
        </w:rPr>
        <w:t xml:space="preserve"> education institutions in the city. </w:t>
      </w:r>
      <w:r w:rsidR="005F2CC4">
        <w:rPr>
          <w:rFonts w:cs="Arial"/>
          <w:bCs/>
          <w:szCs w:val="20"/>
        </w:rPr>
        <w:t xml:space="preserve">It benefits from excellent transport links via the nearby tram and bus lines and </w:t>
      </w:r>
      <w:r w:rsidR="000772CD">
        <w:rPr>
          <w:rFonts w:cs="Arial"/>
          <w:bCs/>
          <w:szCs w:val="20"/>
        </w:rPr>
        <w:t>is less than a 1</w:t>
      </w:r>
      <w:r w:rsidR="00A3186A">
        <w:rPr>
          <w:rFonts w:cs="Arial"/>
          <w:bCs/>
          <w:szCs w:val="20"/>
        </w:rPr>
        <w:t>5</w:t>
      </w:r>
      <w:r w:rsidR="000772CD">
        <w:rPr>
          <w:rFonts w:cs="Arial"/>
          <w:bCs/>
          <w:szCs w:val="20"/>
        </w:rPr>
        <w:t xml:space="preserve">-minute cycle ride </w:t>
      </w:r>
      <w:r w:rsidR="00AE7C21">
        <w:rPr>
          <w:rFonts w:cs="Arial"/>
          <w:bCs/>
          <w:szCs w:val="20"/>
        </w:rPr>
        <w:t>along tree-lined canals to Utrecht University</w:t>
      </w:r>
      <w:r w:rsidR="001814DB">
        <w:rPr>
          <w:rFonts w:cs="Arial"/>
          <w:bCs/>
          <w:szCs w:val="20"/>
        </w:rPr>
        <w:t xml:space="preserve"> and 25-minutes from the HU University of Applied Sciences. </w:t>
      </w:r>
      <w:r w:rsidR="00C6645A">
        <w:rPr>
          <w:rFonts w:cs="Arial"/>
          <w:bCs/>
          <w:szCs w:val="20"/>
        </w:rPr>
        <w:t xml:space="preserve">The </w:t>
      </w:r>
      <w:r w:rsidR="000772CD">
        <w:rPr>
          <w:rFonts w:cs="Arial"/>
          <w:bCs/>
          <w:szCs w:val="20"/>
        </w:rPr>
        <w:t>city centre</w:t>
      </w:r>
      <w:r w:rsidR="00C6645A">
        <w:rPr>
          <w:rFonts w:cs="Arial"/>
          <w:bCs/>
          <w:szCs w:val="20"/>
        </w:rPr>
        <w:t xml:space="preserve"> can be reached in 10-minutes</w:t>
      </w:r>
      <w:r w:rsidR="000772CD">
        <w:rPr>
          <w:rFonts w:cs="Arial"/>
          <w:bCs/>
          <w:szCs w:val="20"/>
        </w:rPr>
        <w:t>,</w:t>
      </w:r>
      <w:r w:rsidR="001B77AF">
        <w:rPr>
          <w:rFonts w:cs="Arial"/>
          <w:bCs/>
          <w:szCs w:val="20"/>
        </w:rPr>
        <w:t xml:space="preserve"> whilst</w:t>
      </w:r>
      <w:r w:rsidR="000772CD">
        <w:rPr>
          <w:rFonts w:cs="Arial"/>
          <w:bCs/>
          <w:szCs w:val="20"/>
        </w:rPr>
        <w:t xml:space="preserve"> Amsterdam </w:t>
      </w:r>
      <w:r w:rsidR="001B77AF">
        <w:rPr>
          <w:rFonts w:cs="Arial"/>
          <w:bCs/>
          <w:szCs w:val="20"/>
        </w:rPr>
        <w:t xml:space="preserve">is </w:t>
      </w:r>
      <w:r w:rsidR="000772CD">
        <w:rPr>
          <w:rFonts w:cs="Arial"/>
          <w:bCs/>
          <w:szCs w:val="20"/>
        </w:rPr>
        <w:t xml:space="preserve">accessible by </w:t>
      </w:r>
      <w:r w:rsidR="00A3186A">
        <w:rPr>
          <w:rFonts w:cs="Arial"/>
          <w:bCs/>
          <w:szCs w:val="20"/>
        </w:rPr>
        <w:t>car</w:t>
      </w:r>
      <w:r w:rsidR="000772CD">
        <w:rPr>
          <w:rFonts w:cs="Arial"/>
          <w:bCs/>
          <w:szCs w:val="20"/>
        </w:rPr>
        <w:t xml:space="preserve"> </w:t>
      </w:r>
      <w:r w:rsidR="00A3186A">
        <w:rPr>
          <w:rFonts w:cs="Arial"/>
          <w:bCs/>
          <w:szCs w:val="20"/>
        </w:rPr>
        <w:t xml:space="preserve">and train </w:t>
      </w:r>
      <w:r w:rsidR="000772CD">
        <w:rPr>
          <w:rFonts w:cs="Arial"/>
          <w:bCs/>
          <w:szCs w:val="20"/>
        </w:rPr>
        <w:t>in approximately 30 minutes.</w:t>
      </w:r>
    </w:p>
    <w:p w14:paraId="37BD8C37" w14:textId="7DB8F7A3" w:rsidR="00AE7C21" w:rsidRDefault="00AE7C21">
      <w:pPr>
        <w:spacing w:after="0" w:line="276" w:lineRule="auto"/>
        <w:contextualSpacing/>
        <w:jc w:val="both"/>
        <w:rPr>
          <w:rFonts w:cs="Arial"/>
          <w:bCs/>
          <w:szCs w:val="20"/>
        </w:rPr>
      </w:pPr>
    </w:p>
    <w:p w14:paraId="3C1B4C07" w14:textId="388CFE5A" w:rsidR="00BA2133" w:rsidRDefault="00B61428">
      <w:pPr>
        <w:spacing w:after="0" w:line="276" w:lineRule="auto"/>
        <w:contextualSpacing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Greystar</w:t>
      </w:r>
      <w:r w:rsidR="004E703B">
        <w:rPr>
          <w:rFonts w:cs="Arial"/>
          <w:bCs/>
          <w:szCs w:val="20"/>
        </w:rPr>
        <w:t xml:space="preserve"> will</w:t>
      </w:r>
      <w:r w:rsidR="00BA2133">
        <w:rPr>
          <w:rFonts w:cs="Arial"/>
          <w:bCs/>
          <w:szCs w:val="20"/>
        </w:rPr>
        <w:t xml:space="preserve"> focus on leasing up the remaining units</w:t>
      </w:r>
      <w:r w:rsidR="00A30922">
        <w:rPr>
          <w:rFonts w:cs="Arial"/>
          <w:bCs/>
          <w:szCs w:val="20"/>
        </w:rPr>
        <w:t xml:space="preserve">, which are mainly </w:t>
      </w:r>
      <w:r w:rsidR="00293461">
        <w:rPr>
          <w:rFonts w:cs="Arial"/>
          <w:bCs/>
          <w:szCs w:val="20"/>
        </w:rPr>
        <w:t>situated</w:t>
      </w:r>
      <w:r w:rsidR="00BA2133">
        <w:rPr>
          <w:rFonts w:cs="Arial"/>
          <w:bCs/>
          <w:szCs w:val="20"/>
        </w:rPr>
        <w:t xml:space="preserve"> </w:t>
      </w:r>
      <w:r w:rsidR="00A30922">
        <w:rPr>
          <w:rFonts w:cs="Arial"/>
          <w:bCs/>
          <w:szCs w:val="20"/>
        </w:rPr>
        <w:t xml:space="preserve">in </w:t>
      </w:r>
      <w:r w:rsidR="00BA2133">
        <w:rPr>
          <w:rFonts w:cs="Arial"/>
          <w:bCs/>
          <w:szCs w:val="20"/>
        </w:rPr>
        <w:t xml:space="preserve">the newly refurbished hospital building. </w:t>
      </w:r>
      <w:r w:rsidR="00293461">
        <w:rPr>
          <w:rFonts w:cs="Arial"/>
          <w:bCs/>
          <w:szCs w:val="20"/>
        </w:rPr>
        <w:t>The company</w:t>
      </w:r>
      <w:r w:rsidR="00A1799A">
        <w:rPr>
          <w:rFonts w:cs="Arial"/>
          <w:bCs/>
          <w:szCs w:val="20"/>
        </w:rPr>
        <w:t xml:space="preserve"> will also implement its world class operating platform</w:t>
      </w:r>
      <w:r w:rsidR="003E62F9">
        <w:rPr>
          <w:rFonts w:cs="Arial"/>
          <w:bCs/>
          <w:szCs w:val="20"/>
        </w:rPr>
        <w:t>, which</w:t>
      </w:r>
      <w:r w:rsidR="00A1799A">
        <w:rPr>
          <w:rFonts w:cs="Arial"/>
          <w:bCs/>
          <w:szCs w:val="20"/>
        </w:rPr>
        <w:t xml:space="preserve"> incorporates a dedicated </w:t>
      </w:r>
      <w:r w:rsidR="003E62F9">
        <w:rPr>
          <w:rFonts w:cs="Arial"/>
          <w:bCs/>
          <w:szCs w:val="20"/>
        </w:rPr>
        <w:t xml:space="preserve">community </w:t>
      </w:r>
      <w:r w:rsidR="00A1799A">
        <w:rPr>
          <w:rFonts w:cs="Arial"/>
          <w:bCs/>
          <w:szCs w:val="20"/>
        </w:rPr>
        <w:t>team</w:t>
      </w:r>
      <w:r w:rsidR="003E62F9">
        <w:rPr>
          <w:rFonts w:cs="Arial"/>
          <w:bCs/>
          <w:szCs w:val="20"/>
        </w:rPr>
        <w:t xml:space="preserve"> with 24/7 onsite presence focused on </w:t>
      </w:r>
      <w:r w:rsidR="005E3C33">
        <w:rPr>
          <w:rFonts w:cs="Arial"/>
          <w:bCs/>
          <w:szCs w:val="20"/>
        </w:rPr>
        <w:t xml:space="preserve">delivering an exceptional </w:t>
      </w:r>
      <w:r w:rsidR="003E62F9">
        <w:rPr>
          <w:rFonts w:cs="Arial"/>
          <w:bCs/>
          <w:szCs w:val="20"/>
        </w:rPr>
        <w:t>resident experience.</w:t>
      </w:r>
      <w:r w:rsidR="007C5BD2">
        <w:rPr>
          <w:rFonts w:cs="Arial"/>
          <w:bCs/>
          <w:szCs w:val="20"/>
        </w:rPr>
        <w:t xml:space="preserve"> The asset will operate </w:t>
      </w:r>
      <w:r w:rsidR="00F27A43">
        <w:rPr>
          <w:rFonts w:cs="Arial"/>
          <w:bCs/>
          <w:szCs w:val="20"/>
        </w:rPr>
        <w:t>under a newly created European brand that will be launched at a later date.</w:t>
      </w:r>
    </w:p>
    <w:p w14:paraId="5A37B516" w14:textId="0F98FE7D" w:rsidR="00F27A43" w:rsidRDefault="00F27A43">
      <w:pPr>
        <w:spacing w:after="0" w:line="276" w:lineRule="auto"/>
        <w:contextualSpacing/>
        <w:jc w:val="both"/>
        <w:rPr>
          <w:rFonts w:cs="Arial"/>
          <w:bCs/>
          <w:szCs w:val="20"/>
        </w:rPr>
      </w:pPr>
    </w:p>
    <w:p w14:paraId="3DF70427" w14:textId="634D1801" w:rsidR="002A2756" w:rsidRDefault="00D675A0">
      <w:pPr>
        <w:spacing w:after="0" w:line="276" w:lineRule="auto"/>
        <w:contextualSpacing/>
        <w:jc w:val="both"/>
        <w:rPr>
          <w:rFonts w:cs="Arial"/>
          <w:bCs/>
          <w:szCs w:val="20"/>
          <w:lang w:val="en-US"/>
        </w:rPr>
      </w:pPr>
      <w:r w:rsidRPr="00C639D7">
        <w:rPr>
          <w:rFonts w:cs="Arial"/>
          <w:b/>
          <w:szCs w:val="20"/>
          <w:lang w:val="en-US"/>
        </w:rPr>
        <w:t>Mark Kui</w:t>
      </w:r>
      <w:r w:rsidR="00A475BC">
        <w:rPr>
          <w:rFonts w:cs="Arial"/>
          <w:b/>
          <w:szCs w:val="20"/>
          <w:lang w:val="en-US"/>
        </w:rPr>
        <w:t>j</w:t>
      </w:r>
      <w:r w:rsidRPr="00C639D7">
        <w:rPr>
          <w:rFonts w:cs="Arial"/>
          <w:b/>
          <w:szCs w:val="20"/>
          <w:lang w:val="en-US"/>
        </w:rPr>
        <w:t xml:space="preserve">pers, Managing Director ‒ Netherlands, </w:t>
      </w:r>
      <w:r w:rsidR="00264E9A">
        <w:rPr>
          <w:rFonts w:cs="Arial"/>
          <w:b/>
          <w:szCs w:val="20"/>
          <w:lang w:val="en-US"/>
        </w:rPr>
        <w:t xml:space="preserve">Greystar, </w:t>
      </w:r>
      <w:r w:rsidRPr="00C639D7">
        <w:rPr>
          <w:rFonts w:cs="Arial"/>
          <w:b/>
          <w:szCs w:val="20"/>
          <w:lang w:val="en-US"/>
        </w:rPr>
        <w:t>said</w:t>
      </w:r>
      <w:r w:rsidRPr="00C639D7">
        <w:rPr>
          <w:rFonts w:cs="Arial"/>
          <w:bCs/>
          <w:szCs w:val="20"/>
          <w:lang w:val="en-US"/>
        </w:rPr>
        <w:t>: “</w:t>
      </w:r>
      <w:r w:rsidR="005E3C33">
        <w:rPr>
          <w:rFonts w:cs="Arial"/>
          <w:bCs/>
          <w:szCs w:val="20"/>
          <w:lang w:val="en-US"/>
        </w:rPr>
        <w:t>The asset</w:t>
      </w:r>
      <w:r w:rsidR="003E6A85">
        <w:rPr>
          <w:rFonts w:cs="Arial"/>
          <w:bCs/>
          <w:szCs w:val="20"/>
          <w:lang w:val="en-US"/>
        </w:rPr>
        <w:t xml:space="preserve"> is a </w:t>
      </w:r>
      <w:r w:rsidR="00B06B80">
        <w:rPr>
          <w:rFonts w:cs="Arial"/>
          <w:bCs/>
          <w:szCs w:val="20"/>
          <w:lang w:val="en-US"/>
        </w:rPr>
        <w:t xml:space="preserve">very </w:t>
      </w:r>
      <w:r w:rsidR="00E46F0B">
        <w:rPr>
          <w:rFonts w:cs="Arial"/>
          <w:bCs/>
          <w:szCs w:val="20"/>
          <w:lang w:val="en-US"/>
        </w:rPr>
        <w:t>good example of next generation student housing</w:t>
      </w:r>
      <w:r w:rsidR="005E3C33">
        <w:rPr>
          <w:rFonts w:cs="Arial"/>
          <w:bCs/>
          <w:szCs w:val="20"/>
          <w:lang w:val="en-US"/>
        </w:rPr>
        <w:t>, which</w:t>
      </w:r>
      <w:r w:rsidR="00E46F0B">
        <w:rPr>
          <w:rFonts w:cs="Arial"/>
          <w:bCs/>
          <w:szCs w:val="20"/>
          <w:lang w:val="en-US"/>
        </w:rPr>
        <w:t xml:space="preserve"> fits our operational vision</w:t>
      </w:r>
      <w:r w:rsidR="005E3C33">
        <w:rPr>
          <w:rFonts w:cs="Arial"/>
          <w:bCs/>
          <w:szCs w:val="20"/>
          <w:lang w:val="en-US"/>
        </w:rPr>
        <w:t xml:space="preserve">, </w:t>
      </w:r>
      <w:r w:rsidR="003E6A85">
        <w:rPr>
          <w:rFonts w:cs="Arial"/>
          <w:bCs/>
          <w:szCs w:val="20"/>
          <w:lang w:val="en-US"/>
        </w:rPr>
        <w:t xml:space="preserve">and sits </w:t>
      </w:r>
      <w:r w:rsidR="00F150C9">
        <w:rPr>
          <w:rFonts w:cs="Arial"/>
          <w:bCs/>
          <w:szCs w:val="20"/>
          <w:lang w:val="en-US"/>
        </w:rPr>
        <w:t xml:space="preserve">squarely </w:t>
      </w:r>
      <w:r w:rsidR="003E6A85">
        <w:rPr>
          <w:rFonts w:cs="Arial"/>
          <w:bCs/>
          <w:szCs w:val="20"/>
          <w:lang w:val="en-US"/>
        </w:rPr>
        <w:t>within one of our target markets for expansion</w:t>
      </w:r>
      <w:r w:rsidR="000A4B8F">
        <w:rPr>
          <w:rFonts w:cs="Arial"/>
          <w:bCs/>
          <w:szCs w:val="20"/>
          <w:lang w:val="en-US"/>
        </w:rPr>
        <w:t xml:space="preserve">. </w:t>
      </w:r>
      <w:r w:rsidR="00662BFA">
        <w:rPr>
          <w:rFonts w:cs="Arial"/>
          <w:bCs/>
          <w:szCs w:val="20"/>
          <w:lang w:val="en-US"/>
        </w:rPr>
        <w:t>The</w:t>
      </w:r>
      <w:r w:rsidR="003053D6">
        <w:rPr>
          <w:rFonts w:cs="Arial"/>
          <w:bCs/>
          <w:szCs w:val="20"/>
          <w:lang w:val="en-US"/>
        </w:rPr>
        <w:t xml:space="preserve"> student population in Utrecht</w:t>
      </w:r>
      <w:r w:rsidR="00643C82">
        <w:rPr>
          <w:rFonts w:cs="Arial"/>
          <w:bCs/>
          <w:szCs w:val="20"/>
          <w:lang w:val="en-US"/>
        </w:rPr>
        <w:t>, which consists primarily of Dutch nationals,</w:t>
      </w:r>
      <w:r w:rsidR="003053D6">
        <w:rPr>
          <w:rFonts w:cs="Arial"/>
          <w:bCs/>
          <w:szCs w:val="20"/>
          <w:lang w:val="en-US"/>
        </w:rPr>
        <w:t xml:space="preserve"> has increased by 40% over the last 15 years and there</w:t>
      </w:r>
      <w:r w:rsidR="00662BFA">
        <w:rPr>
          <w:rFonts w:cs="Arial"/>
          <w:bCs/>
          <w:szCs w:val="20"/>
          <w:lang w:val="en-US"/>
        </w:rPr>
        <w:t xml:space="preserve"> is currently a </w:t>
      </w:r>
      <w:r w:rsidR="00E46F0B">
        <w:rPr>
          <w:rFonts w:cs="Arial"/>
          <w:bCs/>
          <w:szCs w:val="20"/>
          <w:lang w:val="en-US"/>
        </w:rPr>
        <w:t xml:space="preserve">quantitative </w:t>
      </w:r>
      <w:r w:rsidR="00662BFA">
        <w:rPr>
          <w:rFonts w:cs="Arial"/>
          <w:bCs/>
          <w:szCs w:val="20"/>
          <w:lang w:val="en-US"/>
        </w:rPr>
        <w:t xml:space="preserve">shortfall of around 5,500 </w:t>
      </w:r>
      <w:r w:rsidR="003053D6">
        <w:rPr>
          <w:rFonts w:cs="Arial"/>
          <w:bCs/>
          <w:szCs w:val="20"/>
          <w:lang w:val="en-US"/>
        </w:rPr>
        <w:t xml:space="preserve">units to meet </w:t>
      </w:r>
      <w:r w:rsidR="00E46F0B">
        <w:rPr>
          <w:rFonts w:cs="Arial"/>
          <w:bCs/>
          <w:szCs w:val="20"/>
          <w:lang w:val="en-US"/>
        </w:rPr>
        <w:t>demand, as</w:t>
      </w:r>
      <w:r w:rsidR="00A30922">
        <w:rPr>
          <w:rFonts w:cs="Arial"/>
          <w:bCs/>
          <w:szCs w:val="20"/>
          <w:lang w:val="en-US"/>
        </w:rPr>
        <w:t xml:space="preserve"> well as</w:t>
      </w:r>
      <w:r w:rsidR="003053D6">
        <w:rPr>
          <w:rFonts w:cs="Arial"/>
          <w:bCs/>
          <w:szCs w:val="20"/>
          <w:lang w:val="en-US"/>
        </w:rPr>
        <w:t xml:space="preserve"> a lack of new development on the horizon.</w:t>
      </w:r>
      <w:r w:rsidR="00E46F0B">
        <w:rPr>
          <w:rFonts w:cs="Arial"/>
          <w:bCs/>
          <w:szCs w:val="20"/>
          <w:lang w:val="en-US"/>
        </w:rPr>
        <w:t xml:space="preserve"> The qualitative shortfall is even bigger.</w:t>
      </w:r>
      <w:r w:rsidR="004E46AE">
        <w:rPr>
          <w:rFonts w:cs="Arial"/>
          <w:bCs/>
          <w:szCs w:val="20"/>
          <w:lang w:val="en-US"/>
        </w:rPr>
        <w:t xml:space="preserve"> These compelling market fundamentals combined with t</w:t>
      </w:r>
      <w:r w:rsidR="000A4B8F">
        <w:rPr>
          <w:rFonts w:cs="Arial"/>
          <w:bCs/>
          <w:szCs w:val="20"/>
          <w:lang w:val="en-US"/>
        </w:rPr>
        <w:t>he location</w:t>
      </w:r>
      <w:r w:rsidR="009C5C66">
        <w:rPr>
          <w:rFonts w:cs="Arial"/>
          <w:bCs/>
          <w:szCs w:val="20"/>
          <w:lang w:val="en-US"/>
        </w:rPr>
        <w:t xml:space="preserve">, quality of the product and projected returns </w:t>
      </w:r>
      <w:r w:rsidR="004E46AE">
        <w:rPr>
          <w:rFonts w:cs="Arial"/>
          <w:bCs/>
          <w:szCs w:val="20"/>
          <w:lang w:val="en-US"/>
        </w:rPr>
        <w:t xml:space="preserve">means that this was a highly desirable transaction that sits </w:t>
      </w:r>
      <w:r w:rsidR="009C5C66">
        <w:rPr>
          <w:rFonts w:cs="Arial"/>
          <w:bCs/>
          <w:szCs w:val="20"/>
          <w:lang w:val="en-US"/>
        </w:rPr>
        <w:t>comfortably within our strategy</w:t>
      </w:r>
      <w:r w:rsidR="004E46AE">
        <w:rPr>
          <w:rFonts w:cs="Arial"/>
          <w:bCs/>
          <w:szCs w:val="20"/>
          <w:lang w:val="en-US"/>
        </w:rPr>
        <w:t>.”</w:t>
      </w:r>
    </w:p>
    <w:p w14:paraId="4AAF7FF7" w14:textId="77777777" w:rsidR="00293461" w:rsidRDefault="00293461">
      <w:pPr>
        <w:spacing w:after="0" w:line="276" w:lineRule="auto"/>
        <w:contextualSpacing/>
        <w:jc w:val="both"/>
        <w:rPr>
          <w:rFonts w:cs="Arial"/>
          <w:bCs/>
          <w:szCs w:val="20"/>
          <w:lang w:val="en-US"/>
        </w:rPr>
      </w:pPr>
    </w:p>
    <w:p w14:paraId="57161056" w14:textId="590442EA" w:rsidR="00F27A43" w:rsidRDefault="00F27A43">
      <w:pPr>
        <w:spacing w:after="0" w:line="276" w:lineRule="auto"/>
        <w:contextualSpacing/>
        <w:jc w:val="both"/>
        <w:rPr>
          <w:rFonts w:cs="Arial"/>
          <w:bCs/>
          <w:szCs w:val="20"/>
          <w:lang w:val="en-US"/>
        </w:rPr>
      </w:pPr>
      <w:r w:rsidRPr="00C639D7">
        <w:rPr>
          <w:rFonts w:cs="Arial"/>
          <w:b/>
          <w:szCs w:val="20"/>
          <w:lang w:val="en-US"/>
        </w:rPr>
        <w:t xml:space="preserve">Mark Allnutt, Senior Managing Director ‒ Europe, </w:t>
      </w:r>
      <w:r w:rsidR="00264E9A">
        <w:rPr>
          <w:rFonts w:cs="Arial"/>
          <w:b/>
          <w:szCs w:val="20"/>
          <w:lang w:val="en-US"/>
        </w:rPr>
        <w:t xml:space="preserve">Greystar, </w:t>
      </w:r>
      <w:r w:rsidRPr="00C639D7">
        <w:rPr>
          <w:rFonts w:cs="Arial"/>
          <w:b/>
          <w:szCs w:val="20"/>
          <w:lang w:val="en-US"/>
        </w:rPr>
        <w:t>said</w:t>
      </w:r>
      <w:r w:rsidRPr="00C639D7">
        <w:rPr>
          <w:rFonts w:cs="Arial"/>
          <w:bCs/>
          <w:szCs w:val="20"/>
          <w:lang w:val="en-US"/>
        </w:rPr>
        <w:t>: “</w:t>
      </w:r>
      <w:r w:rsidR="002462A5">
        <w:rPr>
          <w:rFonts w:cs="Arial"/>
          <w:bCs/>
          <w:szCs w:val="20"/>
          <w:lang w:val="en-US"/>
        </w:rPr>
        <w:t>Student accommodation is a counter-cyclical asset c</w:t>
      </w:r>
      <w:r w:rsidR="00476989">
        <w:rPr>
          <w:rFonts w:cs="Arial"/>
          <w:bCs/>
          <w:szCs w:val="20"/>
          <w:lang w:val="en-US"/>
        </w:rPr>
        <w:t>lass and offers significant diversification benefits to a rental housing portfolio.</w:t>
      </w:r>
      <w:r w:rsidR="00366700">
        <w:rPr>
          <w:rFonts w:cs="Arial"/>
          <w:bCs/>
          <w:szCs w:val="20"/>
          <w:lang w:val="en-US"/>
        </w:rPr>
        <w:t xml:space="preserve"> </w:t>
      </w:r>
      <w:r w:rsidR="003F677E">
        <w:rPr>
          <w:rFonts w:cs="Arial"/>
          <w:bCs/>
          <w:szCs w:val="20"/>
          <w:lang w:val="en-US"/>
        </w:rPr>
        <w:t xml:space="preserve">There is a </w:t>
      </w:r>
      <w:r w:rsidR="00464633">
        <w:rPr>
          <w:rFonts w:cs="Arial"/>
          <w:bCs/>
          <w:szCs w:val="20"/>
          <w:lang w:val="en-US"/>
        </w:rPr>
        <w:t>notable</w:t>
      </w:r>
      <w:r w:rsidR="003F677E">
        <w:rPr>
          <w:rFonts w:cs="Arial"/>
          <w:bCs/>
          <w:szCs w:val="20"/>
          <w:lang w:val="en-US"/>
        </w:rPr>
        <w:t xml:space="preserve"> supply and demand imbalance in most European cities with </w:t>
      </w:r>
      <w:r w:rsidR="00464633">
        <w:rPr>
          <w:rFonts w:cs="Arial"/>
          <w:bCs/>
          <w:szCs w:val="20"/>
          <w:lang w:val="en-US"/>
        </w:rPr>
        <w:t xml:space="preserve">large higher education populations. Despite any </w:t>
      </w:r>
      <w:r w:rsidR="00E16E8D">
        <w:rPr>
          <w:rFonts w:cs="Arial"/>
          <w:bCs/>
          <w:szCs w:val="20"/>
          <w:lang w:val="en-US"/>
        </w:rPr>
        <w:t>short-term</w:t>
      </w:r>
      <w:r w:rsidR="00464633">
        <w:rPr>
          <w:rFonts w:cs="Arial"/>
          <w:bCs/>
          <w:szCs w:val="20"/>
          <w:lang w:val="en-US"/>
        </w:rPr>
        <w:t xml:space="preserve"> impact to occupancy as a result of the p</w:t>
      </w:r>
      <w:r w:rsidR="00E16E8D">
        <w:rPr>
          <w:rFonts w:cs="Arial"/>
          <w:bCs/>
          <w:szCs w:val="20"/>
          <w:lang w:val="en-US"/>
        </w:rPr>
        <w:t xml:space="preserve">andemic, we expect </w:t>
      </w:r>
      <w:r w:rsidR="00F35937">
        <w:rPr>
          <w:rFonts w:cs="Arial"/>
          <w:bCs/>
          <w:szCs w:val="20"/>
          <w:lang w:val="en-US"/>
        </w:rPr>
        <w:t>to see continued rental growth wit</w:t>
      </w:r>
      <w:r w:rsidR="00F722FB">
        <w:rPr>
          <w:rFonts w:cs="Arial"/>
          <w:bCs/>
          <w:szCs w:val="20"/>
          <w:lang w:val="en-US"/>
        </w:rPr>
        <w:t xml:space="preserve">h limited risks from a weak economy and </w:t>
      </w:r>
      <w:proofErr w:type="spellStart"/>
      <w:r w:rsidR="00F722FB">
        <w:rPr>
          <w:rFonts w:cs="Arial"/>
          <w:bCs/>
          <w:szCs w:val="20"/>
          <w:lang w:val="en-US"/>
        </w:rPr>
        <w:lastRenderedPageBreak/>
        <w:t>labour</w:t>
      </w:r>
      <w:proofErr w:type="spellEnd"/>
      <w:r w:rsidR="00F722FB">
        <w:rPr>
          <w:rFonts w:cs="Arial"/>
          <w:bCs/>
          <w:szCs w:val="20"/>
          <w:lang w:val="en-US"/>
        </w:rPr>
        <w:t xml:space="preserve"> market. These factors tend to increase student numbers as graduated students ‘retool’ for the recovery stage in the cycle.”</w:t>
      </w:r>
    </w:p>
    <w:p w14:paraId="1387E90C" w14:textId="60042343" w:rsidR="00C47E9A" w:rsidRDefault="00C47E9A">
      <w:pPr>
        <w:spacing w:after="0" w:line="276" w:lineRule="auto"/>
        <w:contextualSpacing/>
        <w:jc w:val="both"/>
        <w:rPr>
          <w:rFonts w:cs="Arial"/>
          <w:bCs/>
          <w:szCs w:val="20"/>
          <w:lang w:val="en-US"/>
        </w:rPr>
      </w:pPr>
    </w:p>
    <w:p w14:paraId="19C99A22" w14:textId="474AFFDA" w:rsidR="00C47E9A" w:rsidRDefault="00C47E9A">
      <w:pPr>
        <w:spacing w:after="0" w:line="276" w:lineRule="auto"/>
        <w:contextualSpacing/>
        <w:jc w:val="both"/>
        <w:rPr>
          <w:rFonts w:cs="Arial"/>
          <w:bCs/>
          <w:szCs w:val="20"/>
          <w:lang w:val="en-US"/>
        </w:rPr>
      </w:pPr>
      <w:r>
        <w:rPr>
          <w:rFonts w:cs="Arial"/>
          <w:bCs/>
          <w:szCs w:val="20"/>
          <w:lang w:val="en-US"/>
        </w:rPr>
        <w:t>Greystar was advised b</w:t>
      </w:r>
      <w:r w:rsidR="00EB11E5">
        <w:rPr>
          <w:rFonts w:cs="Arial"/>
          <w:bCs/>
          <w:szCs w:val="20"/>
          <w:lang w:val="en-US"/>
        </w:rPr>
        <w:t xml:space="preserve">y </w:t>
      </w:r>
      <w:proofErr w:type="spellStart"/>
      <w:r w:rsidR="00EB11E5">
        <w:rPr>
          <w:rFonts w:cs="Arial"/>
          <w:bCs/>
          <w:szCs w:val="20"/>
          <w:lang w:val="en-US"/>
        </w:rPr>
        <w:t>Houthoff</w:t>
      </w:r>
      <w:proofErr w:type="spellEnd"/>
      <w:r w:rsidR="00EB11E5">
        <w:rPr>
          <w:rFonts w:cs="Arial"/>
          <w:bCs/>
          <w:szCs w:val="20"/>
          <w:lang w:val="en-US"/>
        </w:rPr>
        <w:t>, Savills and PwC</w:t>
      </w:r>
      <w:r w:rsidR="003B1FCE">
        <w:rPr>
          <w:rFonts w:cs="Arial"/>
          <w:bCs/>
          <w:szCs w:val="20"/>
          <w:lang w:val="en-US"/>
        </w:rPr>
        <w:t>.</w:t>
      </w:r>
      <w:bookmarkStart w:id="0" w:name="_GoBack"/>
      <w:bookmarkEnd w:id="0"/>
    </w:p>
    <w:p w14:paraId="576D071B" w14:textId="27A59BF9" w:rsidR="00422CBD" w:rsidRDefault="00422CBD">
      <w:pPr>
        <w:spacing w:after="0" w:line="276" w:lineRule="auto"/>
        <w:contextualSpacing/>
        <w:rPr>
          <w:lang w:val="en-CA"/>
        </w:rPr>
      </w:pPr>
    </w:p>
    <w:p w14:paraId="2009B157" w14:textId="3F63CEE4" w:rsidR="0048224E" w:rsidRPr="0071323B" w:rsidRDefault="00463AD0">
      <w:pPr>
        <w:spacing w:after="0" w:line="276" w:lineRule="auto"/>
        <w:contextualSpacing/>
        <w:jc w:val="center"/>
        <w:rPr>
          <w:rStyle w:val="bb"/>
          <w:rFonts w:cs="Arial"/>
          <w:b/>
          <w:color w:val="auto"/>
          <w:szCs w:val="20"/>
        </w:rPr>
      </w:pPr>
      <w:r w:rsidRPr="0071323B">
        <w:rPr>
          <w:rStyle w:val="bb"/>
          <w:rFonts w:cs="Arial"/>
          <w:b/>
          <w:color w:val="auto"/>
          <w:szCs w:val="20"/>
        </w:rPr>
        <w:t>- ENDS -</w:t>
      </w:r>
    </w:p>
    <w:p w14:paraId="2EE51133" w14:textId="77777777" w:rsidR="0048224E" w:rsidRPr="0071323B" w:rsidRDefault="0048224E">
      <w:pPr>
        <w:pStyle w:val="bd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4D1AD04" w14:textId="77777777" w:rsidR="0048224E" w:rsidRPr="0071323B" w:rsidRDefault="0048224E">
      <w:pPr>
        <w:pStyle w:val="bd"/>
        <w:spacing w:before="0" w:beforeAutospacing="0" w:after="0" w:afterAutospacing="0"/>
        <w:contextualSpacing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1323B">
        <w:rPr>
          <w:rFonts w:ascii="Arial" w:hAnsi="Arial" w:cs="Arial"/>
          <w:b/>
          <w:bCs/>
          <w:sz w:val="20"/>
          <w:szCs w:val="20"/>
          <w:lang w:val="en-GB"/>
        </w:rPr>
        <w:t>For more information contact:</w:t>
      </w:r>
    </w:p>
    <w:p w14:paraId="1AE743FA" w14:textId="123B4CBC" w:rsidR="0048224E" w:rsidRPr="0071323B" w:rsidRDefault="0048224E">
      <w:pPr>
        <w:pStyle w:val="bd"/>
        <w:spacing w:before="0" w:beforeAutospacing="0" w:after="0" w:afterAutospacing="0"/>
        <w:contextualSpacing/>
        <w:jc w:val="both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Style w:val="TableGrid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71323B" w:rsidRPr="0071323B" w14:paraId="44C3F09C" w14:textId="77777777" w:rsidTr="00072BA5">
        <w:trPr>
          <w:trHeight w:val="142"/>
        </w:trPr>
        <w:tc>
          <w:tcPr>
            <w:tcW w:w="5103" w:type="dxa"/>
          </w:tcPr>
          <w:p w14:paraId="593D84C5" w14:textId="77777777" w:rsidR="002A47A2" w:rsidRPr="0071323B" w:rsidRDefault="002A47A2">
            <w:pPr>
              <w:spacing w:after="0" w:line="240" w:lineRule="auto"/>
              <w:contextualSpacing/>
              <w:jc w:val="both"/>
              <w:rPr>
                <w:rFonts w:cs="Arial"/>
                <w:b/>
                <w:color w:val="auto"/>
                <w:szCs w:val="20"/>
                <w:lang w:val="en-CA"/>
              </w:rPr>
            </w:pPr>
            <w:r w:rsidRPr="0071323B">
              <w:rPr>
                <w:rFonts w:cs="Arial"/>
                <w:b/>
                <w:color w:val="auto"/>
                <w:szCs w:val="20"/>
                <w:lang w:val="en-CA"/>
              </w:rPr>
              <w:t>Greystar media enquiries:</w:t>
            </w:r>
          </w:p>
          <w:p w14:paraId="281B4FA9" w14:textId="77777777" w:rsidR="002A47A2" w:rsidRPr="0071323B" w:rsidRDefault="002A47A2">
            <w:pPr>
              <w:spacing w:after="0" w:line="240" w:lineRule="auto"/>
              <w:contextualSpacing/>
              <w:jc w:val="both"/>
              <w:rPr>
                <w:rFonts w:cs="Arial"/>
                <w:color w:val="auto"/>
                <w:szCs w:val="20"/>
                <w:lang w:val="en-CA"/>
              </w:rPr>
            </w:pPr>
            <w:r w:rsidRPr="0071323B">
              <w:rPr>
                <w:rFonts w:cs="Arial"/>
                <w:b/>
                <w:color w:val="auto"/>
                <w:szCs w:val="20"/>
                <w:lang w:val="en-CA"/>
              </w:rPr>
              <w:t>Finsbury</w:t>
            </w:r>
            <w:r w:rsidRPr="0071323B">
              <w:rPr>
                <w:rFonts w:cs="Arial"/>
                <w:color w:val="auto"/>
                <w:szCs w:val="20"/>
                <w:lang w:val="en-CA"/>
              </w:rPr>
              <w:t xml:space="preserve"> (PR adviser)</w:t>
            </w:r>
          </w:p>
          <w:p w14:paraId="3ACBD4EC" w14:textId="77777777" w:rsidR="002A47A2" w:rsidRPr="0071323B" w:rsidRDefault="002A47A2">
            <w:pPr>
              <w:spacing w:after="0" w:line="240" w:lineRule="auto"/>
              <w:contextualSpacing/>
              <w:jc w:val="both"/>
              <w:rPr>
                <w:rFonts w:cs="Arial"/>
                <w:color w:val="auto"/>
                <w:szCs w:val="20"/>
                <w:lang w:val="en-CA"/>
              </w:rPr>
            </w:pPr>
            <w:r w:rsidRPr="0071323B">
              <w:rPr>
                <w:rFonts w:cs="Arial"/>
                <w:color w:val="auto"/>
                <w:szCs w:val="20"/>
                <w:lang w:val="en-CA"/>
              </w:rPr>
              <w:t>Gordon Simpson</w:t>
            </w:r>
          </w:p>
          <w:p w14:paraId="38B422FF" w14:textId="77777777" w:rsidR="002A47A2" w:rsidRPr="0071323B" w:rsidRDefault="002A47A2">
            <w:pPr>
              <w:spacing w:after="0" w:line="240" w:lineRule="auto"/>
              <w:contextualSpacing/>
              <w:jc w:val="both"/>
              <w:rPr>
                <w:rFonts w:cs="Arial"/>
                <w:color w:val="auto"/>
                <w:szCs w:val="20"/>
                <w:lang w:val="en-CA"/>
              </w:rPr>
            </w:pPr>
            <w:r w:rsidRPr="0071323B">
              <w:rPr>
                <w:rFonts w:cs="Arial"/>
                <w:color w:val="auto"/>
                <w:szCs w:val="20"/>
                <w:lang w:val="en-CA"/>
              </w:rPr>
              <w:t>James Thompson</w:t>
            </w:r>
          </w:p>
          <w:p w14:paraId="72C82E27" w14:textId="5E8E08F8" w:rsidR="002A47A2" w:rsidRPr="0071323B" w:rsidRDefault="002A47A2">
            <w:pPr>
              <w:spacing w:after="0" w:line="240" w:lineRule="auto"/>
              <w:contextualSpacing/>
              <w:jc w:val="both"/>
              <w:rPr>
                <w:rFonts w:cs="Arial"/>
                <w:color w:val="auto"/>
                <w:szCs w:val="20"/>
                <w:lang w:val="en-CA"/>
              </w:rPr>
            </w:pPr>
            <w:r w:rsidRPr="0071323B">
              <w:rPr>
                <w:rFonts w:cs="Arial"/>
                <w:color w:val="auto"/>
                <w:szCs w:val="20"/>
                <w:lang w:val="en-CA"/>
              </w:rPr>
              <w:t>Andrew Pantaleo</w:t>
            </w:r>
          </w:p>
        </w:tc>
        <w:tc>
          <w:tcPr>
            <w:tcW w:w="4253" w:type="dxa"/>
          </w:tcPr>
          <w:p w14:paraId="049F7B0B" w14:textId="77777777" w:rsidR="002A47A2" w:rsidRPr="0071323B" w:rsidRDefault="002A47A2">
            <w:pPr>
              <w:spacing w:after="0" w:line="240" w:lineRule="auto"/>
              <w:contextualSpacing/>
              <w:jc w:val="both"/>
              <w:rPr>
                <w:rFonts w:cs="Arial"/>
                <w:color w:val="auto"/>
                <w:szCs w:val="20"/>
                <w:lang w:val="en-CA"/>
              </w:rPr>
            </w:pPr>
            <w:r w:rsidRPr="0071323B">
              <w:rPr>
                <w:rFonts w:cs="Arial"/>
                <w:color w:val="auto"/>
                <w:szCs w:val="20"/>
                <w:lang w:val="en-CA"/>
              </w:rPr>
              <w:t>Tel: +44 (0) 20 7251 3801</w:t>
            </w:r>
          </w:p>
          <w:p w14:paraId="7540059F" w14:textId="77777777" w:rsidR="002A47A2" w:rsidRPr="0071323B" w:rsidRDefault="002A47A2">
            <w:pPr>
              <w:spacing w:after="0" w:line="240" w:lineRule="auto"/>
              <w:contextualSpacing/>
              <w:jc w:val="both"/>
              <w:rPr>
                <w:rFonts w:cs="Arial"/>
                <w:color w:val="auto"/>
                <w:szCs w:val="20"/>
                <w:lang w:val="en-CA"/>
              </w:rPr>
            </w:pPr>
          </w:p>
          <w:p w14:paraId="3424A08B" w14:textId="77777777" w:rsidR="002A47A2" w:rsidRPr="0071323B" w:rsidRDefault="003B1FCE">
            <w:pPr>
              <w:spacing w:after="0" w:line="240" w:lineRule="auto"/>
              <w:contextualSpacing/>
              <w:jc w:val="both"/>
              <w:rPr>
                <w:rStyle w:val="Hyperlink"/>
                <w:rFonts w:cs="Arial"/>
                <w:color w:val="auto"/>
                <w:szCs w:val="20"/>
                <w:lang w:val="en-CA"/>
              </w:rPr>
            </w:pPr>
            <w:hyperlink r:id="rId10" w:history="1">
              <w:r w:rsidR="002A47A2" w:rsidRPr="0071323B">
                <w:rPr>
                  <w:rStyle w:val="Hyperlink"/>
                  <w:rFonts w:cs="Arial"/>
                  <w:color w:val="auto"/>
                  <w:szCs w:val="20"/>
                  <w:lang w:val="en-CA"/>
                </w:rPr>
                <w:t>gordon.simpson@finsbury.com</w:t>
              </w:r>
            </w:hyperlink>
          </w:p>
          <w:p w14:paraId="7C2FD107" w14:textId="77777777" w:rsidR="002A47A2" w:rsidRPr="0071323B" w:rsidRDefault="003B1FCE">
            <w:pPr>
              <w:spacing w:after="0" w:line="240" w:lineRule="auto"/>
              <w:contextualSpacing/>
              <w:jc w:val="both"/>
              <w:rPr>
                <w:rStyle w:val="Hyperlink"/>
                <w:rFonts w:cs="Arial"/>
                <w:color w:val="auto"/>
                <w:szCs w:val="20"/>
                <w:lang w:val="en-CA"/>
              </w:rPr>
            </w:pPr>
            <w:hyperlink r:id="rId11" w:history="1">
              <w:r w:rsidR="002A47A2" w:rsidRPr="0071323B">
                <w:rPr>
                  <w:rStyle w:val="Hyperlink"/>
                  <w:rFonts w:cs="Arial"/>
                  <w:color w:val="auto"/>
                  <w:szCs w:val="20"/>
                  <w:lang w:val="en-CA"/>
                </w:rPr>
                <w:t>james.thompson@finsbury.com</w:t>
              </w:r>
            </w:hyperlink>
            <w:r w:rsidR="002A47A2" w:rsidRPr="0071323B">
              <w:rPr>
                <w:rFonts w:cs="Arial"/>
                <w:color w:val="auto"/>
                <w:szCs w:val="20"/>
                <w:lang w:val="en-CA"/>
              </w:rPr>
              <w:t xml:space="preserve"> </w:t>
            </w:r>
          </w:p>
          <w:p w14:paraId="51730642" w14:textId="77777777" w:rsidR="002A47A2" w:rsidRPr="0071323B" w:rsidRDefault="003B1FCE">
            <w:pPr>
              <w:spacing w:after="0" w:line="240" w:lineRule="auto"/>
              <w:contextualSpacing/>
              <w:jc w:val="both"/>
              <w:rPr>
                <w:rFonts w:cs="Arial"/>
                <w:color w:val="auto"/>
                <w:szCs w:val="20"/>
                <w:lang w:val="en-CA"/>
              </w:rPr>
            </w:pPr>
            <w:hyperlink r:id="rId12" w:history="1">
              <w:r w:rsidR="002A47A2" w:rsidRPr="0071323B">
                <w:rPr>
                  <w:rStyle w:val="Hyperlink"/>
                  <w:rFonts w:cs="Arial"/>
                  <w:color w:val="auto"/>
                  <w:szCs w:val="20"/>
                  <w:lang w:val="en-CA"/>
                </w:rPr>
                <w:t>andrew.pantaleo@finsbury.com</w:t>
              </w:r>
            </w:hyperlink>
            <w:r w:rsidR="002A47A2" w:rsidRPr="0071323B">
              <w:rPr>
                <w:rFonts w:cs="Arial"/>
                <w:color w:val="auto"/>
                <w:szCs w:val="20"/>
                <w:lang w:val="en-CA"/>
              </w:rPr>
              <w:t xml:space="preserve"> </w:t>
            </w:r>
          </w:p>
        </w:tc>
      </w:tr>
    </w:tbl>
    <w:p w14:paraId="12387C67" w14:textId="77777777" w:rsidR="0057013D" w:rsidRDefault="0057013D" w:rsidP="00AE7D02">
      <w:pPr>
        <w:spacing w:after="0" w:line="240" w:lineRule="auto"/>
        <w:contextualSpacing/>
        <w:jc w:val="both"/>
        <w:rPr>
          <w:rFonts w:cs="Arial"/>
          <w:b/>
          <w:color w:val="auto"/>
          <w:szCs w:val="20"/>
        </w:rPr>
      </w:pPr>
    </w:p>
    <w:p w14:paraId="4A9898F9" w14:textId="2872FE2F" w:rsidR="0057013D" w:rsidRPr="0057013D" w:rsidRDefault="003F4687" w:rsidP="00AE7D02">
      <w:pPr>
        <w:spacing w:after="0" w:line="240" w:lineRule="auto"/>
        <w:contextualSpacing/>
        <w:jc w:val="both"/>
        <w:rPr>
          <w:rFonts w:cs="Arial"/>
          <w:b/>
          <w:color w:val="auto"/>
          <w:szCs w:val="20"/>
        </w:rPr>
      </w:pPr>
      <w:r w:rsidRPr="0071323B">
        <w:rPr>
          <w:rFonts w:cs="Arial"/>
          <w:b/>
          <w:color w:val="auto"/>
          <w:szCs w:val="20"/>
        </w:rPr>
        <w:t>About Greystar</w:t>
      </w:r>
    </w:p>
    <w:p w14:paraId="1EAEBAC8" w14:textId="61B271AE" w:rsidR="0048224E" w:rsidRPr="00466B18" w:rsidRDefault="00C81B3D">
      <w:pPr>
        <w:spacing w:after="0" w:line="240" w:lineRule="auto"/>
        <w:contextualSpacing/>
        <w:jc w:val="both"/>
        <w:rPr>
          <w:rFonts w:cs="Arial"/>
          <w:color w:val="auto"/>
          <w:szCs w:val="20"/>
          <w:lang w:val="en-US"/>
        </w:rPr>
      </w:pPr>
      <w:r w:rsidRPr="00C81B3D">
        <w:rPr>
          <w:rFonts w:cs="Arial"/>
          <w:color w:val="auto"/>
          <w:szCs w:val="20"/>
          <w:lang w:val="en-US"/>
        </w:rPr>
        <w:t>Greystar is a leading, fully integrated real estate company offering expertise in investment management, development, and management of rental housing properties globally. Headquartered in Charleston, South Carolina, Greystar manages and operates over an estimated $200 billion+ of real estate in nearly 200 markets globally including offices throughout the United States, United Kingdom, Europe, Latin America, and the Asia-Pacific region. Greystar is the largest operator of apartments in the United States, managing approximately 713,000 units/beds, and has a robust institutional investment management platform with approximately $37.2 billion of assets under management, including over $16 billion of assets under development. Greystar was founded by Bob Faith in 1993 with the intent to become a provider of</w:t>
      </w:r>
      <w:r w:rsidR="0057013D">
        <w:rPr>
          <w:rFonts w:cs="Arial"/>
          <w:color w:val="auto"/>
          <w:szCs w:val="20"/>
          <w:lang w:val="en-US"/>
        </w:rPr>
        <w:t xml:space="preserve"> </w:t>
      </w:r>
      <w:r w:rsidRPr="00C81B3D">
        <w:rPr>
          <w:rFonts w:cs="Arial"/>
          <w:color w:val="auto"/>
          <w:szCs w:val="20"/>
          <w:lang w:val="en-US"/>
        </w:rPr>
        <w:t xml:space="preserve">world-class service in the rental residential real estate business. To learn more, visit </w:t>
      </w:r>
      <w:hyperlink r:id="rId13" w:history="1">
        <w:r w:rsidRPr="00C81B3D">
          <w:rPr>
            <w:rStyle w:val="Hyperlink"/>
            <w:rFonts w:cs="Arial"/>
            <w:szCs w:val="20"/>
            <w:lang w:val="en-US"/>
          </w:rPr>
          <w:t>www.greystar.com.</w:t>
        </w:r>
      </w:hyperlink>
    </w:p>
    <w:sectPr w:rsidR="0048224E" w:rsidRPr="00466B1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C263" w16cex:dateUtc="2020-12-09T20:38:00Z"/>
  <w16cex:commentExtensible w16cex:durableId="237BC423" w16cex:dateUtc="2020-12-09T20:46:00Z"/>
  <w16cex:commentExtensible w16cex:durableId="237BC529" w16cex:dateUtc="2020-12-09T2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AFD31" w14:textId="77777777" w:rsidR="00FB5145" w:rsidRDefault="00FB5145" w:rsidP="00BF01B2">
      <w:pPr>
        <w:spacing w:after="0" w:line="240" w:lineRule="auto"/>
      </w:pPr>
      <w:r>
        <w:separator/>
      </w:r>
    </w:p>
  </w:endnote>
  <w:endnote w:type="continuationSeparator" w:id="0">
    <w:p w14:paraId="3F5F6E79" w14:textId="77777777" w:rsidR="00FB5145" w:rsidRDefault="00FB5145" w:rsidP="00BF01B2">
      <w:pPr>
        <w:spacing w:after="0" w:line="240" w:lineRule="auto"/>
      </w:pPr>
      <w:r>
        <w:continuationSeparator/>
      </w:r>
    </w:p>
  </w:endnote>
  <w:endnote w:type="continuationNotice" w:id="1">
    <w:p w14:paraId="56001A39" w14:textId="77777777" w:rsidR="00FB5145" w:rsidRDefault="00FB5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3620" w14:textId="0C3AA9C0" w:rsidR="00A5663B" w:rsidRDefault="00A5663B">
    <w:pPr>
      <w:pStyle w:val="Footer"/>
    </w:pPr>
    <w:r>
      <w:rPr>
        <w:noProof/>
      </w:rPr>
      <w:drawing>
        <wp:inline distT="0" distB="0" distL="0" distR="0" wp14:anchorId="531B15F5" wp14:editId="48D0C5A2">
          <wp:extent cx="5724525" cy="19558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F156" w14:textId="77777777" w:rsidR="00FB5145" w:rsidRDefault="00FB5145" w:rsidP="00BF01B2">
      <w:pPr>
        <w:spacing w:after="0" w:line="240" w:lineRule="auto"/>
      </w:pPr>
      <w:r>
        <w:separator/>
      </w:r>
    </w:p>
  </w:footnote>
  <w:footnote w:type="continuationSeparator" w:id="0">
    <w:p w14:paraId="3C3E91DB" w14:textId="77777777" w:rsidR="00FB5145" w:rsidRDefault="00FB5145" w:rsidP="00BF01B2">
      <w:pPr>
        <w:spacing w:after="0" w:line="240" w:lineRule="auto"/>
      </w:pPr>
      <w:r>
        <w:continuationSeparator/>
      </w:r>
    </w:p>
  </w:footnote>
  <w:footnote w:type="continuationNotice" w:id="1">
    <w:p w14:paraId="708F83B9" w14:textId="77777777" w:rsidR="00FB5145" w:rsidRDefault="00FB5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A412" w14:textId="060F4703" w:rsidR="00BF01B2" w:rsidRDefault="00E50FC2" w:rsidP="00061C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B8E0A4" wp14:editId="23B59CCD">
          <wp:simplePos x="0" y="0"/>
          <wp:positionH relativeFrom="column">
            <wp:posOffset>-180975</wp:posOffset>
          </wp:positionH>
          <wp:positionV relativeFrom="paragraph">
            <wp:posOffset>-1905</wp:posOffset>
          </wp:positionV>
          <wp:extent cx="1909763" cy="551558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763" cy="551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23FE9B" w14:textId="094D170E" w:rsidR="00061C03" w:rsidRDefault="00061C03" w:rsidP="00061C03">
    <w:pPr>
      <w:pStyle w:val="Header"/>
    </w:pPr>
  </w:p>
  <w:p w14:paraId="6D7A1880" w14:textId="2D406888" w:rsidR="00434A19" w:rsidRDefault="00434A19" w:rsidP="00061C03">
    <w:pPr>
      <w:pStyle w:val="Header"/>
    </w:pPr>
  </w:p>
  <w:p w14:paraId="1AF6E99F" w14:textId="24E1E789" w:rsidR="00434A19" w:rsidRDefault="00434A19" w:rsidP="00061C03">
    <w:pPr>
      <w:pStyle w:val="Header"/>
    </w:pPr>
  </w:p>
  <w:p w14:paraId="097C3203" w14:textId="77777777" w:rsidR="00464ADC" w:rsidRPr="00061C03" w:rsidRDefault="00464ADC" w:rsidP="00061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C59"/>
    <w:multiLevelType w:val="hybridMultilevel"/>
    <w:tmpl w:val="4D44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45E7"/>
    <w:multiLevelType w:val="hybridMultilevel"/>
    <w:tmpl w:val="FCAA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F203D"/>
    <w:multiLevelType w:val="hybridMultilevel"/>
    <w:tmpl w:val="DBFE4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36C2"/>
    <w:multiLevelType w:val="hybridMultilevel"/>
    <w:tmpl w:val="E75C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0623"/>
    <w:multiLevelType w:val="hybridMultilevel"/>
    <w:tmpl w:val="1374C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24346"/>
    <w:multiLevelType w:val="hybridMultilevel"/>
    <w:tmpl w:val="19C2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921F8"/>
    <w:multiLevelType w:val="hybridMultilevel"/>
    <w:tmpl w:val="AB125988"/>
    <w:lvl w:ilvl="0" w:tplc="F96EA5D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07D54"/>
    <w:multiLevelType w:val="hybridMultilevel"/>
    <w:tmpl w:val="A6601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B4ACC"/>
    <w:multiLevelType w:val="hybridMultilevel"/>
    <w:tmpl w:val="807E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34EBE"/>
    <w:multiLevelType w:val="hybridMultilevel"/>
    <w:tmpl w:val="0CF6A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0MTM3MTIzMTUxMTBX0lEKTi0uzszPAykwqgUAGkV0RywAAAA="/>
  </w:docVars>
  <w:rsids>
    <w:rsidRoot w:val="0048224E"/>
    <w:rsid w:val="00006D51"/>
    <w:rsid w:val="00011A10"/>
    <w:rsid w:val="000135BE"/>
    <w:rsid w:val="0001706E"/>
    <w:rsid w:val="000175E1"/>
    <w:rsid w:val="000219B0"/>
    <w:rsid w:val="00024290"/>
    <w:rsid w:val="00026B48"/>
    <w:rsid w:val="000369A0"/>
    <w:rsid w:val="00044257"/>
    <w:rsid w:val="000520CB"/>
    <w:rsid w:val="00053128"/>
    <w:rsid w:val="00054261"/>
    <w:rsid w:val="00054F28"/>
    <w:rsid w:val="00055127"/>
    <w:rsid w:val="00056480"/>
    <w:rsid w:val="000564E7"/>
    <w:rsid w:val="0005792A"/>
    <w:rsid w:val="000579D6"/>
    <w:rsid w:val="00061C03"/>
    <w:rsid w:val="00062B84"/>
    <w:rsid w:val="00072BA5"/>
    <w:rsid w:val="00075F8B"/>
    <w:rsid w:val="000772CD"/>
    <w:rsid w:val="00081461"/>
    <w:rsid w:val="0008317F"/>
    <w:rsid w:val="00086A36"/>
    <w:rsid w:val="0009120D"/>
    <w:rsid w:val="00092777"/>
    <w:rsid w:val="00092B57"/>
    <w:rsid w:val="000966EF"/>
    <w:rsid w:val="00097B43"/>
    <w:rsid w:val="000A25DB"/>
    <w:rsid w:val="000A4B8F"/>
    <w:rsid w:val="000B518F"/>
    <w:rsid w:val="000B7813"/>
    <w:rsid w:val="000C410B"/>
    <w:rsid w:val="000D0EFC"/>
    <w:rsid w:val="000D5165"/>
    <w:rsid w:val="000E1588"/>
    <w:rsid w:val="000E18B9"/>
    <w:rsid w:val="000E4399"/>
    <w:rsid w:val="000E507C"/>
    <w:rsid w:val="000E5404"/>
    <w:rsid w:val="000E5546"/>
    <w:rsid w:val="000F7D7D"/>
    <w:rsid w:val="0010090B"/>
    <w:rsid w:val="00100F8F"/>
    <w:rsid w:val="001032BE"/>
    <w:rsid w:val="001037E5"/>
    <w:rsid w:val="00106013"/>
    <w:rsid w:val="00106C8B"/>
    <w:rsid w:val="00106E79"/>
    <w:rsid w:val="00107126"/>
    <w:rsid w:val="00110A36"/>
    <w:rsid w:val="00111E11"/>
    <w:rsid w:val="00113229"/>
    <w:rsid w:val="001139CB"/>
    <w:rsid w:val="0012191D"/>
    <w:rsid w:val="00122FE3"/>
    <w:rsid w:val="00124ED9"/>
    <w:rsid w:val="00133291"/>
    <w:rsid w:val="0013408B"/>
    <w:rsid w:val="00134CAF"/>
    <w:rsid w:val="00136F31"/>
    <w:rsid w:val="00137281"/>
    <w:rsid w:val="0014294A"/>
    <w:rsid w:val="0014729B"/>
    <w:rsid w:val="00147506"/>
    <w:rsid w:val="001501E7"/>
    <w:rsid w:val="001529A4"/>
    <w:rsid w:val="00152C23"/>
    <w:rsid w:val="001530CE"/>
    <w:rsid w:val="00154470"/>
    <w:rsid w:val="00154701"/>
    <w:rsid w:val="00156B23"/>
    <w:rsid w:val="00164AA1"/>
    <w:rsid w:val="001673AF"/>
    <w:rsid w:val="001678EF"/>
    <w:rsid w:val="00167F6A"/>
    <w:rsid w:val="0017000C"/>
    <w:rsid w:val="00171B63"/>
    <w:rsid w:val="00174C75"/>
    <w:rsid w:val="00174D97"/>
    <w:rsid w:val="001753E1"/>
    <w:rsid w:val="001765E5"/>
    <w:rsid w:val="0017680B"/>
    <w:rsid w:val="00180B31"/>
    <w:rsid w:val="001814DB"/>
    <w:rsid w:val="00187B0A"/>
    <w:rsid w:val="00192E1D"/>
    <w:rsid w:val="00195189"/>
    <w:rsid w:val="00195B33"/>
    <w:rsid w:val="001A01E3"/>
    <w:rsid w:val="001A2859"/>
    <w:rsid w:val="001A5BB6"/>
    <w:rsid w:val="001B11D4"/>
    <w:rsid w:val="001B4237"/>
    <w:rsid w:val="001B53D0"/>
    <w:rsid w:val="001B6F7C"/>
    <w:rsid w:val="001B77AF"/>
    <w:rsid w:val="001C314C"/>
    <w:rsid w:val="001D2D4E"/>
    <w:rsid w:val="001D4CC9"/>
    <w:rsid w:val="001D5133"/>
    <w:rsid w:val="001E2D1A"/>
    <w:rsid w:val="001F0371"/>
    <w:rsid w:val="001F0CED"/>
    <w:rsid w:val="001F3A53"/>
    <w:rsid w:val="001F44E1"/>
    <w:rsid w:val="001F4DAC"/>
    <w:rsid w:val="001F6F54"/>
    <w:rsid w:val="00200A7D"/>
    <w:rsid w:val="0020501E"/>
    <w:rsid w:val="002131C5"/>
    <w:rsid w:val="0022174B"/>
    <w:rsid w:val="002238AD"/>
    <w:rsid w:val="0022524D"/>
    <w:rsid w:val="00227327"/>
    <w:rsid w:val="002274A3"/>
    <w:rsid w:val="00227FCB"/>
    <w:rsid w:val="00231E46"/>
    <w:rsid w:val="00233FE3"/>
    <w:rsid w:val="002374B8"/>
    <w:rsid w:val="00242C44"/>
    <w:rsid w:val="00242FC9"/>
    <w:rsid w:val="00245501"/>
    <w:rsid w:val="002462A5"/>
    <w:rsid w:val="00247BFA"/>
    <w:rsid w:val="0025585C"/>
    <w:rsid w:val="00255A3C"/>
    <w:rsid w:val="00256A17"/>
    <w:rsid w:val="0025739C"/>
    <w:rsid w:val="0026166A"/>
    <w:rsid w:val="00262B56"/>
    <w:rsid w:val="00264E9A"/>
    <w:rsid w:val="002719D4"/>
    <w:rsid w:val="00274199"/>
    <w:rsid w:val="00275659"/>
    <w:rsid w:val="00275CDD"/>
    <w:rsid w:val="00275D02"/>
    <w:rsid w:val="002773CD"/>
    <w:rsid w:val="0028166B"/>
    <w:rsid w:val="0028552E"/>
    <w:rsid w:val="0029146E"/>
    <w:rsid w:val="00293461"/>
    <w:rsid w:val="00294160"/>
    <w:rsid w:val="002A2756"/>
    <w:rsid w:val="002A47A2"/>
    <w:rsid w:val="002C1FF2"/>
    <w:rsid w:val="002C2195"/>
    <w:rsid w:val="002C3DFB"/>
    <w:rsid w:val="002C426A"/>
    <w:rsid w:val="002C72F7"/>
    <w:rsid w:val="002C7A4B"/>
    <w:rsid w:val="002D1DC3"/>
    <w:rsid w:val="002D6563"/>
    <w:rsid w:val="002D70CF"/>
    <w:rsid w:val="002E28B4"/>
    <w:rsid w:val="002E5202"/>
    <w:rsid w:val="002F0C38"/>
    <w:rsid w:val="002F3933"/>
    <w:rsid w:val="002F715F"/>
    <w:rsid w:val="00302489"/>
    <w:rsid w:val="0030450B"/>
    <w:rsid w:val="003053D6"/>
    <w:rsid w:val="003060F2"/>
    <w:rsid w:val="0031001B"/>
    <w:rsid w:val="0031131A"/>
    <w:rsid w:val="00320197"/>
    <w:rsid w:val="00320B5F"/>
    <w:rsid w:val="00322314"/>
    <w:rsid w:val="00322794"/>
    <w:rsid w:val="00325553"/>
    <w:rsid w:val="00325646"/>
    <w:rsid w:val="00331034"/>
    <w:rsid w:val="00331075"/>
    <w:rsid w:val="00331BF0"/>
    <w:rsid w:val="00341BEA"/>
    <w:rsid w:val="00343501"/>
    <w:rsid w:val="00344E56"/>
    <w:rsid w:val="00344F73"/>
    <w:rsid w:val="00347A91"/>
    <w:rsid w:val="003511D4"/>
    <w:rsid w:val="00355794"/>
    <w:rsid w:val="00355DB7"/>
    <w:rsid w:val="00356BEB"/>
    <w:rsid w:val="00357926"/>
    <w:rsid w:val="003600D3"/>
    <w:rsid w:val="003610E0"/>
    <w:rsid w:val="00366700"/>
    <w:rsid w:val="00366D39"/>
    <w:rsid w:val="00367384"/>
    <w:rsid w:val="00377106"/>
    <w:rsid w:val="0038003C"/>
    <w:rsid w:val="003806D1"/>
    <w:rsid w:val="00384820"/>
    <w:rsid w:val="003919DA"/>
    <w:rsid w:val="0039556B"/>
    <w:rsid w:val="003978CA"/>
    <w:rsid w:val="003A3D25"/>
    <w:rsid w:val="003A5490"/>
    <w:rsid w:val="003A5A2E"/>
    <w:rsid w:val="003A7456"/>
    <w:rsid w:val="003B1153"/>
    <w:rsid w:val="003B198C"/>
    <w:rsid w:val="003B1FCE"/>
    <w:rsid w:val="003B2C08"/>
    <w:rsid w:val="003B36F2"/>
    <w:rsid w:val="003B3EEE"/>
    <w:rsid w:val="003C0906"/>
    <w:rsid w:val="003C56FE"/>
    <w:rsid w:val="003D0136"/>
    <w:rsid w:val="003E1D0E"/>
    <w:rsid w:val="003E498A"/>
    <w:rsid w:val="003E5132"/>
    <w:rsid w:val="003E62F9"/>
    <w:rsid w:val="003E6A85"/>
    <w:rsid w:val="003F01FF"/>
    <w:rsid w:val="003F0702"/>
    <w:rsid w:val="003F1809"/>
    <w:rsid w:val="003F4687"/>
    <w:rsid w:val="003F553F"/>
    <w:rsid w:val="003F677E"/>
    <w:rsid w:val="003F6D5E"/>
    <w:rsid w:val="004057A1"/>
    <w:rsid w:val="00405D3D"/>
    <w:rsid w:val="00405F65"/>
    <w:rsid w:val="004077F9"/>
    <w:rsid w:val="0041031B"/>
    <w:rsid w:val="0041152A"/>
    <w:rsid w:val="0041189D"/>
    <w:rsid w:val="00412EE3"/>
    <w:rsid w:val="004145C8"/>
    <w:rsid w:val="00416909"/>
    <w:rsid w:val="004212CA"/>
    <w:rsid w:val="004222ED"/>
    <w:rsid w:val="00422CBD"/>
    <w:rsid w:val="00424772"/>
    <w:rsid w:val="00424CFF"/>
    <w:rsid w:val="004253E4"/>
    <w:rsid w:val="00426B95"/>
    <w:rsid w:val="00432BB4"/>
    <w:rsid w:val="00434A19"/>
    <w:rsid w:val="00442E07"/>
    <w:rsid w:val="00443A97"/>
    <w:rsid w:val="004440CE"/>
    <w:rsid w:val="00445655"/>
    <w:rsid w:val="00452C01"/>
    <w:rsid w:val="0045437A"/>
    <w:rsid w:val="004552D7"/>
    <w:rsid w:val="00456F75"/>
    <w:rsid w:val="00457040"/>
    <w:rsid w:val="00463AD0"/>
    <w:rsid w:val="00464633"/>
    <w:rsid w:val="00464ADC"/>
    <w:rsid w:val="00464B39"/>
    <w:rsid w:val="00466B18"/>
    <w:rsid w:val="004679AF"/>
    <w:rsid w:val="004705E2"/>
    <w:rsid w:val="00471BFC"/>
    <w:rsid w:val="00473B15"/>
    <w:rsid w:val="0047631F"/>
    <w:rsid w:val="0047665B"/>
    <w:rsid w:val="00476989"/>
    <w:rsid w:val="0048189B"/>
    <w:rsid w:val="0048224E"/>
    <w:rsid w:val="00482C9B"/>
    <w:rsid w:val="00487360"/>
    <w:rsid w:val="0048761E"/>
    <w:rsid w:val="00490466"/>
    <w:rsid w:val="00494848"/>
    <w:rsid w:val="004A214F"/>
    <w:rsid w:val="004A23AD"/>
    <w:rsid w:val="004A45D8"/>
    <w:rsid w:val="004A4F76"/>
    <w:rsid w:val="004A526A"/>
    <w:rsid w:val="004A68B7"/>
    <w:rsid w:val="004A6FB4"/>
    <w:rsid w:val="004A7BEF"/>
    <w:rsid w:val="004B3604"/>
    <w:rsid w:val="004B39F2"/>
    <w:rsid w:val="004B5CA1"/>
    <w:rsid w:val="004B77D5"/>
    <w:rsid w:val="004C091D"/>
    <w:rsid w:val="004C5550"/>
    <w:rsid w:val="004C7100"/>
    <w:rsid w:val="004D2275"/>
    <w:rsid w:val="004D254C"/>
    <w:rsid w:val="004D2E58"/>
    <w:rsid w:val="004D451C"/>
    <w:rsid w:val="004D5FDA"/>
    <w:rsid w:val="004D6032"/>
    <w:rsid w:val="004D692E"/>
    <w:rsid w:val="004E42AC"/>
    <w:rsid w:val="004E46AE"/>
    <w:rsid w:val="004E52B6"/>
    <w:rsid w:val="004E6182"/>
    <w:rsid w:val="004E703B"/>
    <w:rsid w:val="004F2453"/>
    <w:rsid w:val="004F40DC"/>
    <w:rsid w:val="004F6FBC"/>
    <w:rsid w:val="0050024E"/>
    <w:rsid w:val="00504B56"/>
    <w:rsid w:val="005108A6"/>
    <w:rsid w:val="00510BFC"/>
    <w:rsid w:val="00510FE8"/>
    <w:rsid w:val="00511AD1"/>
    <w:rsid w:val="00513671"/>
    <w:rsid w:val="00522DFA"/>
    <w:rsid w:val="00524498"/>
    <w:rsid w:val="005262A9"/>
    <w:rsid w:val="005278F8"/>
    <w:rsid w:val="00527BE2"/>
    <w:rsid w:val="0053157D"/>
    <w:rsid w:val="0053312E"/>
    <w:rsid w:val="00533577"/>
    <w:rsid w:val="0053416E"/>
    <w:rsid w:val="005366BD"/>
    <w:rsid w:val="00537115"/>
    <w:rsid w:val="00543765"/>
    <w:rsid w:val="00544EDE"/>
    <w:rsid w:val="00546794"/>
    <w:rsid w:val="005520E5"/>
    <w:rsid w:val="00565E56"/>
    <w:rsid w:val="00565F79"/>
    <w:rsid w:val="0056605A"/>
    <w:rsid w:val="005668DA"/>
    <w:rsid w:val="00567DDD"/>
    <w:rsid w:val="0057013D"/>
    <w:rsid w:val="00576C09"/>
    <w:rsid w:val="00577456"/>
    <w:rsid w:val="0058224F"/>
    <w:rsid w:val="00593589"/>
    <w:rsid w:val="00594182"/>
    <w:rsid w:val="005942BB"/>
    <w:rsid w:val="005A025E"/>
    <w:rsid w:val="005A17E3"/>
    <w:rsid w:val="005B23EE"/>
    <w:rsid w:val="005B2E56"/>
    <w:rsid w:val="005B36CC"/>
    <w:rsid w:val="005B7006"/>
    <w:rsid w:val="005C0058"/>
    <w:rsid w:val="005C5933"/>
    <w:rsid w:val="005D2B0B"/>
    <w:rsid w:val="005D41D3"/>
    <w:rsid w:val="005D4AB5"/>
    <w:rsid w:val="005E041D"/>
    <w:rsid w:val="005E1D37"/>
    <w:rsid w:val="005E2DC6"/>
    <w:rsid w:val="005E2F34"/>
    <w:rsid w:val="005E3C33"/>
    <w:rsid w:val="005E5934"/>
    <w:rsid w:val="005E6806"/>
    <w:rsid w:val="005E7C40"/>
    <w:rsid w:val="005F2CC4"/>
    <w:rsid w:val="005F3FE7"/>
    <w:rsid w:val="005F6187"/>
    <w:rsid w:val="00602C0E"/>
    <w:rsid w:val="006144FA"/>
    <w:rsid w:val="00615BCE"/>
    <w:rsid w:val="00616B29"/>
    <w:rsid w:val="006214B8"/>
    <w:rsid w:val="0062177D"/>
    <w:rsid w:val="006222C8"/>
    <w:rsid w:val="00622F41"/>
    <w:rsid w:val="00623AEB"/>
    <w:rsid w:val="00623BE3"/>
    <w:rsid w:val="0062597A"/>
    <w:rsid w:val="00626540"/>
    <w:rsid w:val="00626DBD"/>
    <w:rsid w:val="00635C60"/>
    <w:rsid w:val="00636D6B"/>
    <w:rsid w:val="006401BE"/>
    <w:rsid w:val="00643C82"/>
    <w:rsid w:val="0064537E"/>
    <w:rsid w:val="00650381"/>
    <w:rsid w:val="006543EE"/>
    <w:rsid w:val="0065475C"/>
    <w:rsid w:val="00662BFA"/>
    <w:rsid w:val="00662CA2"/>
    <w:rsid w:val="00672E11"/>
    <w:rsid w:val="0067562F"/>
    <w:rsid w:val="00676818"/>
    <w:rsid w:val="00676A7A"/>
    <w:rsid w:val="00676E40"/>
    <w:rsid w:val="00677609"/>
    <w:rsid w:val="00677F6B"/>
    <w:rsid w:val="006802D2"/>
    <w:rsid w:val="00680E61"/>
    <w:rsid w:val="0068203E"/>
    <w:rsid w:val="00685AC1"/>
    <w:rsid w:val="006916C0"/>
    <w:rsid w:val="00692E0C"/>
    <w:rsid w:val="00693FF7"/>
    <w:rsid w:val="00695726"/>
    <w:rsid w:val="006963FC"/>
    <w:rsid w:val="006969F5"/>
    <w:rsid w:val="00696F40"/>
    <w:rsid w:val="006A0122"/>
    <w:rsid w:val="006A0582"/>
    <w:rsid w:val="006A31EC"/>
    <w:rsid w:val="006B0684"/>
    <w:rsid w:val="006B1B9F"/>
    <w:rsid w:val="006B4A1C"/>
    <w:rsid w:val="006C3445"/>
    <w:rsid w:val="006C4776"/>
    <w:rsid w:val="006C6FD3"/>
    <w:rsid w:val="006D5272"/>
    <w:rsid w:val="006D689F"/>
    <w:rsid w:val="006E0337"/>
    <w:rsid w:val="006E295A"/>
    <w:rsid w:val="006E29F7"/>
    <w:rsid w:val="006E64DB"/>
    <w:rsid w:val="006F0F84"/>
    <w:rsid w:val="006F6FEC"/>
    <w:rsid w:val="00701AF6"/>
    <w:rsid w:val="00704261"/>
    <w:rsid w:val="00705BB6"/>
    <w:rsid w:val="00710C66"/>
    <w:rsid w:val="00711660"/>
    <w:rsid w:val="00711B5D"/>
    <w:rsid w:val="0071257F"/>
    <w:rsid w:val="0071323B"/>
    <w:rsid w:val="00715CE4"/>
    <w:rsid w:val="0071756F"/>
    <w:rsid w:val="00724FE3"/>
    <w:rsid w:val="007262AE"/>
    <w:rsid w:val="0073172C"/>
    <w:rsid w:val="00732EBA"/>
    <w:rsid w:val="00736AB1"/>
    <w:rsid w:val="00746538"/>
    <w:rsid w:val="00746D06"/>
    <w:rsid w:val="007474FD"/>
    <w:rsid w:val="00756978"/>
    <w:rsid w:val="00761966"/>
    <w:rsid w:val="00761BCE"/>
    <w:rsid w:val="007639B0"/>
    <w:rsid w:val="00766288"/>
    <w:rsid w:val="00766CCA"/>
    <w:rsid w:val="00776083"/>
    <w:rsid w:val="007773CB"/>
    <w:rsid w:val="00777834"/>
    <w:rsid w:val="007832C3"/>
    <w:rsid w:val="007846D7"/>
    <w:rsid w:val="00784915"/>
    <w:rsid w:val="00787175"/>
    <w:rsid w:val="007A5BA7"/>
    <w:rsid w:val="007B5D35"/>
    <w:rsid w:val="007B6EE3"/>
    <w:rsid w:val="007C259A"/>
    <w:rsid w:val="007C5BD2"/>
    <w:rsid w:val="007D45A1"/>
    <w:rsid w:val="007D4E43"/>
    <w:rsid w:val="007D715D"/>
    <w:rsid w:val="007E029D"/>
    <w:rsid w:val="007E0C7E"/>
    <w:rsid w:val="007E2DB3"/>
    <w:rsid w:val="007E4127"/>
    <w:rsid w:val="007E44E5"/>
    <w:rsid w:val="007E6D20"/>
    <w:rsid w:val="007F0C7C"/>
    <w:rsid w:val="007F11E1"/>
    <w:rsid w:val="007F22EC"/>
    <w:rsid w:val="007F263B"/>
    <w:rsid w:val="007F6A21"/>
    <w:rsid w:val="00802346"/>
    <w:rsid w:val="00803576"/>
    <w:rsid w:val="00803676"/>
    <w:rsid w:val="00806F62"/>
    <w:rsid w:val="0082035A"/>
    <w:rsid w:val="00820707"/>
    <w:rsid w:val="008207DE"/>
    <w:rsid w:val="008231A7"/>
    <w:rsid w:val="008233CD"/>
    <w:rsid w:val="00830B71"/>
    <w:rsid w:val="00834CD9"/>
    <w:rsid w:val="00835C96"/>
    <w:rsid w:val="008374D9"/>
    <w:rsid w:val="00851FB9"/>
    <w:rsid w:val="00860FA2"/>
    <w:rsid w:val="0086109D"/>
    <w:rsid w:val="008617C8"/>
    <w:rsid w:val="00863186"/>
    <w:rsid w:val="008632A1"/>
    <w:rsid w:val="00864799"/>
    <w:rsid w:val="00875EEE"/>
    <w:rsid w:val="00876B0F"/>
    <w:rsid w:val="00880600"/>
    <w:rsid w:val="008910E2"/>
    <w:rsid w:val="008925CE"/>
    <w:rsid w:val="00894747"/>
    <w:rsid w:val="00895735"/>
    <w:rsid w:val="008972E7"/>
    <w:rsid w:val="008A019D"/>
    <w:rsid w:val="008A1782"/>
    <w:rsid w:val="008A25F0"/>
    <w:rsid w:val="008A3008"/>
    <w:rsid w:val="008A45A1"/>
    <w:rsid w:val="008B0887"/>
    <w:rsid w:val="008B2572"/>
    <w:rsid w:val="008B4202"/>
    <w:rsid w:val="008B4668"/>
    <w:rsid w:val="008B5B98"/>
    <w:rsid w:val="008B743C"/>
    <w:rsid w:val="008C5349"/>
    <w:rsid w:val="008C6CFE"/>
    <w:rsid w:val="008D3DE6"/>
    <w:rsid w:val="008D7F34"/>
    <w:rsid w:val="008E0DA7"/>
    <w:rsid w:val="008E211F"/>
    <w:rsid w:val="008E2807"/>
    <w:rsid w:val="008F0502"/>
    <w:rsid w:val="00900401"/>
    <w:rsid w:val="00903303"/>
    <w:rsid w:val="0091003D"/>
    <w:rsid w:val="0091113A"/>
    <w:rsid w:val="00912687"/>
    <w:rsid w:val="00922EED"/>
    <w:rsid w:val="009256C2"/>
    <w:rsid w:val="0092668C"/>
    <w:rsid w:val="00926A2B"/>
    <w:rsid w:val="00933CD7"/>
    <w:rsid w:val="00940525"/>
    <w:rsid w:val="00941167"/>
    <w:rsid w:val="0094350E"/>
    <w:rsid w:val="009436EA"/>
    <w:rsid w:val="009451C8"/>
    <w:rsid w:val="009507CB"/>
    <w:rsid w:val="00951AA0"/>
    <w:rsid w:val="00952115"/>
    <w:rsid w:val="009616F7"/>
    <w:rsid w:val="00963773"/>
    <w:rsid w:val="00963A8B"/>
    <w:rsid w:val="00964518"/>
    <w:rsid w:val="009718B6"/>
    <w:rsid w:val="00971E85"/>
    <w:rsid w:val="009815A1"/>
    <w:rsid w:val="0098195F"/>
    <w:rsid w:val="00982CFF"/>
    <w:rsid w:val="0098322A"/>
    <w:rsid w:val="00987B11"/>
    <w:rsid w:val="00987B5F"/>
    <w:rsid w:val="009A3DF4"/>
    <w:rsid w:val="009A5EA6"/>
    <w:rsid w:val="009B3AC2"/>
    <w:rsid w:val="009B495E"/>
    <w:rsid w:val="009B5078"/>
    <w:rsid w:val="009B572B"/>
    <w:rsid w:val="009B7A4B"/>
    <w:rsid w:val="009C1126"/>
    <w:rsid w:val="009C18F8"/>
    <w:rsid w:val="009C1C1A"/>
    <w:rsid w:val="009C1CA5"/>
    <w:rsid w:val="009C1F89"/>
    <w:rsid w:val="009C31B4"/>
    <w:rsid w:val="009C3873"/>
    <w:rsid w:val="009C4A2A"/>
    <w:rsid w:val="009C4DA4"/>
    <w:rsid w:val="009C5C66"/>
    <w:rsid w:val="009C6361"/>
    <w:rsid w:val="009C68E7"/>
    <w:rsid w:val="009D0E47"/>
    <w:rsid w:val="009E0824"/>
    <w:rsid w:val="009E267E"/>
    <w:rsid w:val="009E31F5"/>
    <w:rsid w:val="009E4D02"/>
    <w:rsid w:val="009E761C"/>
    <w:rsid w:val="009F19DB"/>
    <w:rsid w:val="009F2D9F"/>
    <w:rsid w:val="00A000E2"/>
    <w:rsid w:val="00A03A74"/>
    <w:rsid w:val="00A042F0"/>
    <w:rsid w:val="00A1799A"/>
    <w:rsid w:val="00A304EC"/>
    <w:rsid w:val="00A30922"/>
    <w:rsid w:val="00A3130F"/>
    <w:rsid w:val="00A3186A"/>
    <w:rsid w:val="00A32127"/>
    <w:rsid w:val="00A3378F"/>
    <w:rsid w:val="00A344E5"/>
    <w:rsid w:val="00A40FFB"/>
    <w:rsid w:val="00A475BC"/>
    <w:rsid w:val="00A50F4A"/>
    <w:rsid w:val="00A51EB3"/>
    <w:rsid w:val="00A5252D"/>
    <w:rsid w:val="00A529F7"/>
    <w:rsid w:val="00A55C14"/>
    <w:rsid w:val="00A5663B"/>
    <w:rsid w:val="00A61D97"/>
    <w:rsid w:val="00A63619"/>
    <w:rsid w:val="00A644A5"/>
    <w:rsid w:val="00A71090"/>
    <w:rsid w:val="00A7261C"/>
    <w:rsid w:val="00A7583C"/>
    <w:rsid w:val="00A77727"/>
    <w:rsid w:val="00A8438E"/>
    <w:rsid w:val="00A86101"/>
    <w:rsid w:val="00A86795"/>
    <w:rsid w:val="00A86997"/>
    <w:rsid w:val="00A91702"/>
    <w:rsid w:val="00A91C97"/>
    <w:rsid w:val="00A95E36"/>
    <w:rsid w:val="00AA4635"/>
    <w:rsid w:val="00AB06B9"/>
    <w:rsid w:val="00AB3A0B"/>
    <w:rsid w:val="00AB640D"/>
    <w:rsid w:val="00AB6521"/>
    <w:rsid w:val="00AB7C73"/>
    <w:rsid w:val="00AC3BC8"/>
    <w:rsid w:val="00AC53C0"/>
    <w:rsid w:val="00AD1C10"/>
    <w:rsid w:val="00AD515B"/>
    <w:rsid w:val="00AE2A98"/>
    <w:rsid w:val="00AE5A32"/>
    <w:rsid w:val="00AE644C"/>
    <w:rsid w:val="00AE7C21"/>
    <w:rsid w:val="00AE7D02"/>
    <w:rsid w:val="00AF01FD"/>
    <w:rsid w:val="00AF51A2"/>
    <w:rsid w:val="00B06B80"/>
    <w:rsid w:val="00B102B3"/>
    <w:rsid w:val="00B10EFA"/>
    <w:rsid w:val="00B24038"/>
    <w:rsid w:val="00B245C5"/>
    <w:rsid w:val="00B24A40"/>
    <w:rsid w:val="00B24E22"/>
    <w:rsid w:val="00B25184"/>
    <w:rsid w:val="00B269EF"/>
    <w:rsid w:val="00B2727A"/>
    <w:rsid w:val="00B33927"/>
    <w:rsid w:val="00B35D97"/>
    <w:rsid w:val="00B360ED"/>
    <w:rsid w:val="00B37EAB"/>
    <w:rsid w:val="00B42C40"/>
    <w:rsid w:val="00B438A2"/>
    <w:rsid w:val="00B51FAC"/>
    <w:rsid w:val="00B53A0D"/>
    <w:rsid w:val="00B53B78"/>
    <w:rsid w:val="00B544B1"/>
    <w:rsid w:val="00B56DC3"/>
    <w:rsid w:val="00B600C7"/>
    <w:rsid w:val="00B61428"/>
    <w:rsid w:val="00B668CF"/>
    <w:rsid w:val="00B67EF6"/>
    <w:rsid w:val="00B71366"/>
    <w:rsid w:val="00B742C3"/>
    <w:rsid w:val="00B744B9"/>
    <w:rsid w:val="00B74BA0"/>
    <w:rsid w:val="00B75745"/>
    <w:rsid w:val="00B76575"/>
    <w:rsid w:val="00B76FE1"/>
    <w:rsid w:val="00B81202"/>
    <w:rsid w:val="00B83465"/>
    <w:rsid w:val="00B87BF3"/>
    <w:rsid w:val="00B901A1"/>
    <w:rsid w:val="00B90CCB"/>
    <w:rsid w:val="00B9796D"/>
    <w:rsid w:val="00BA2133"/>
    <w:rsid w:val="00BA338B"/>
    <w:rsid w:val="00BA7578"/>
    <w:rsid w:val="00BB2E20"/>
    <w:rsid w:val="00BB2F73"/>
    <w:rsid w:val="00BB7522"/>
    <w:rsid w:val="00BC12E6"/>
    <w:rsid w:val="00BC4158"/>
    <w:rsid w:val="00BC69E7"/>
    <w:rsid w:val="00BC6B43"/>
    <w:rsid w:val="00BC6E75"/>
    <w:rsid w:val="00BD5B10"/>
    <w:rsid w:val="00BD714C"/>
    <w:rsid w:val="00BE3DD5"/>
    <w:rsid w:val="00BE46C6"/>
    <w:rsid w:val="00BE68FB"/>
    <w:rsid w:val="00BF01B2"/>
    <w:rsid w:val="00C02F25"/>
    <w:rsid w:val="00C0512B"/>
    <w:rsid w:val="00C051B9"/>
    <w:rsid w:val="00C0561D"/>
    <w:rsid w:val="00C05C99"/>
    <w:rsid w:val="00C06257"/>
    <w:rsid w:val="00C07FCF"/>
    <w:rsid w:val="00C105B0"/>
    <w:rsid w:val="00C1229B"/>
    <w:rsid w:val="00C145A9"/>
    <w:rsid w:val="00C165D0"/>
    <w:rsid w:val="00C24392"/>
    <w:rsid w:val="00C278F9"/>
    <w:rsid w:val="00C371C7"/>
    <w:rsid w:val="00C41603"/>
    <w:rsid w:val="00C43AE5"/>
    <w:rsid w:val="00C448FD"/>
    <w:rsid w:val="00C476FE"/>
    <w:rsid w:val="00C47E9A"/>
    <w:rsid w:val="00C52730"/>
    <w:rsid w:val="00C535DD"/>
    <w:rsid w:val="00C639A5"/>
    <w:rsid w:val="00C639D7"/>
    <w:rsid w:val="00C65006"/>
    <w:rsid w:val="00C6645A"/>
    <w:rsid w:val="00C76576"/>
    <w:rsid w:val="00C76B89"/>
    <w:rsid w:val="00C77220"/>
    <w:rsid w:val="00C819D1"/>
    <w:rsid w:val="00C81B3D"/>
    <w:rsid w:val="00C8364F"/>
    <w:rsid w:val="00C854DF"/>
    <w:rsid w:val="00C87886"/>
    <w:rsid w:val="00C90705"/>
    <w:rsid w:val="00C91F61"/>
    <w:rsid w:val="00CA025B"/>
    <w:rsid w:val="00CA0976"/>
    <w:rsid w:val="00CA4D7F"/>
    <w:rsid w:val="00CA7260"/>
    <w:rsid w:val="00CB006C"/>
    <w:rsid w:val="00CB00D5"/>
    <w:rsid w:val="00CB6C3B"/>
    <w:rsid w:val="00CC1A93"/>
    <w:rsid w:val="00CC4DBC"/>
    <w:rsid w:val="00CC4F2C"/>
    <w:rsid w:val="00CC62ED"/>
    <w:rsid w:val="00CC6572"/>
    <w:rsid w:val="00CC7B35"/>
    <w:rsid w:val="00CD3371"/>
    <w:rsid w:val="00CD4A68"/>
    <w:rsid w:val="00CD5184"/>
    <w:rsid w:val="00CE1349"/>
    <w:rsid w:val="00CE234B"/>
    <w:rsid w:val="00CE50D3"/>
    <w:rsid w:val="00CE5B6B"/>
    <w:rsid w:val="00CE7B61"/>
    <w:rsid w:val="00CF0A9E"/>
    <w:rsid w:val="00CF28DB"/>
    <w:rsid w:val="00CF3FA0"/>
    <w:rsid w:val="00CF791D"/>
    <w:rsid w:val="00CF79F9"/>
    <w:rsid w:val="00D018D1"/>
    <w:rsid w:val="00D07DF4"/>
    <w:rsid w:val="00D11212"/>
    <w:rsid w:val="00D15895"/>
    <w:rsid w:val="00D162B2"/>
    <w:rsid w:val="00D16A02"/>
    <w:rsid w:val="00D24B18"/>
    <w:rsid w:val="00D355AD"/>
    <w:rsid w:val="00D36AF5"/>
    <w:rsid w:val="00D413C1"/>
    <w:rsid w:val="00D504EC"/>
    <w:rsid w:val="00D652B7"/>
    <w:rsid w:val="00D652DE"/>
    <w:rsid w:val="00D675A0"/>
    <w:rsid w:val="00D779DB"/>
    <w:rsid w:val="00D810A2"/>
    <w:rsid w:val="00D83D09"/>
    <w:rsid w:val="00D84770"/>
    <w:rsid w:val="00D907FF"/>
    <w:rsid w:val="00D91B16"/>
    <w:rsid w:val="00D97110"/>
    <w:rsid w:val="00DA00CB"/>
    <w:rsid w:val="00DA0BF6"/>
    <w:rsid w:val="00DA0ECC"/>
    <w:rsid w:val="00DA5A96"/>
    <w:rsid w:val="00DB15D9"/>
    <w:rsid w:val="00DB2F14"/>
    <w:rsid w:val="00DB373A"/>
    <w:rsid w:val="00DB5A29"/>
    <w:rsid w:val="00DB68E4"/>
    <w:rsid w:val="00DC1186"/>
    <w:rsid w:val="00DC1F78"/>
    <w:rsid w:val="00DC478C"/>
    <w:rsid w:val="00DC505A"/>
    <w:rsid w:val="00DD08D4"/>
    <w:rsid w:val="00DD246C"/>
    <w:rsid w:val="00DD2952"/>
    <w:rsid w:val="00DD2C5D"/>
    <w:rsid w:val="00DD58D2"/>
    <w:rsid w:val="00DD7098"/>
    <w:rsid w:val="00DE0E6F"/>
    <w:rsid w:val="00DE3006"/>
    <w:rsid w:val="00DE37B7"/>
    <w:rsid w:val="00DE6074"/>
    <w:rsid w:val="00DE722A"/>
    <w:rsid w:val="00DF301A"/>
    <w:rsid w:val="00E000D3"/>
    <w:rsid w:val="00E01E5B"/>
    <w:rsid w:val="00E07B7D"/>
    <w:rsid w:val="00E10153"/>
    <w:rsid w:val="00E1330F"/>
    <w:rsid w:val="00E15A77"/>
    <w:rsid w:val="00E16E8D"/>
    <w:rsid w:val="00E2598D"/>
    <w:rsid w:val="00E318AC"/>
    <w:rsid w:val="00E32FFA"/>
    <w:rsid w:val="00E35947"/>
    <w:rsid w:val="00E374F0"/>
    <w:rsid w:val="00E3799B"/>
    <w:rsid w:val="00E40441"/>
    <w:rsid w:val="00E40C61"/>
    <w:rsid w:val="00E427E2"/>
    <w:rsid w:val="00E44152"/>
    <w:rsid w:val="00E460CB"/>
    <w:rsid w:val="00E46ACA"/>
    <w:rsid w:val="00E46F0B"/>
    <w:rsid w:val="00E50755"/>
    <w:rsid w:val="00E50BFB"/>
    <w:rsid w:val="00E50C65"/>
    <w:rsid w:val="00E50FC2"/>
    <w:rsid w:val="00E525E9"/>
    <w:rsid w:val="00E53F6D"/>
    <w:rsid w:val="00E56E03"/>
    <w:rsid w:val="00E575EE"/>
    <w:rsid w:val="00E60EE2"/>
    <w:rsid w:val="00E61BD9"/>
    <w:rsid w:val="00E640A1"/>
    <w:rsid w:val="00E64A06"/>
    <w:rsid w:val="00E66FC7"/>
    <w:rsid w:val="00E8021A"/>
    <w:rsid w:val="00E8386D"/>
    <w:rsid w:val="00E846D6"/>
    <w:rsid w:val="00E85FE0"/>
    <w:rsid w:val="00E87F6A"/>
    <w:rsid w:val="00E9181A"/>
    <w:rsid w:val="00E9270C"/>
    <w:rsid w:val="00E936E7"/>
    <w:rsid w:val="00E9788D"/>
    <w:rsid w:val="00E97E2A"/>
    <w:rsid w:val="00EA183B"/>
    <w:rsid w:val="00EA61E3"/>
    <w:rsid w:val="00EA7832"/>
    <w:rsid w:val="00EB0BF8"/>
    <w:rsid w:val="00EB11E5"/>
    <w:rsid w:val="00EB37BE"/>
    <w:rsid w:val="00EB5EF8"/>
    <w:rsid w:val="00EB7A33"/>
    <w:rsid w:val="00EC5207"/>
    <w:rsid w:val="00EC6C86"/>
    <w:rsid w:val="00EC7645"/>
    <w:rsid w:val="00ED0319"/>
    <w:rsid w:val="00ED2E5F"/>
    <w:rsid w:val="00ED599D"/>
    <w:rsid w:val="00ED7A09"/>
    <w:rsid w:val="00ED7E97"/>
    <w:rsid w:val="00EE22C3"/>
    <w:rsid w:val="00EE2AF8"/>
    <w:rsid w:val="00EE6BB2"/>
    <w:rsid w:val="00EF0EE9"/>
    <w:rsid w:val="00EF1193"/>
    <w:rsid w:val="00EF2890"/>
    <w:rsid w:val="00EF4E4A"/>
    <w:rsid w:val="00F0307F"/>
    <w:rsid w:val="00F045E3"/>
    <w:rsid w:val="00F058BC"/>
    <w:rsid w:val="00F06FD7"/>
    <w:rsid w:val="00F07363"/>
    <w:rsid w:val="00F14BF1"/>
    <w:rsid w:val="00F150C9"/>
    <w:rsid w:val="00F1623C"/>
    <w:rsid w:val="00F16D53"/>
    <w:rsid w:val="00F23D73"/>
    <w:rsid w:val="00F2430E"/>
    <w:rsid w:val="00F27A43"/>
    <w:rsid w:val="00F30B74"/>
    <w:rsid w:val="00F34376"/>
    <w:rsid w:val="00F35937"/>
    <w:rsid w:val="00F37A9F"/>
    <w:rsid w:val="00F42D84"/>
    <w:rsid w:val="00F46A6C"/>
    <w:rsid w:val="00F50008"/>
    <w:rsid w:val="00F507F6"/>
    <w:rsid w:val="00F50894"/>
    <w:rsid w:val="00F513BE"/>
    <w:rsid w:val="00F51995"/>
    <w:rsid w:val="00F51C47"/>
    <w:rsid w:val="00F5216B"/>
    <w:rsid w:val="00F529B5"/>
    <w:rsid w:val="00F538BB"/>
    <w:rsid w:val="00F53A2E"/>
    <w:rsid w:val="00F53ED1"/>
    <w:rsid w:val="00F605D2"/>
    <w:rsid w:val="00F61523"/>
    <w:rsid w:val="00F61A18"/>
    <w:rsid w:val="00F62BEF"/>
    <w:rsid w:val="00F6751F"/>
    <w:rsid w:val="00F67F8A"/>
    <w:rsid w:val="00F70C99"/>
    <w:rsid w:val="00F71713"/>
    <w:rsid w:val="00F719BE"/>
    <w:rsid w:val="00F722FB"/>
    <w:rsid w:val="00F72638"/>
    <w:rsid w:val="00F7284C"/>
    <w:rsid w:val="00F74786"/>
    <w:rsid w:val="00F76A63"/>
    <w:rsid w:val="00F76E22"/>
    <w:rsid w:val="00F7748B"/>
    <w:rsid w:val="00F8074B"/>
    <w:rsid w:val="00F8158F"/>
    <w:rsid w:val="00F85D7A"/>
    <w:rsid w:val="00F87804"/>
    <w:rsid w:val="00F910E7"/>
    <w:rsid w:val="00F91DEE"/>
    <w:rsid w:val="00F9282C"/>
    <w:rsid w:val="00F92A48"/>
    <w:rsid w:val="00F95189"/>
    <w:rsid w:val="00FA294A"/>
    <w:rsid w:val="00FA5258"/>
    <w:rsid w:val="00FA7BB7"/>
    <w:rsid w:val="00FB2AD0"/>
    <w:rsid w:val="00FB2C23"/>
    <w:rsid w:val="00FB5062"/>
    <w:rsid w:val="00FB5145"/>
    <w:rsid w:val="00FC0F04"/>
    <w:rsid w:val="00FC1D77"/>
    <w:rsid w:val="00FC34D2"/>
    <w:rsid w:val="00FC4704"/>
    <w:rsid w:val="00FC4D59"/>
    <w:rsid w:val="00FD1D60"/>
    <w:rsid w:val="00FD5D78"/>
    <w:rsid w:val="00FE120C"/>
    <w:rsid w:val="00FE1828"/>
    <w:rsid w:val="00FE2C61"/>
    <w:rsid w:val="00FF1724"/>
    <w:rsid w:val="00FF1B1E"/>
    <w:rsid w:val="00FF62D9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62B231"/>
  <w15:chartTrackingRefBased/>
  <w15:docId w15:val="{2D01D528-053E-49AF-A511-CB2AE4F6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48224E"/>
    <w:pPr>
      <w:spacing w:after="320" w:line="333" w:lineRule="auto"/>
    </w:pPr>
    <w:rPr>
      <w:rFonts w:ascii="Arial" w:hAnsi="Arial"/>
      <w:color w:val="221E1F"/>
      <w:spacing w:val="5"/>
      <w:sz w:val="20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48224E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semiHidden/>
    <w:rsid w:val="0048224E"/>
    <w:rPr>
      <w:rFonts w:ascii="Arial" w:eastAsiaTheme="majorEastAsia" w:hAnsi="Arial" w:cstheme="majorBidi"/>
      <w:b/>
      <w:bCs/>
      <w:color w:val="221E1F"/>
      <w:spacing w:val="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8224E"/>
    <w:rPr>
      <w:color w:val="0563C1" w:themeColor="hyperlink"/>
      <w:u w:val="single"/>
    </w:rPr>
  </w:style>
  <w:style w:type="paragraph" w:customStyle="1" w:styleId="bd">
    <w:name w:val="bd"/>
    <w:basedOn w:val="Normal"/>
    <w:rsid w:val="0048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224E"/>
    <w:rPr>
      <w:sz w:val="16"/>
      <w:szCs w:val="16"/>
    </w:rPr>
  </w:style>
  <w:style w:type="character" w:customStyle="1" w:styleId="bb">
    <w:name w:val="bb"/>
    <w:basedOn w:val="DefaultParagraphFont"/>
    <w:rsid w:val="0048224E"/>
  </w:style>
  <w:style w:type="table" w:styleId="TableGrid">
    <w:name w:val="Table Grid"/>
    <w:basedOn w:val="TableNormal"/>
    <w:uiPriority w:val="39"/>
    <w:rsid w:val="004822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D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F8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F8F"/>
    <w:rPr>
      <w:rFonts w:ascii="Arial" w:hAnsi="Arial"/>
      <w:color w:val="221E1F"/>
      <w:spacing w:val="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F8F"/>
    <w:rPr>
      <w:rFonts w:ascii="Arial" w:hAnsi="Arial"/>
      <w:b/>
      <w:bCs/>
      <w:color w:val="221E1F"/>
      <w:spacing w:val="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8F"/>
    <w:rPr>
      <w:rFonts w:ascii="Segoe UI" w:hAnsi="Segoe UI" w:cs="Segoe UI"/>
      <w:color w:val="221E1F"/>
      <w:spacing w:val="5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00F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1B2"/>
    <w:rPr>
      <w:rFonts w:ascii="Arial" w:hAnsi="Arial"/>
      <w:color w:val="221E1F"/>
      <w:spacing w:val="5"/>
      <w:sz w:val="20"/>
    </w:rPr>
  </w:style>
  <w:style w:type="paragraph" w:styleId="Footer">
    <w:name w:val="footer"/>
    <w:basedOn w:val="Normal"/>
    <w:link w:val="FooterChar"/>
    <w:uiPriority w:val="99"/>
    <w:unhideWhenUsed/>
    <w:rsid w:val="00BF0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1B2"/>
    <w:rPr>
      <w:rFonts w:ascii="Arial" w:hAnsi="Arial"/>
      <w:color w:val="221E1F"/>
      <w:spacing w:val="5"/>
      <w:sz w:val="20"/>
    </w:rPr>
  </w:style>
  <w:style w:type="paragraph" w:styleId="ListParagraph">
    <w:name w:val="List Paragraph"/>
    <w:basedOn w:val="Normal"/>
    <w:uiPriority w:val="34"/>
    <w:qFormat/>
    <w:rsid w:val="00533577"/>
    <w:pPr>
      <w:spacing w:after="160" w:line="259" w:lineRule="auto"/>
      <w:ind w:left="720"/>
      <w:contextualSpacing/>
    </w:pPr>
    <w:rPr>
      <w:rFonts w:asciiTheme="minorHAnsi" w:hAnsiTheme="minorHAnsi"/>
      <w:color w:val="auto"/>
      <w:spacing w:val="0"/>
      <w:sz w:val="22"/>
    </w:rPr>
  </w:style>
  <w:style w:type="paragraph" w:customStyle="1" w:styleId="xmsonormal">
    <w:name w:val="x_msonormal"/>
    <w:basedOn w:val="Normal"/>
    <w:rsid w:val="00107126"/>
    <w:pPr>
      <w:spacing w:after="0" w:line="240" w:lineRule="auto"/>
    </w:pPr>
    <w:rPr>
      <w:rFonts w:ascii="Calibri" w:hAnsi="Calibri" w:cs="Calibri"/>
      <w:color w:val="auto"/>
      <w:spacing w:val="0"/>
      <w:sz w:val="22"/>
      <w:lang w:eastAsia="en-GB"/>
    </w:rPr>
  </w:style>
  <w:style w:type="character" w:customStyle="1" w:styleId="A2">
    <w:name w:val="A2"/>
    <w:uiPriority w:val="99"/>
    <w:rsid w:val="00C8364F"/>
    <w:rPr>
      <w:rFonts w:cs="Avenir"/>
      <w:color w:val="000000"/>
      <w:sz w:val="22"/>
      <w:szCs w:val="22"/>
    </w:rPr>
  </w:style>
  <w:style w:type="paragraph" w:customStyle="1" w:styleId="Default">
    <w:name w:val="Default"/>
    <w:rsid w:val="002C4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45C8"/>
    <w:rPr>
      <w:rFonts w:asciiTheme="majorHAnsi" w:eastAsiaTheme="majorEastAsia" w:hAnsiTheme="majorHAnsi" w:cstheme="majorBidi"/>
      <w:color w:val="1F3763" w:themeColor="accent1" w:themeShade="7F"/>
      <w:spacing w:val="5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9146E"/>
    <w:pPr>
      <w:spacing w:line="241" w:lineRule="atLeast"/>
    </w:pPr>
    <w:rPr>
      <w:rFonts w:ascii="Avenir Book" w:hAnsi="Avenir Book" w:cstheme="minorBidi"/>
      <w:color w:val="auto"/>
    </w:rPr>
  </w:style>
  <w:style w:type="character" w:customStyle="1" w:styleId="A3">
    <w:name w:val="A3"/>
    <w:uiPriority w:val="99"/>
    <w:rsid w:val="0029146E"/>
    <w:rPr>
      <w:rFonts w:cs="Avenir Book"/>
      <w:color w:val="000000"/>
      <w:sz w:val="20"/>
      <w:szCs w:val="20"/>
    </w:rPr>
  </w:style>
  <w:style w:type="character" w:customStyle="1" w:styleId="A4">
    <w:name w:val="A4"/>
    <w:uiPriority w:val="99"/>
    <w:rsid w:val="0029146E"/>
    <w:rPr>
      <w:rFonts w:ascii="Avenir Light" w:hAnsi="Avenir Light" w:cs="Avenir Light"/>
      <w:color w:val="000000"/>
      <w:sz w:val="11"/>
      <w:szCs w:val="11"/>
    </w:rPr>
  </w:style>
  <w:style w:type="character" w:customStyle="1" w:styleId="A5">
    <w:name w:val="A5"/>
    <w:uiPriority w:val="99"/>
    <w:rsid w:val="00B74BA0"/>
    <w:rPr>
      <w:rFonts w:ascii="Avenir Medium" w:hAnsi="Avenir Medium" w:cs="Avenir Medium"/>
      <w:color w:val="000000"/>
      <w:sz w:val="9"/>
      <w:szCs w:val="9"/>
    </w:rPr>
  </w:style>
  <w:style w:type="character" w:customStyle="1" w:styleId="A6">
    <w:name w:val="A6"/>
    <w:uiPriority w:val="99"/>
    <w:rsid w:val="00B74BA0"/>
    <w:rPr>
      <w:rFonts w:ascii="Avenir Medium" w:hAnsi="Avenir Medium" w:cs="Avenir Medium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reysta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w.pantaleo@finsbur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mes.thompson@finsbury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gordon.simpson@finsbur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d21747-3108-477f-b89a-ce8e6256f322">
      <UserInfo>
        <DisplayName>Andrew Pantaleo</DisplayName>
        <AccountId>41</AccountId>
        <AccountType/>
      </UserInfo>
      <UserInfo>
        <DisplayName>James Thompson</DisplayName>
        <AccountId>42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9318648B8F345A58E26712BCA1D50" ma:contentTypeVersion="13" ma:contentTypeDescription="Create a new document." ma:contentTypeScope="" ma:versionID="bc8b5d2610843db6f14789ab34adeea7">
  <xsd:schema xmlns:xsd="http://www.w3.org/2001/XMLSchema" xmlns:xs="http://www.w3.org/2001/XMLSchema" xmlns:p="http://schemas.microsoft.com/office/2006/metadata/properties" xmlns:ns3="e0543efc-d6e4-4ea9-9c97-f44d4dca6e3d" xmlns:ns4="17d21747-3108-477f-b89a-ce8e6256f322" targetNamespace="http://schemas.microsoft.com/office/2006/metadata/properties" ma:root="true" ma:fieldsID="e573904d0824e450d0cb401c7937c201" ns3:_="" ns4:_="">
    <xsd:import namespace="e0543efc-d6e4-4ea9-9c97-f44d4dca6e3d"/>
    <xsd:import namespace="17d21747-3108-477f-b89a-ce8e6256f3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43efc-d6e4-4ea9-9c97-f44d4dca6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1747-3108-477f-b89a-ce8e6256f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7FA87-6D52-4A4E-B66F-9CD601EA6EF8}">
  <ds:schemaRefs>
    <ds:schemaRef ds:uri="17d21747-3108-477f-b89a-ce8e6256f322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0543efc-d6e4-4ea9-9c97-f44d4dca6e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5FBF65-EAFB-454F-A271-014BFF56C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BEFB-15D4-405E-B9D1-56311D3CA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43efc-d6e4-4ea9-9c97-f44d4dca6e3d"/>
    <ds:schemaRef ds:uri="17d21747-3108-477f-b89a-ce8e6256f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Links>
    <vt:vector size="24" baseType="variant">
      <vt:variant>
        <vt:i4>5570643</vt:i4>
      </vt:variant>
      <vt:variant>
        <vt:i4>9</vt:i4>
      </vt:variant>
      <vt:variant>
        <vt:i4>0</vt:i4>
      </vt:variant>
      <vt:variant>
        <vt:i4>5</vt:i4>
      </vt:variant>
      <vt:variant>
        <vt:lpwstr>http://www.greystar.com/</vt:lpwstr>
      </vt:variant>
      <vt:variant>
        <vt:lpwstr/>
      </vt:variant>
      <vt:variant>
        <vt:i4>6488078</vt:i4>
      </vt:variant>
      <vt:variant>
        <vt:i4>6</vt:i4>
      </vt:variant>
      <vt:variant>
        <vt:i4>0</vt:i4>
      </vt:variant>
      <vt:variant>
        <vt:i4>5</vt:i4>
      </vt:variant>
      <vt:variant>
        <vt:lpwstr>mailto:andrew.pantaleo@finsbury.com</vt:lpwstr>
      </vt:variant>
      <vt:variant>
        <vt:lpwstr/>
      </vt:variant>
      <vt:variant>
        <vt:i4>4849697</vt:i4>
      </vt:variant>
      <vt:variant>
        <vt:i4>3</vt:i4>
      </vt:variant>
      <vt:variant>
        <vt:i4>0</vt:i4>
      </vt:variant>
      <vt:variant>
        <vt:i4>5</vt:i4>
      </vt:variant>
      <vt:variant>
        <vt:lpwstr>mailto:james.thompson@finsbury.com</vt:lpwstr>
      </vt:variant>
      <vt:variant>
        <vt:lpwstr/>
      </vt:variant>
      <vt:variant>
        <vt:i4>1572981</vt:i4>
      </vt:variant>
      <vt:variant>
        <vt:i4>0</vt:i4>
      </vt:variant>
      <vt:variant>
        <vt:i4>0</vt:i4>
      </vt:variant>
      <vt:variant>
        <vt:i4>5</vt:i4>
      </vt:variant>
      <vt:variant>
        <vt:lpwstr>mailto:gordon.simpson@finsbury.com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Syra Basra</dc:creator>
  <cp:keywords/>
  <dc:description/>
  <cp:lastModifiedBy>Annabel Turbutt-Day</cp:lastModifiedBy>
  <cp:revision>8</cp:revision>
  <cp:lastPrinted>2020-11-12T04:15:00Z</cp:lastPrinted>
  <dcterms:created xsi:type="dcterms:W3CDTF">2020-12-14T16:15:00Z</dcterms:created>
  <dcterms:modified xsi:type="dcterms:W3CDTF">2020-12-16T15:17:00Z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0x010100D0F9318648B8F345A58E26712BCA1D50</vt:lpwstr>
  </property>
</Properties>
</file>